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F7CF0C7">
                  <wp:extent cx="2167132" cy="538011"/>
                  <wp:effectExtent l="0" t="0" r="5080" b="0"/>
                  <wp:docPr id="2" name="Obraz 2" descr="Urząd Marszałkowski Województwa Świętokrzyskiego Departament Kontroli i Certyfik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 Departament Kontroli i Certyfikacji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55DA6FB0" w:rsidR="001A1DEA" w:rsidRPr="00993FE6" w:rsidRDefault="00780864" w:rsidP="00716E4F">
      <w:r w:rsidRPr="00993FE6">
        <w:t>KC-I.432.</w:t>
      </w:r>
      <w:r w:rsidR="00D40513">
        <w:t>15</w:t>
      </w:r>
      <w:r w:rsidR="001E33E1" w:rsidRPr="00993FE6">
        <w:t>.</w:t>
      </w:r>
      <w:r w:rsidR="00D40513">
        <w:t>2</w:t>
      </w:r>
      <w:r w:rsidR="001E33E1" w:rsidRPr="00993FE6">
        <w:t>.202</w:t>
      </w:r>
      <w:r w:rsidR="00004A35" w:rsidRPr="00993FE6">
        <w:t>3</w:t>
      </w:r>
      <w:r w:rsidR="00FB242B" w:rsidRPr="00993FE6">
        <w:t xml:space="preserve">    </w:t>
      </w:r>
      <w:r w:rsidR="00EF3E3D" w:rsidRPr="00993FE6">
        <w:t xml:space="preserve">     </w:t>
      </w:r>
      <w:r w:rsidR="00AB1904" w:rsidRPr="00993FE6">
        <w:t xml:space="preserve">                               </w:t>
      </w:r>
      <w:r w:rsidR="00EF3E3D" w:rsidRPr="00993FE6">
        <w:t xml:space="preserve">   </w:t>
      </w:r>
      <w:r w:rsidRPr="00993FE6">
        <w:t xml:space="preserve">                         </w:t>
      </w:r>
      <w:r w:rsidR="00EF3E3D" w:rsidRPr="00993FE6">
        <w:t xml:space="preserve">                </w:t>
      </w:r>
      <w:r w:rsidR="00DE7388" w:rsidRPr="00993FE6">
        <w:t xml:space="preserve"> </w:t>
      </w:r>
      <w:r w:rsidR="003E7B39" w:rsidRPr="00993FE6">
        <w:t>Kielce, dn.</w:t>
      </w:r>
      <w:r w:rsidR="00EF3E3D" w:rsidRPr="00993FE6">
        <w:t xml:space="preserve"> </w:t>
      </w:r>
      <w:r w:rsidR="00300420">
        <w:t>0</w:t>
      </w:r>
      <w:r w:rsidR="00FF5D9A">
        <w:t>7</w:t>
      </w:r>
      <w:r w:rsidR="00EF3E3D" w:rsidRPr="00993FE6">
        <w:t>.</w:t>
      </w:r>
      <w:r w:rsidR="00300420">
        <w:t>12</w:t>
      </w:r>
      <w:r w:rsidR="009171FB" w:rsidRPr="00993FE6">
        <w:t>.20</w:t>
      </w:r>
      <w:r w:rsidR="00F15D22" w:rsidRPr="00993FE6">
        <w:t>2</w:t>
      </w:r>
      <w:r w:rsidR="00004A35" w:rsidRPr="00993FE6">
        <w:t>3</w:t>
      </w:r>
      <w:r w:rsidR="00AB1904" w:rsidRPr="00993FE6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476DB805" w:rsidR="006C1D90" w:rsidRDefault="00D40513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300420">
        <w:rPr>
          <w:b/>
          <w:i/>
        </w:rPr>
        <w:t>Słupia</w:t>
      </w:r>
    </w:p>
    <w:p w14:paraId="0ABA7DE1" w14:textId="6C1380E8" w:rsidR="00471228" w:rsidRDefault="00300420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Słupia 257,</w:t>
      </w:r>
    </w:p>
    <w:p w14:paraId="2F7BD7A9" w14:textId="0BAAD494" w:rsidR="00471228" w:rsidRPr="00256FB2" w:rsidRDefault="00D40513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28</w:t>
      </w:r>
      <w:r w:rsidR="00AB60DA">
        <w:rPr>
          <w:b/>
          <w:i/>
        </w:rPr>
        <w:t>-</w:t>
      </w:r>
      <w:r w:rsidR="00300420">
        <w:rPr>
          <w:b/>
          <w:i/>
        </w:rPr>
        <w:t>350</w:t>
      </w:r>
      <w:r w:rsidR="00004A35">
        <w:rPr>
          <w:b/>
          <w:i/>
        </w:rPr>
        <w:t xml:space="preserve"> </w:t>
      </w:r>
      <w:r w:rsidR="00300420">
        <w:rPr>
          <w:b/>
          <w:i/>
        </w:rPr>
        <w:t>Słupia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755EFD5E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</w:t>
      </w:r>
      <w:r w:rsidR="003E7B39" w:rsidRPr="0001312D">
        <w:rPr>
          <w:b/>
        </w:rPr>
        <w:t>NR</w:t>
      </w:r>
      <w:r w:rsidR="003E7B39" w:rsidRPr="0001312D">
        <w:rPr>
          <w:b/>
          <w:color w:val="FF0000"/>
        </w:rPr>
        <w:t xml:space="preserve"> </w:t>
      </w:r>
      <w:r w:rsidR="001577C8" w:rsidRPr="00993FE6">
        <w:rPr>
          <w:b/>
        </w:rPr>
        <w:t>KC-I.432.</w:t>
      </w:r>
      <w:r w:rsidR="00D40513">
        <w:rPr>
          <w:b/>
        </w:rPr>
        <w:t>15</w:t>
      </w:r>
      <w:r w:rsidR="001E33E1" w:rsidRPr="00993FE6">
        <w:rPr>
          <w:b/>
        </w:rPr>
        <w:t>.</w:t>
      </w:r>
      <w:r w:rsidR="00D40513">
        <w:rPr>
          <w:b/>
        </w:rPr>
        <w:t>2</w:t>
      </w:r>
      <w:r w:rsidR="001E33E1" w:rsidRPr="00993FE6">
        <w:rPr>
          <w:b/>
        </w:rPr>
        <w:t>.202</w:t>
      </w:r>
      <w:r w:rsidR="000F39E1" w:rsidRPr="00993FE6">
        <w:rPr>
          <w:b/>
        </w:rPr>
        <w:t>3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300420">
        <w:rPr>
          <w:b/>
        </w:rPr>
        <w:t>7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655D2A15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D40513">
        <w:t>6</w:t>
      </w:r>
      <w:r w:rsidR="00E66198" w:rsidRPr="00F2318E">
        <w:t>.0</w:t>
      </w:r>
      <w:r w:rsidR="00D40513">
        <w:t>5</w:t>
      </w:r>
      <w:r w:rsidR="00E66198" w:rsidRPr="00F2318E">
        <w:t>.00-26-00</w:t>
      </w:r>
      <w:r w:rsidR="00300420">
        <w:t>26</w:t>
      </w:r>
      <w:r w:rsidR="00DE7388" w:rsidRPr="00F2318E">
        <w:t>/</w:t>
      </w:r>
      <w:r w:rsidR="00BA48EE">
        <w:t>1</w:t>
      </w:r>
      <w:bookmarkEnd w:id="1"/>
      <w:r w:rsidR="00300420">
        <w:t>7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300420">
        <w:rPr>
          <w:color w:val="000000"/>
        </w:rPr>
        <w:t>Pobudzenie rozwoju Gminy Słupia poprzez rewitalizację miejscowości Słupi</w:t>
      </w:r>
      <w:r w:rsidR="00DE7388" w:rsidRPr="00F2318E">
        <w:t>”</w:t>
      </w:r>
      <w:r w:rsidRPr="00F2318E">
        <w:t xml:space="preserve">, realizowanego w ramach Działania </w:t>
      </w:r>
      <w:r w:rsidR="00EF2269">
        <w:t>6</w:t>
      </w:r>
      <w:r w:rsidR="00EF3E3D" w:rsidRPr="00F2318E">
        <w:t>.</w:t>
      </w:r>
      <w:r w:rsidR="00EF2269">
        <w:t>5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EF2269">
        <w:rPr>
          <w:color w:val="000000"/>
        </w:rPr>
        <w:t>Rewitalizacja obszarów miejskich i wiejskich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EF2269">
        <w:t>6</w:t>
      </w:r>
      <w:r w:rsidRPr="00F2318E">
        <w:t xml:space="preserve"> Osi priorytetowej </w:t>
      </w:r>
      <w:r w:rsidR="00EF3E3D" w:rsidRPr="00F2318E">
        <w:t>„</w:t>
      </w:r>
      <w:r w:rsidR="00A61DDF">
        <w:rPr>
          <w:color w:val="000000"/>
        </w:rPr>
        <w:t>Rozwój miast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</w:t>
      </w:r>
      <w:r w:rsidR="00300420">
        <w:br/>
      </w:r>
      <w:r w:rsidRPr="00F2318E">
        <w:t>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 xml:space="preserve">a Świętokrzyskiego </w:t>
      </w:r>
      <w:r w:rsidR="00300420">
        <w:br/>
      </w:r>
      <w:r w:rsidR="003A4430" w:rsidRPr="00F2318E">
        <w:t>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300420">
        <w:t>21</w:t>
      </w:r>
      <w:r w:rsidR="004A624F">
        <w:t>.</w:t>
      </w:r>
      <w:r w:rsidR="00300420">
        <w:t>11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3B27C13F" w:rsidR="00D069EE" w:rsidRPr="00F2318E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300420">
        <w:rPr>
          <w:color w:val="000000"/>
        </w:rPr>
        <w:t>Słupia</w:t>
      </w:r>
    </w:p>
    <w:p w14:paraId="49F7C34A" w14:textId="0E7462A4" w:rsidR="00D069EE" w:rsidRPr="00F2318E" w:rsidRDefault="00300420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Słupia 257,</w:t>
      </w:r>
    </w:p>
    <w:p w14:paraId="410BD8E1" w14:textId="0D29A0CD" w:rsidR="00C6484E" w:rsidRDefault="00216F65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28</w:t>
      </w:r>
      <w:r w:rsidR="00523A8D" w:rsidRPr="00F2318E">
        <w:rPr>
          <w:color w:val="000000"/>
        </w:rPr>
        <w:t xml:space="preserve"> – </w:t>
      </w:r>
      <w:r w:rsidR="00300420">
        <w:rPr>
          <w:color w:val="000000"/>
        </w:rPr>
        <w:t>350</w:t>
      </w:r>
      <w:r>
        <w:rPr>
          <w:color w:val="000000"/>
        </w:rPr>
        <w:t xml:space="preserve"> </w:t>
      </w:r>
      <w:r w:rsidR="00300420">
        <w:rPr>
          <w:color w:val="000000"/>
        </w:rPr>
        <w:t>Słupia</w:t>
      </w:r>
      <w:r w:rsidR="00354D95">
        <w:rPr>
          <w:color w:val="000000"/>
        </w:rPr>
        <w:t xml:space="preserve"> 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6F3E61BA" w:rsidR="003405AF" w:rsidRPr="00F2318E" w:rsidRDefault="00720629" w:rsidP="00F2318E">
      <w:pPr>
        <w:spacing w:line="360" w:lineRule="auto"/>
        <w:jc w:val="both"/>
      </w:pPr>
      <w:r>
        <w:t>3</w:t>
      </w:r>
      <w:r w:rsidR="003405AF" w:rsidRPr="00F2318E">
        <w:t>.</w:t>
      </w:r>
      <w:r w:rsidR="003405AF" w:rsidRPr="00F2318E">
        <w:tab/>
        <w:t>Status prawny Beneficjenta:</w:t>
      </w:r>
    </w:p>
    <w:p w14:paraId="5F8BAB17" w14:textId="2BC63807" w:rsidR="00236160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Wspólnota samorządowa </w:t>
      </w:r>
      <w:r w:rsidR="007F04CD">
        <w:rPr>
          <w:color w:val="000000"/>
        </w:rPr>
        <w:t>–</w:t>
      </w:r>
      <w:r>
        <w:rPr>
          <w:color w:val="000000"/>
        </w:rPr>
        <w:t xml:space="preserve"> gmina</w:t>
      </w:r>
    </w:p>
    <w:p w14:paraId="41778079" w14:textId="77777777" w:rsidR="007F04CD" w:rsidRPr="00F2318E" w:rsidRDefault="007F04CD" w:rsidP="00F2318E">
      <w:pPr>
        <w:spacing w:line="360" w:lineRule="auto"/>
        <w:ind w:left="708"/>
        <w:jc w:val="both"/>
        <w:rPr>
          <w:color w:val="000000"/>
        </w:rPr>
      </w:pP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7CD8CC2F" w14:textId="77777777" w:rsidR="007F04CD" w:rsidRDefault="007F04CD" w:rsidP="00F2318E">
      <w:pPr>
        <w:spacing w:line="360" w:lineRule="auto"/>
        <w:jc w:val="both"/>
      </w:pPr>
    </w:p>
    <w:p w14:paraId="343D1BE3" w14:textId="77777777" w:rsidR="007F04CD" w:rsidRDefault="007F04CD" w:rsidP="00F2318E">
      <w:pPr>
        <w:spacing w:line="360" w:lineRule="auto"/>
        <w:jc w:val="both"/>
      </w:pPr>
    </w:p>
    <w:p w14:paraId="31FA292E" w14:textId="77777777" w:rsidR="007F04CD" w:rsidRPr="00F2318E" w:rsidRDefault="007F04CD" w:rsidP="00F2318E">
      <w:pPr>
        <w:spacing w:line="360" w:lineRule="auto"/>
        <w:jc w:val="both"/>
      </w:pP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lastRenderedPageBreak/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19144511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300420" w:rsidRPr="00300420">
        <w:t>RPSW.06.05.00-26-0026/17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300420" w:rsidRPr="00300420">
        <w:rPr>
          <w:color w:val="000000"/>
        </w:rPr>
        <w:t>Pobudzenie rozwoju Gminy Słupia poprzez rewitalizację miejscowości Słupi</w:t>
      </w:r>
      <w:r w:rsidR="00C3660D" w:rsidRPr="00F2318E">
        <w:t>”</w:t>
      </w:r>
      <w:r w:rsidRPr="00F2318E">
        <w:t>.</w:t>
      </w:r>
    </w:p>
    <w:p w14:paraId="025104B7" w14:textId="0397C06C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300420" w:rsidRPr="00F2318E">
        <w:t>RPSW.0</w:t>
      </w:r>
      <w:r w:rsidR="00300420">
        <w:t>6</w:t>
      </w:r>
      <w:r w:rsidR="00300420" w:rsidRPr="00F2318E">
        <w:t>.0</w:t>
      </w:r>
      <w:r w:rsidR="00300420">
        <w:t>5</w:t>
      </w:r>
      <w:r w:rsidR="00300420" w:rsidRPr="00F2318E">
        <w:t>.00-26-00</w:t>
      </w:r>
      <w:r w:rsidR="00300420">
        <w:t>26</w:t>
      </w:r>
      <w:r w:rsidR="00300420" w:rsidRPr="00F2318E">
        <w:t>/</w:t>
      </w:r>
      <w:r w:rsidR="00300420">
        <w:t>17</w:t>
      </w:r>
      <w:r w:rsidR="002B57BF" w:rsidRPr="00F2318E">
        <w:t>-0</w:t>
      </w:r>
      <w:r w:rsidR="00300420">
        <w:t>21</w:t>
      </w:r>
      <w:r w:rsidRPr="00F2318E">
        <w:t>.</w:t>
      </w:r>
    </w:p>
    <w:p w14:paraId="792E8D49" w14:textId="30CED39B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 xml:space="preserve">Kontroli i Certyfikacji </w:t>
      </w:r>
      <w:r w:rsidRPr="00F2318E">
        <w:t>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5CED53A" w:rsidR="004B1F1D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300420">
        <w:t>Rafał Góźdź</w:t>
      </w:r>
      <w:r w:rsidR="002B57BF" w:rsidRPr="00F2318E">
        <w:t xml:space="preserve"> </w:t>
      </w:r>
      <w:r w:rsidR="00A60173" w:rsidRPr="00F2318E">
        <w:t xml:space="preserve">– </w:t>
      </w:r>
      <w:r w:rsidR="00931FC1">
        <w:t>Główny Specjalista</w:t>
      </w:r>
      <w:r w:rsidR="00505F03">
        <w:t xml:space="preserve"> </w:t>
      </w:r>
      <w:r w:rsidRPr="00F2318E">
        <w:t>(członek Zespołu Kontrolnego).</w:t>
      </w:r>
    </w:p>
    <w:p w14:paraId="6062B5BC" w14:textId="77777777" w:rsidR="007F04CD" w:rsidRPr="00F2318E" w:rsidRDefault="007F04CD" w:rsidP="00F2318E">
      <w:pPr>
        <w:spacing w:line="360" w:lineRule="auto"/>
        <w:ind w:firstLine="705"/>
        <w:jc w:val="both"/>
      </w:pP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5C923ADB" w14:textId="77777777" w:rsidR="002A5F23" w:rsidRDefault="00A01B47" w:rsidP="002A5F23">
      <w:pPr>
        <w:spacing w:line="360" w:lineRule="auto"/>
        <w:jc w:val="both"/>
        <w:rPr>
          <w:bCs/>
        </w:rPr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300420">
        <w:t>21</w:t>
      </w:r>
      <w:r w:rsidR="00AF279E">
        <w:t>.</w:t>
      </w:r>
      <w:r w:rsidR="00300420">
        <w:t>11</w:t>
      </w:r>
      <w:r w:rsidR="00505F03">
        <w:t>.202</w:t>
      </w:r>
      <w:r w:rsidR="00AF279E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300420" w:rsidRPr="00F2318E">
        <w:t>RPSW.0</w:t>
      </w:r>
      <w:r w:rsidR="00300420">
        <w:t>6</w:t>
      </w:r>
      <w:r w:rsidR="00300420" w:rsidRPr="00F2318E">
        <w:t>.0</w:t>
      </w:r>
      <w:r w:rsidR="00300420">
        <w:t>5</w:t>
      </w:r>
      <w:r w:rsidR="00300420" w:rsidRPr="00F2318E">
        <w:t>.00-26-00</w:t>
      </w:r>
      <w:r w:rsidR="00300420">
        <w:t>26</w:t>
      </w:r>
      <w:r w:rsidR="00300420" w:rsidRPr="00F2318E">
        <w:t>/</w:t>
      </w:r>
      <w:r w:rsidR="00300420">
        <w:t>17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 xml:space="preserve">przez Beneficjenta za pośrednictwem Centralnego systemu teleinformatycznego SL2014, Zespół Kontrolny ustalił, </w:t>
      </w:r>
      <w:r w:rsidR="002A5F23">
        <w:t>że Beneficjent</w:t>
      </w:r>
      <w:r w:rsidR="00931FC1" w:rsidRPr="00931FC1">
        <w:rPr>
          <w:bCs/>
        </w:rPr>
        <w:t xml:space="preserve"> przeprowadził postępowanie</w:t>
      </w:r>
      <w:r w:rsidR="002A5F23">
        <w:rPr>
          <w:bCs/>
        </w:rPr>
        <w:t xml:space="preserve"> w dwóch częściach:</w:t>
      </w:r>
    </w:p>
    <w:p w14:paraId="30291084" w14:textId="5E500708" w:rsidR="002A5F23" w:rsidRDefault="002A5F23" w:rsidP="002A5F23">
      <w:pPr>
        <w:spacing w:line="360" w:lineRule="auto"/>
        <w:jc w:val="both"/>
        <w:rPr>
          <w:bCs/>
        </w:rPr>
      </w:pPr>
      <w:r>
        <w:rPr>
          <w:bCs/>
        </w:rPr>
        <w:t>- Część 1: Modernizacja placu zabaw,</w:t>
      </w:r>
    </w:p>
    <w:p w14:paraId="60F52195" w14:textId="227680D6" w:rsidR="002A5F23" w:rsidRDefault="002A5F23" w:rsidP="002A5F23">
      <w:pPr>
        <w:spacing w:line="360" w:lineRule="auto"/>
        <w:jc w:val="both"/>
        <w:rPr>
          <w:bCs/>
        </w:rPr>
      </w:pPr>
      <w:r>
        <w:rPr>
          <w:bCs/>
        </w:rPr>
        <w:t>- Część 2: Modernizacja płyty boiska, budowa oświetlenia zewnętrznego oraz monitoring.</w:t>
      </w:r>
    </w:p>
    <w:p w14:paraId="18FBE43B" w14:textId="77777777" w:rsidR="002A5F23" w:rsidRDefault="002A5F23" w:rsidP="002A5F23">
      <w:pPr>
        <w:spacing w:line="360" w:lineRule="auto"/>
        <w:jc w:val="both"/>
        <w:rPr>
          <w:bCs/>
        </w:rPr>
      </w:pPr>
      <w:r>
        <w:rPr>
          <w:bCs/>
        </w:rPr>
        <w:t xml:space="preserve">Postępowanie zostało wszczęte w dniu 24.11.2022 r. poprzez zamieszczenie ogłoszenia w Biuletynie Zamówień Publicznych pod numerem 2022/BZP 00456101/01. </w:t>
      </w:r>
    </w:p>
    <w:p w14:paraId="2D3DAEB4" w14:textId="281E1AB6" w:rsidR="002A5F23" w:rsidRDefault="002A5F23" w:rsidP="002A5F23">
      <w:pPr>
        <w:spacing w:line="360" w:lineRule="auto"/>
        <w:jc w:val="both"/>
        <w:rPr>
          <w:bCs/>
        </w:rPr>
      </w:pPr>
      <w:r>
        <w:rPr>
          <w:bCs/>
        </w:rPr>
        <w:t>Efektem rozstrzygnięcia postępowania było podpisanie następujących umów:</w:t>
      </w:r>
    </w:p>
    <w:p w14:paraId="0B028363" w14:textId="374A089F" w:rsidR="002A5F23" w:rsidRDefault="002A5F23" w:rsidP="002A5F23">
      <w:pPr>
        <w:spacing w:line="360" w:lineRule="auto"/>
        <w:jc w:val="both"/>
        <w:rPr>
          <w:bCs/>
        </w:rPr>
      </w:pPr>
      <w:r>
        <w:rPr>
          <w:bCs/>
        </w:rPr>
        <w:t>- nr 19/2023 w dniu 20.02.2023 r. na modernizację placu zabaw, pomiędzy Beneficjentem a Głównym Ośrodkiem Certyfikacji i Nadzoru Sp. z o.o.</w:t>
      </w:r>
      <w:r w:rsidR="005E0F05">
        <w:rPr>
          <w:bCs/>
        </w:rPr>
        <w:t>, ul. Borki 10, 37-300 Leżajsk. Wartość kontraktu: 123 521,80 zł brutto,</w:t>
      </w:r>
    </w:p>
    <w:p w14:paraId="6FD441A5" w14:textId="367C8D01" w:rsidR="005E0F05" w:rsidRDefault="005E0F05" w:rsidP="002A5F23">
      <w:pPr>
        <w:spacing w:line="360" w:lineRule="auto"/>
        <w:jc w:val="both"/>
        <w:rPr>
          <w:bCs/>
        </w:rPr>
      </w:pPr>
      <w:r>
        <w:rPr>
          <w:bCs/>
        </w:rPr>
        <w:t xml:space="preserve">- nr 22/2023 w dniu 21.02.2023 r. na modernizację płyty boiska, budowy oświetlenia zewnętrznego oraz monitoringu, pomiędzy Beneficjentem a Konsorcjum firm GB Technology Sp. z o.o. – Lider Konsorcjum, ul. Dewońska 22, 26-052 Szewce i GB Technology s.c. – Partner Konsorcjum, </w:t>
      </w:r>
      <w:r>
        <w:rPr>
          <w:bCs/>
        </w:rPr>
        <w:br/>
        <w:t xml:space="preserve">ul. Garbarska 21, 25-826 Kielce. Wartość kontraktu: 646 469,83 zł brutto. </w:t>
      </w:r>
    </w:p>
    <w:p w14:paraId="2E40FB60" w14:textId="77777777" w:rsidR="005E0F05" w:rsidRDefault="005E0F05" w:rsidP="002A5F23">
      <w:pPr>
        <w:spacing w:line="360" w:lineRule="auto"/>
        <w:jc w:val="both"/>
        <w:rPr>
          <w:bCs/>
        </w:rPr>
      </w:pPr>
    </w:p>
    <w:p w14:paraId="0FD01696" w14:textId="77777777" w:rsidR="00BC45CE" w:rsidRDefault="005E0F05" w:rsidP="007F04CD">
      <w:pPr>
        <w:spacing w:line="360" w:lineRule="auto"/>
        <w:jc w:val="both"/>
        <w:rPr>
          <w:bCs/>
        </w:rPr>
      </w:pPr>
      <w:r>
        <w:rPr>
          <w:bCs/>
        </w:rPr>
        <w:t>Na podstawie zamieszczonych we wnioskach o płatność protokołów odbioru Zespół Kontrolujący stwierdził, że p</w:t>
      </w:r>
      <w:r w:rsidR="005B6539">
        <w:rPr>
          <w:bCs/>
        </w:rPr>
        <w:t xml:space="preserve">rzedmiot </w:t>
      </w:r>
      <w:r w:rsidR="007F04CD">
        <w:rPr>
          <w:bCs/>
        </w:rPr>
        <w:t>inwestycji</w:t>
      </w:r>
      <w:r w:rsidR="005B6539">
        <w:rPr>
          <w:bCs/>
        </w:rPr>
        <w:t xml:space="preserve"> został wykonany w termin</w:t>
      </w:r>
      <w:r>
        <w:rPr>
          <w:bCs/>
        </w:rPr>
        <w:t>ach</w:t>
      </w:r>
      <w:r w:rsidR="007F04CD">
        <w:rPr>
          <w:bCs/>
        </w:rPr>
        <w:t xml:space="preserve"> i zakresie</w:t>
      </w:r>
      <w:r w:rsidR="005B6539">
        <w:rPr>
          <w:bCs/>
        </w:rPr>
        <w:t xml:space="preserve"> przewidzian</w:t>
      </w:r>
      <w:r w:rsidR="007F04CD">
        <w:rPr>
          <w:bCs/>
        </w:rPr>
        <w:t>ym</w:t>
      </w:r>
      <w:r w:rsidR="005B6539">
        <w:rPr>
          <w:bCs/>
        </w:rPr>
        <w:t xml:space="preserve"> </w:t>
      </w:r>
      <w:r w:rsidR="007F04CD">
        <w:rPr>
          <w:bCs/>
        </w:rPr>
        <w:br/>
      </w:r>
      <w:r w:rsidR="005B6539">
        <w:rPr>
          <w:bCs/>
        </w:rPr>
        <w:t xml:space="preserve">w </w:t>
      </w:r>
      <w:r>
        <w:rPr>
          <w:bCs/>
        </w:rPr>
        <w:t>ogłoszeniu o zam</w:t>
      </w:r>
      <w:r w:rsidR="007F04CD">
        <w:rPr>
          <w:bCs/>
        </w:rPr>
        <w:t>ówieniu</w:t>
      </w:r>
      <w:r w:rsidR="005B6539">
        <w:rPr>
          <w:bCs/>
        </w:rPr>
        <w:t xml:space="preserve">. </w:t>
      </w:r>
    </w:p>
    <w:p w14:paraId="24D9342C" w14:textId="77777777" w:rsidR="00BC45CE" w:rsidRDefault="00467F9C" w:rsidP="007F04CD">
      <w:pPr>
        <w:spacing w:line="360" w:lineRule="auto"/>
        <w:jc w:val="both"/>
        <w:rPr>
          <w:bCs/>
        </w:rPr>
      </w:pPr>
      <w:r w:rsidRPr="00467F9C">
        <w:rPr>
          <w:bCs/>
        </w:rPr>
        <w:lastRenderedPageBreak/>
        <w:t>W wyniku weryfikacji przedmiotowego zamówienia nie stwierdzono nieprawidłowości.</w:t>
      </w:r>
      <w:r>
        <w:rPr>
          <w:bCs/>
        </w:rPr>
        <w:t xml:space="preserve"> </w:t>
      </w:r>
    </w:p>
    <w:p w14:paraId="4DEDE1A5" w14:textId="3CFF2FCA" w:rsidR="005B6539" w:rsidRDefault="005B6539" w:rsidP="007F04CD">
      <w:pPr>
        <w:spacing w:line="360" w:lineRule="auto"/>
        <w:jc w:val="both"/>
        <w:rPr>
          <w:bCs/>
        </w:rPr>
      </w:pPr>
      <w:r>
        <w:rPr>
          <w:bCs/>
        </w:rPr>
        <w:t>Lista sprawdzająca zamówienie stanowi dowód nr 1.</w:t>
      </w:r>
    </w:p>
    <w:p w14:paraId="0EF45DBA" w14:textId="77777777" w:rsidR="007F04CD" w:rsidRDefault="007F04CD" w:rsidP="007F04CD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272C2387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2F1F31">
        <w:t>3</w:t>
      </w:r>
      <w:r w:rsidRPr="005167E4">
        <w:t xml:space="preserve"> strony oraz</w:t>
      </w:r>
      <w:r w:rsidRPr="00F2318E">
        <w:t xml:space="preserve"> </w:t>
      </w:r>
      <w:r w:rsidR="002F1F31">
        <w:t>1</w:t>
      </w:r>
      <w:r w:rsidRPr="00F2318E">
        <w:t xml:space="preserve"> dow</w:t>
      </w:r>
      <w:r w:rsidR="002F1F31">
        <w:t>ód</w:t>
      </w:r>
      <w:r w:rsidRPr="00F2318E">
        <w:t>, któr</w:t>
      </w:r>
      <w:r w:rsidR="002F1F31">
        <w:t>y</w:t>
      </w:r>
      <w:r w:rsidRPr="00F2318E">
        <w:t xml:space="preserve"> dostępn</w:t>
      </w:r>
      <w:r w:rsidR="002F1F31">
        <w:t>y</w:t>
      </w:r>
      <w:r w:rsidRPr="00F2318E">
        <w:t xml:space="preserve"> </w:t>
      </w:r>
      <w:r w:rsidR="0071142C" w:rsidRPr="00F2318E">
        <w:br/>
      </w:r>
      <w:r w:rsidR="002F1F31">
        <w:t>jest</w:t>
      </w:r>
      <w:r w:rsidR="00B7535A">
        <w:t xml:space="preserve"> </w:t>
      </w:r>
      <w:r w:rsidRPr="00F2318E">
        <w:t xml:space="preserve">do wglądu w siedzibie Departamentu Kontroli i Certyfikacji,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6E9022DD" w:rsidR="00884DF4" w:rsidRPr="00F2318E" w:rsidRDefault="002F1F31" w:rsidP="00F2318E">
      <w:pPr>
        <w:spacing w:line="360" w:lineRule="auto"/>
        <w:jc w:val="both"/>
      </w:pPr>
      <w:r>
        <w:t>R</w:t>
      </w:r>
      <w:r w:rsidR="00300420">
        <w:t>afał Góźdź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EDC5" w14:textId="77777777" w:rsidR="00E915CD" w:rsidRDefault="00E915CD">
      <w:r>
        <w:separator/>
      </w:r>
    </w:p>
  </w:endnote>
  <w:endnote w:type="continuationSeparator" w:id="0">
    <w:p w14:paraId="17711564" w14:textId="77777777" w:rsidR="00E915CD" w:rsidRDefault="00E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746F333E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993FE6">
      <w:rPr>
        <w:b/>
        <w:sz w:val="20"/>
        <w:szCs w:val="20"/>
      </w:rPr>
      <w:t>KC-I.432.</w:t>
    </w:r>
    <w:r w:rsidR="002F1F31">
      <w:rPr>
        <w:b/>
        <w:sz w:val="20"/>
        <w:szCs w:val="20"/>
      </w:rPr>
      <w:t>15</w:t>
    </w:r>
    <w:r w:rsidR="001E33E1" w:rsidRPr="00993FE6">
      <w:rPr>
        <w:b/>
        <w:sz w:val="20"/>
        <w:szCs w:val="20"/>
      </w:rPr>
      <w:t>.</w:t>
    </w:r>
    <w:r w:rsidR="002F1F31">
      <w:rPr>
        <w:b/>
        <w:sz w:val="20"/>
        <w:szCs w:val="20"/>
      </w:rPr>
      <w:t>2</w:t>
    </w:r>
    <w:r w:rsidR="001E33E1" w:rsidRPr="00993FE6">
      <w:rPr>
        <w:b/>
        <w:sz w:val="20"/>
        <w:szCs w:val="20"/>
      </w:rPr>
      <w:t>.202</w:t>
    </w:r>
    <w:r w:rsidR="000F39E1" w:rsidRPr="00993FE6">
      <w:rPr>
        <w:b/>
        <w:sz w:val="20"/>
        <w:szCs w:val="20"/>
      </w:rPr>
      <w:t>3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300420">
      <w:rPr>
        <w:b/>
        <w:sz w:val="20"/>
        <w:szCs w:val="20"/>
      </w:rPr>
      <w:t>7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DA50" w14:textId="77777777" w:rsidR="00E915CD" w:rsidRDefault="00E915CD">
      <w:bookmarkStart w:id="0" w:name="_Hlk118108761"/>
      <w:bookmarkEnd w:id="0"/>
      <w:r>
        <w:separator/>
      </w:r>
    </w:p>
  </w:footnote>
  <w:footnote w:type="continuationSeparator" w:id="0">
    <w:p w14:paraId="19CE3651" w14:textId="77777777" w:rsidR="00E915CD" w:rsidRDefault="00E9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131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A4A23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5F69"/>
    <w:rsid w:val="00167951"/>
    <w:rsid w:val="0017009C"/>
    <w:rsid w:val="001718CC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6F65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5F23"/>
    <w:rsid w:val="002A6567"/>
    <w:rsid w:val="002B57BF"/>
    <w:rsid w:val="002C16A8"/>
    <w:rsid w:val="002C1993"/>
    <w:rsid w:val="002C590C"/>
    <w:rsid w:val="002C73DC"/>
    <w:rsid w:val="002D006F"/>
    <w:rsid w:val="002D3468"/>
    <w:rsid w:val="002D4EF0"/>
    <w:rsid w:val="002E781D"/>
    <w:rsid w:val="002F048F"/>
    <w:rsid w:val="002F1F31"/>
    <w:rsid w:val="002F3D59"/>
    <w:rsid w:val="002F5B5E"/>
    <w:rsid w:val="00300420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9592A"/>
    <w:rsid w:val="003A20AE"/>
    <w:rsid w:val="003A3B7A"/>
    <w:rsid w:val="003A4430"/>
    <w:rsid w:val="003A54E3"/>
    <w:rsid w:val="003A65CD"/>
    <w:rsid w:val="003A6B4F"/>
    <w:rsid w:val="003B04D7"/>
    <w:rsid w:val="003B2420"/>
    <w:rsid w:val="003B2E9C"/>
    <w:rsid w:val="003B7089"/>
    <w:rsid w:val="003C43DA"/>
    <w:rsid w:val="003C7337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74BFE"/>
    <w:rsid w:val="00480300"/>
    <w:rsid w:val="004858DE"/>
    <w:rsid w:val="004A1EF8"/>
    <w:rsid w:val="004A624F"/>
    <w:rsid w:val="004A6294"/>
    <w:rsid w:val="004A65D5"/>
    <w:rsid w:val="004A7F9C"/>
    <w:rsid w:val="004B1F1D"/>
    <w:rsid w:val="004B64AC"/>
    <w:rsid w:val="004B7BD8"/>
    <w:rsid w:val="004C6F37"/>
    <w:rsid w:val="004D04FE"/>
    <w:rsid w:val="004D16D7"/>
    <w:rsid w:val="004D3EB3"/>
    <w:rsid w:val="004D7F09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5768"/>
    <w:rsid w:val="00576DE5"/>
    <w:rsid w:val="00577707"/>
    <w:rsid w:val="005824C5"/>
    <w:rsid w:val="00592BAF"/>
    <w:rsid w:val="00595A9E"/>
    <w:rsid w:val="005A2DFD"/>
    <w:rsid w:val="005B6539"/>
    <w:rsid w:val="005C0870"/>
    <w:rsid w:val="005C1BC3"/>
    <w:rsid w:val="005C1D8C"/>
    <w:rsid w:val="005C4D7F"/>
    <w:rsid w:val="005D1745"/>
    <w:rsid w:val="005D7EAC"/>
    <w:rsid w:val="005E0F05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37C68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B60B0"/>
    <w:rsid w:val="006C1D90"/>
    <w:rsid w:val="006C27CB"/>
    <w:rsid w:val="006C4988"/>
    <w:rsid w:val="006D05A5"/>
    <w:rsid w:val="006D5AD6"/>
    <w:rsid w:val="006D7038"/>
    <w:rsid w:val="006E361A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629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4CD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86BA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1DBD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1FC1"/>
    <w:rsid w:val="00935B05"/>
    <w:rsid w:val="00936BF2"/>
    <w:rsid w:val="009402AA"/>
    <w:rsid w:val="00956158"/>
    <w:rsid w:val="009609DF"/>
    <w:rsid w:val="0097239F"/>
    <w:rsid w:val="00973DA9"/>
    <w:rsid w:val="00980F80"/>
    <w:rsid w:val="00982579"/>
    <w:rsid w:val="0098272F"/>
    <w:rsid w:val="00983F07"/>
    <w:rsid w:val="00986D45"/>
    <w:rsid w:val="00987DEE"/>
    <w:rsid w:val="0099072F"/>
    <w:rsid w:val="00992861"/>
    <w:rsid w:val="00992D5C"/>
    <w:rsid w:val="00993FE6"/>
    <w:rsid w:val="0099417B"/>
    <w:rsid w:val="009A0FAD"/>
    <w:rsid w:val="009A2A81"/>
    <w:rsid w:val="009A54A7"/>
    <w:rsid w:val="009B5FA4"/>
    <w:rsid w:val="009C2A41"/>
    <w:rsid w:val="009C473A"/>
    <w:rsid w:val="009D6A9F"/>
    <w:rsid w:val="009E0A9A"/>
    <w:rsid w:val="009E2DFA"/>
    <w:rsid w:val="009F2500"/>
    <w:rsid w:val="009F6319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1DDF"/>
    <w:rsid w:val="00A6505A"/>
    <w:rsid w:val="00A66C4A"/>
    <w:rsid w:val="00A700A2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75BA8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43AF"/>
    <w:rsid w:val="00BC45CE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1434"/>
    <w:rsid w:val="00CF47DF"/>
    <w:rsid w:val="00CF797F"/>
    <w:rsid w:val="00D03145"/>
    <w:rsid w:val="00D069EE"/>
    <w:rsid w:val="00D1707C"/>
    <w:rsid w:val="00D22191"/>
    <w:rsid w:val="00D25DCC"/>
    <w:rsid w:val="00D3238D"/>
    <w:rsid w:val="00D3325C"/>
    <w:rsid w:val="00D33B7D"/>
    <w:rsid w:val="00D40513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3053"/>
    <w:rsid w:val="00DA4E44"/>
    <w:rsid w:val="00DB0DF6"/>
    <w:rsid w:val="00DB0E71"/>
    <w:rsid w:val="00DC08EB"/>
    <w:rsid w:val="00DC2B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2E29"/>
    <w:rsid w:val="00E86BCB"/>
    <w:rsid w:val="00E900AC"/>
    <w:rsid w:val="00E9085D"/>
    <w:rsid w:val="00E915C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1240"/>
    <w:rsid w:val="00EE34BC"/>
    <w:rsid w:val="00EE4F37"/>
    <w:rsid w:val="00EF091E"/>
    <w:rsid w:val="00EF2269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5C46"/>
    <w:rsid w:val="00F9716E"/>
    <w:rsid w:val="00FA30EE"/>
    <w:rsid w:val="00FB242B"/>
    <w:rsid w:val="00FB61C8"/>
    <w:rsid w:val="00FC25DC"/>
    <w:rsid w:val="00FC66B9"/>
    <w:rsid w:val="00FD38DA"/>
    <w:rsid w:val="00FD5342"/>
    <w:rsid w:val="00FD7462"/>
    <w:rsid w:val="00FE1FF7"/>
    <w:rsid w:val="00FE3C55"/>
    <w:rsid w:val="00FE6399"/>
    <w:rsid w:val="00FE7921"/>
    <w:rsid w:val="00FF0241"/>
    <w:rsid w:val="00FF57D6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2023-12-19T11:09:00Z</dcterms:created>
  <dcterms:modified xsi:type="dcterms:W3CDTF">2023-12-19T11:09:00Z</dcterms:modified>
</cp:coreProperties>
</file>