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AF3B1" w14:textId="70E641AC" w:rsidR="00FB3B5A" w:rsidRDefault="00FB3B5A" w:rsidP="005A4B6E">
      <w:pPr>
        <w:ind w:firstLine="0"/>
        <w:rPr>
          <w:rFonts w:eastAsia="Times New Roman"/>
          <w:color w:val="000000"/>
        </w:rPr>
      </w:pPr>
    </w:p>
    <w:p w14:paraId="66E3B393" w14:textId="71B886EC" w:rsidR="00FB3B5A" w:rsidRDefault="00FB3B5A" w:rsidP="00FB3B5A">
      <w:pPr>
        <w:tabs>
          <w:tab w:val="right" w:pos="9070"/>
        </w:tabs>
        <w:ind w:firstLine="0"/>
        <w:rPr>
          <w:color w:val="000000"/>
        </w:rPr>
      </w:pPr>
      <w:r w:rsidRPr="00FB3B5A">
        <w:rPr>
          <w:color w:val="000000"/>
        </w:rPr>
        <w:t>ŚO-V.7422.1.36.2023</w:t>
      </w:r>
      <w:r>
        <w:rPr>
          <w:color w:val="000000"/>
        </w:rPr>
        <w:tab/>
        <w:t xml:space="preserve">Kielce, </w:t>
      </w:r>
      <w:r w:rsidR="00200450">
        <w:rPr>
          <w:color w:val="000000"/>
        </w:rPr>
        <w:t>2</w:t>
      </w:r>
      <w:r w:rsidR="00D36AC1">
        <w:rPr>
          <w:color w:val="000000"/>
        </w:rPr>
        <w:t>2</w:t>
      </w:r>
      <w:r w:rsidR="00200450">
        <w:rPr>
          <w:color w:val="000000"/>
        </w:rPr>
        <w:t xml:space="preserve"> listopada</w:t>
      </w:r>
      <w:r>
        <w:rPr>
          <w:color w:val="000000"/>
        </w:rPr>
        <w:t xml:space="preserve"> 2023</w:t>
      </w:r>
    </w:p>
    <w:p w14:paraId="41D05645" w14:textId="77777777" w:rsidR="00FB3B5A" w:rsidRDefault="00FB3B5A" w:rsidP="00FB3B5A">
      <w:pPr>
        <w:jc w:val="center"/>
        <w:rPr>
          <w:b/>
          <w:sz w:val="28"/>
          <w:szCs w:val="28"/>
        </w:rPr>
      </w:pPr>
    </w:p>
    <w:p w14:paraId="1A7FE5DD" w14:textId="5313E7A5" w:rsidR="00FB3B5A" w:rsidRDefault="00FB3B5A" w:rsidP="009A378D">
      <w:pPr>
        <w:ind w:firstLine="0"/>
        <w:jc w:val="center"/>
        <w:rPr>
          <w:b/>
          <w:sz w:val="28"/>
          <w:szCs w:val="28"/>
        </w:rPr>
      </w:pPr>
      <w:r>
        <w:rPr>
          <w:b/>
          <w:sz w:val="28"/>
          <w:szCs w:val="28"/>
        </w:rPr>
        <w:t xml:space="preserve">DECYZJA </w:t>
      </w:r>
    </w:p>
    <w:p w14:paraId="37A20ADB" w14:textId="77777777" w:rsidR="00FB3B5A" w:rsidRDefault="00FB3B5A" w:rsidP="00FB3B5A">
      <w:pPr>
        <w:jc w:val="center"/>
        <w:rPr>
          <w:b/>
          <w:sz w:val="20"/>
          <w:szCs w:val="24"/>
        </w:rPr>
      </w:pPr>
    </w:p>
    <w:p w14:paraId="5E87368B" w14:textId="25B920E1" w:rsidR="00FB3B5A" w:rsidRPr="00325987" w:rsidRDefault="00FB3B5A" w:rsidP="00836F0D">
      <w:pPr>
        <w:spacing w:line="276" w:lineRule="auto"/>
        <w:rPr>
          <w:color w:val="FF0000"/>
        </w:rPr>
      </w:pPr>
      <w:r w:rsidRPr="005A781E">
        <w:t>Na podstawie art. 21 ust. 1 pkt. 2, art. 22 ust. 4 i art. 30 ust. 1 pkt 3 i 4, w związku z art.</w:t>
      </w:r>
      <w:r w:rsidR="004D3FC6">
        <w:t> </w:t>
      </w:r>
      <w:r w:rsidRPr="005A781E">
        <w:t xml:space="preserve">34 ust. 1a </w:t>
      </w:r>
      <w:r>
        <w:t>ustawy z dnia 9 czerwca 2011r. – Prawo geologiczne i górnicze (</w:t>
      </w:r>
      <w:r w:rsidRPr="00FB3B5A">
        <w:t>Dz. U. z 2023 r., poz. 633 ze zm</w:t>
      </w:r>
      <w:r>
        <w:t>.)</w:t>
      </w:r>
      <w:r w:rsidR="005A781E" w:rsidRPr="005A781E">
        <w:t xml:space="preserve"> </w:t>
      </w:r>
      <w:r w:rsidR="004D3FC6">
        <w:t xml:space="preserve">oraz </w:t>
      </w:r>
      <w:r w:rsidR="005A781E" w:rsidRPr="00E16472">
        <w:t xml:space="preserve">art. 104 ustawy z dnia 14 czerwca 1960r. – Kodeks postępowania administracyjnego </w:t>
      </w:r>
      <w:r w:rsidR="005A781E">
        <w:t>(</w:t>
      </w:r>
      <w:r w:rsidR="005A781E" w:rsidRPr="00E16472">
        <w:t>Dz. U. z 202</w:t>
      </w:r>
      <w:r w:rsidR="005A781E">
        <w:t>3</w:t>
      </w:r>
      <w:r w:rsidR="00C81937">
        <w:t> </w:t>
      </w:r>
      <w:r w:rsidR="005A781E" w:rsidRPr="00E16472">
        <w:t xml:space="preserve">r., poz. </w:t>
      </w:r>
      <w:r w:rsidR="005A781E">
        <w:t>775</w:t>
      </w:r>
      <w:r w:rsidR="005A781E" w:rsidRPr="00E16472">
        <w:t xml:space="preserve"> ze zm.)</w:t>
      </w:r>
    </w:p>
    <w:p w14:paraId="04445B2D" w14:textId="77777777" w:rsidR="00FB3B5A" w:rsidRDefault="00FB3B5A" w:rsidP="00836F0D">
      <w:pPr>
        <w:pStyle w:val="Nagwek"/>
        <w:tabs>
          <w:tab w:val="left" w:pos="708"/>
        </w:tabs>
        <w:spacing w:line="276" w:lineRule="auto"/>
        <w:rPr>
          <w:b/>
        </w:rPr>
      </w:pPr>
    </w:p>
    <w:p w14:paraId="4D6A774F" w14:textId="77777777" w:rsidR="00FB3B5A" w:rsidRDefault="00FB3B5A" w:rsidP="009A378D">
      <w:pPr>
        <w:pStyle w:val="Nagwek"/>
        <w:tabs>
          <w:tab w:val="left" w:pos="708"/>
        </w:tabs>
        <w:spacing w:line="276" w:lineRule="auto"/>
        <w:ind w:firstLine="0"/>
        <w:jc w:val="center"/>
        <w:rPr>
          <w:b/>
        </w:rPr>
      </w:pPr>
      <w:r>
        <w:rPr>
          <w:b/>
        </w:rPr>
        <w:t>orzekam</w:t>
      </w:r>
    </w:p>
    <w:p w14:paraId="086FE0C1" w14:textId="77777777" w:rsidR="00FB3B5A" w:rsidRDefault="00FB3B5A" w:rsidP="00836F0D">
      <w:pPr>
        <w:pStyle w:val="Nagwek"/>
        <w:tabs>
          <w:tab w:val="left" w:pos="708"/>
        </w:tabs>
        <w:spacing w:line="276" w:lineRule="auto"/>
        <w:jc w:val="center"/>
        <w:rPr>
          <w:w w:val="150"/>
        </w:rPr>
      </w:pPr>
    </w:p>
    <w:p w14:paraId="470DF16D" w14:textId="5A6A2E8B" w:rsidR="00FB3B5A" w:rsidRDefault="00FB3B5A" w:rsidP="00836F0D">
      <w:pPr>
        <w:spacing w:line="276" w:lineRule="auto"/>
        <w:ind w:firstLine="0"/>
        <w:rPr>
          <w:color w:val="000000"/>
        </w:rPr>
      </w:pPr>
      <w:r w:rsidRPr="00FB3B5A">
        <w:rPr>
          <w:bCs/>
        </w:rPr>
        <w:t>zmieniam koncesję</w:t>
      </w:r>
      <w:r>
        <w:t xml:space="preserve"> z dnia 14.12.2017</w:t>
      </w:r>
      <w:r w:rsidR="00C81937">
        <w:t> </w:t>
      </w:r>
      <w:r>
        <w:t xml:space="preserve">r., znak: OWŚ-V.7422.20.2017, na </w:t>
      </w:r>
      <w:r w:rsidRPr="00FB3B5A">
        <w:t>wydobywanie piasków z części złoża „Sokołów Dolny”, położonego w miejscowości Sokołów Dolny (obręb 19), gminie Sobków, powiecie jędrzejowskim, województwie świętokrzyskim</w:t>
      </w:r>
      <w:r w:rsidR="004D3FC6">
        <w:t>, w ten sposób, że:</w:t>
      </w:r>
    </w:p>
    <w:p w14:paraId="7CF3CDF7" w14:textId="3A6EFC02" w:rsidR="00FB3B5A" w:rsidRPr="00AF4DB6" w:rsidRDefault="00FB3B5A" w:rsidP="001C153C">
      <w:pPr>
        <w:pStyle w:val="Akapitzlist"/>
        <w:numPr>
          <w:ilvl w:val="0"/>
          <w:numId w:val="46"/>
        </w:numPr>
        <w:spacing w:line="276" w:lineRule="auto"/>
        <w:ind w:left="426"/>
        <w:rPr>
          <w:b/>
        </w:rPr>
      </w:pPr>
      <w:r w:rsidRPr="00AF4DB6">
        <w:rPr>
          <w:b/>
        </w:rPr>
        <w:t>punkt 1 koncesji</w:t>
      </w:r>
      <w:r w:rsidR="004D3FC6">
        <w:rPr>
          <w:b/>
        </w:rPr>
        <w:t>,</w:t>
      </w:r>
      <w:r w:rsidRPr="00AF4DB6">
        <w:rPr>
          <w:b/>
        </w:rPr>
        <w:t xml:space="preserve"> </w:t>
      </w:r>
      <w:bookmarkStart w:id="0" w:name="_Hlk146804659"/>
      <w:r w:rsidRPr="00AF4DB6">
        <w:rPr>
          <w:b/>
        </w:rPr>
        <w:t>określający oznaczenie przedsiębiorcy, jego siedzib</w:t>
      </w:r>
      <w:r w:rsidR="004D3FC6">
        <w:rPr>
          <w:b/>
        </w:rPr>
        <w:t>ę</w:t>
      </w:r>
      <w:r w:rsidRPr="00AF4DB6">
        <w:rPr>
          <w:b/>
        </w:rPr>
        <w:t xml:space="preserve"> i adres </w:t>
      </w:r>
      <w:bookmarkStart w:id="1" w:name="_Hlk146880949"/>
      <w:r w:rsidRPr="00AF4DB6">
        <w:rPr>
          <w:b/>
        </w:rPr>
        <w:t>oraz stan prawn</w:t>
      </w:r>
      <w:r w:rsidR="004D3FC6">
        <w:rPr>
          <w:b/>
        </w:rPr>
        <w:t>y</w:t>
      </w:r>
      <w:r w:rsidRPr="00AF4DB6">
        <w:rPr>
          <w:b/>
        </w:rPr>
        <w:t xml:space="preserve"> nieruchomości w granicach, których prowadzona jest działalność</w:t>
      </w:r>
      <w:r w:rsidR="00CE2A9E" w:rsidRPr="00AF4DB6">
        <w:rPr>
          <w:b/>
        </w:rPr>
        <w:t xml:space="preserve"> </w:t>
      </w:r>
      <w:bookmarkEnd w:id="1"/>
      <w:r w:rsidR="00CE2A9E" w:rsidRPr="00AF4DB6">
        <w:rPr>
          <w:b/>
        </w:rPr>
        <w:t>otrzymuje brzmienie o treści</w:t>
      </w:r>
      <w:r w:rsidR="00C459C3" w:rsidRPr="00AF4DB6">
        <w:rPr>
          <w:b/>
        </w:rPr>
        <w:t>:</w:t>
      </w:r>
      <w:bookmarkEnd w:id="0"/>
    </w:p>
    <w:p w14:paraId="24A71CA2" w14:textId="4C42A2D7" w:rsidR="00C459C3" w:rsidRPr="00C459C3" w:rsidRDefault="00C459C3" w:rsidP="00836F0D">
      <w:pPr>
        <w:spacing w:line="276" w:lineRule="auto"/>
        <w:ind w:left="426" w:hanging="426"/>
        <w:rPr>
          <w:bCs/>
        </w:rPr>
      </w:pPr>
      <w:r w:rsidRPr="00C459C3">
        <w:rPr>
          <w:bCs/>
        </w:rPr>
        <w:t>1.</w:t>
      </w:r>
      <w:r w:rsidRPr="00C459C3">
        <w:rPr>
          <w:bCs/>
        </w:rPr>
        <w:tab/>
        <w:t>Udzielam Panu Karolowi Głowie, działającemu pod firmą Karol Głowa z siedzibą w</w:t>
      </w:r>
      <w:r w:rsidR="00F70A95">
        <w:rPr>
          <w:bCs/>
        </w:rPr>
        <w:t> </w:t>
      </w:r>
      <w:r>
        <w:rPr>
          <w:bCs/>
        </w:rPr>
        <w:t>Modlniczce</w:t>
      </w:r>
      <w:r w:rsidRPr="00C459C3">
        <w:rPr>
          <w:bCs/>
        </w:rPr>
        <w:t xml:space="preserve"> (32-08</w:t>
      </w:r>
      <w:r>
        <w:rPr>
          <w:bCs/>
        </w:rPr>
        <w:t>5</w:t>
      </w:r>
      <w:r w:rsidRPr="00C459C3">
        <w:rPr>
          <w:bCs/>
        </w:rPr>
        <w:t xml:space="preserve">), przy ul. </w:t>
      </w:r>
      <w:r>
        <w:rPr>
          <w:bCs/>
        </w:rPr>
        <w:t>Willowej</w:t>
      </w:r>
      <w:r w:rsidRPr="00C459C3">
        <w:rPr>
          <w:bCs/>
        </w:rPr>
        <w:t xml:space="preserve"> nr </w:t>
      </w:r>
      <w:r>
        <w:rPr>
          <w:bCs/>
        </w:rPr>
        <w:t>100</w:t>
      </w:r>
      <w:r w:rsidRPr="00C459C3">
        <w:rPr>
          <w:bCs/>
        </w:rPr>
        <w:t xml:space="preserve"> (NIP: 6852018175</w:t>
      </w:r>
      <w:r>
        <w:rPr>
          <w:bCs/>
        </w:rPr>
        <w:t>, REGON: 371146360</w:t>
      </w:r>
      <w:r w:rsidRPr="00C459C3">
        <w:rPr>
          <w:bCs/>
        </w:rPr>
        <w:t xml:space="preserve">), koncesji na </w:t>
      </w:r>
      <w:bookmarkStart w:id="2" w:name="_Hlk151111885"/>
      <w:r w:rsidRPr="00C459C3">
        <w:rPr>
          <w:bCs/>
        </w:rPr>
        <w:t>wydobywanie piasków z części złoża „Sokołów Dolny”, położonego w obrębie dział</w:t>
      </w:r>
      <w:r>
        <w:rPr>
          <w:bCs/>
        </w:rPr>
        <w:t>ek</w:t>
      </w:r>
      <w:r w:rsidRPr="00C459C3">
        <w:rPr>
          <w:bCs/>
        </w:rPr>
        <w:t xml:space="preserve"> </w:t>
      </w:r>
      <w:r w:rsidR="004D3FC6">
        <w:rPr>
          <w:color w:val="000000"/>
        </w:rPr>
        <w:t xml:space="preserve">o nr </w:t>
      </w:r>
      <w:r w:rsidR="004D3FC6">
        <w:t>ewid.</w:t>
      </w:r>
      <w:r w:rsidRPr="00C459C3">
        <w:rPr>
          <w:bCs/>
        </w:rPr>
        <w:t xml:space="preserve"> 404/</w:t>
      </w:r>
      <w:r>
        <w:rPr>
          <w:bCs/>
        </w:rPr>
        <w:t>3, 404/4</w:t>
      </w:r>
      <w:r w:rsidRPr="00C459C3">
        <w:rPr>
          <w:bCs/>
        </w:rPr>
        <w:t xml:space="preserve"> </w:t>
      </w:r>
      <w:bookmarkStart w:id="3" w:name="_Hlk146868332"/>
      <w:r w:rsidRPr="00C459C3">
        <w:rPr>
          <w:bCs/>
        </w:rPr>
        <w:t>w miejscowości Sokołów Dolny</w:t>
      </w:r>
      <w:bookmarkEnd w:id="2"/>
      <w:r w:rsidRPr="00C459C3">
        <w:rPr>
          <w:bCs/>
        </w:rPr>
        <w:t xml:space="preserve"> (obręb 19), gminie Sobków, powiecie jędrzejowskim</w:t>
      </w:r>
      <w:bookmarkEnd w:id="3"/>
      <w:r w:rsidRPr="00C459C3">
        <w:rPr>
          <w:bCs/>
        </w:rPr>
        <w:t>, województwie świętokrzyskim.</w:t>
      </w:r>
    </w:p>
    <w:p w14:paraId="4DDB999A" w14:textId="77777777" w:rsidR="00FB3B5A" w:rsidRDefault="00FB3B5A" w:rsidP="00836F0D">
      <w:pPr>
        <w:spacing w:line="276" w:lineRule="auto"/>
        <w:rPr>
          <w:b/>
        </w:rPr>
      </w:pPr>
    </w:p>
    <w:p w14:paraId="30318819" w14:textId="4EC69FFC" w:rsidR="00FB3B5A" w:rsidRDefault="00FB3B5A" w:rsidP="00836F0D">
      <w:pPr>
        <w:numPr>
          <w:ilvl w:val="0"/>
          <w:numId w:val="39"/>
        </w:numPr>
        <w:spacing w:line="276" w:lineRule="auto"/>
        <w:rPr>
          <w:b/>
        </w:rPr>
      </w:pPr>
      <w:r>
        <w:rPr>
          <w:b/>
        </w:rPr>
        <w:t xml:space="preserve">punkt 4 </w:t>
      </w:r>
      <w:bookmarkStart w:id="4" w:name="_Hlk146804687"/>
      <w:r>
        <w:rPr>
          <w:b/>
        </w:rPr>
        <w:t>koncesji określający</w:t>
      </w:r>
      <w:r w:rsidR="004D3FC6">
        <w:rPr>
          <w:b/>
        </w:rPr>
        <w:t>,</w:t>
      </w:r>
      <w:r>
        <w:rPr>
          <w:b/>
        </w:rPr>
        <w:t xml:space="preserve"> czas jej obowiązywania oraz termin rozpoczęcia działalności objętej koncesją otrzymuje brzmienie o treści</w:t>
      </w:r>
      <w:bookmarkEnd w:id="4"/>
      <w:r>
        <w:rPr>
          <w:b/>
        </w:rPr>
        <w:t xml:space="preserve">:  </w:t>
      </w:r>
    </w:p>
    <w:p w14:paraId="773EFB39" w14:textId="77777777" w:rsidR="00FB3B5A" w:rsidRDefault="00FB3B5A" w:rsidP="00836F0D">
      <w:pPr>
        <w:spacing w:line="276" w:lineRule="auto"/>
      </w:pPr>
    </w:p>
    <w:p w14:paraId="4638B93C" w14:textId="638B2219" w:rsidR="00FB3B5A" w:rsidRDefault="00FB3B5A" w:rsidP="00836F0D">
      <w:pPr>
        <w:numPr>
          <w:ilvl w:val="0"/>
          <w:numId w:val="40"/>
        </w:numPr>
        <w:spacing w:line="276" w:lineRule="auto"/>
        <w:rPr>
          <w:color w:val="000000"/>
        </w:rPr>
      </w:pPr>
      <w:r>
        <w:rPr>
          <w:color w:val="000000"/>
        </w:rPr>
        <w:t xml:space="preserve">Ustalam okres ważności koncesji do dnia </w:t>
      </w:r>
      <w:r w:rsidR="00C459C3">
        <w:rPr>
          <w:color w:val="000000"/>
        </w:rPr>
        <w:t>31</w:t>
      </w:r>
      <w:r>
        <w:rPr>
          <w:color w:val="000000"/>
        </w:rPr>
        <w:t>.</w:t>
      </w:r>
      <w:r w:rsidR="00C459C3">
        <w:rPr>
          <w:color w:val="000000"/>
        </w:rPr>
        <w:t>12</w:t>
      </w:r>
      <w:r>
        <w:rPr>
          <w:color w:val="000000"/>
        </w:rPr>
        <w:t>.20</w:t>
      </w:r>
      <w:r w:rsidR="00C459C3">
        <w:rPr>
          <w:color w:val="000000"/>
        </w:rPr>
        <w:t>34</w:t>
      </w:r>
      <w:r w:rsidR="00C81937">
        <w:rPr>
          <w:color w:val="000000"/>
        </w:rPr>
        <w:t> </w:t>
      </w:r>
      <w:r>
        <w:rPr>
          <w:color w:val="000000"/>
        </w:rPr>
        <w:t>r. Działalność wydobywcza na złożu „</w:t>
      </w:r>
      <w:r w:rsidR="0004332A" w:rsidRPr="00C459C3">
        <w:rPr>
          <w:bCs/>
        </w:rPr>
        <w:t>Sokołów Doln</w:t>
      </w:r>
      <w:r w:rsidR="0004332A">
        <w:rPr>
          <w:bCs/>
        </w:rPr>
        <w:t>y</w:t>
      </w:r>
      <w:r>
        <w:rPr>
          <w:color w:val="000000"/>
        </w:rPr>
        <w:t xml:space="preserve">” została już rozpoczęta, a po zmianie koncesji będzie kontynuowana, od </w:t>
      </w:r>
      <w:r w:rsidR="004D3FC6">
        <w:rPr>
          <w:color w:val="000000"/>
        </w:rPr>
        <w:t xml:space="preserve">daty </w:t>
      </w:r>
      <w:r>
        <w:rPr>
          <w:color w:val="000000"/>
        </w:rPr>
        <w:t xml:space="preserve">kiedy niniejsza decyzja stanie się ostateczna.   </w:t>
      </w:r>
    </w:p>
    <w:p w14:paraId="092712A2" w14:textId="77777777" w:rsidR="00FB3B5A" w:rsidRDefault="00FB3B5A" w:rsidP="00836F0D">
      <w:pPr>
        <w:spacing w:line="276" w:lineRule="auto"/>
        <w:rPr>
          <w:color w:val="000000"/>
        </w:rPr>
      </w:pPr>
    </w:p>
    <w:p w14:paraId="3B02908B" w14:textId="77777777" w:rsidR="00FB3B5A" w:rsidRDefault="00FB3B5A" w:rsidP="00836F0D">
      <w:pPr>
        <w:spacing w:line="276" w:lineRule="auto"/>
        <w:rPr>
          <w:b/>
        </w:rPr>
      </w:pPr>
      <w:r>
        <w:rPr>
          <w:b/>
        </w:rPr>
        <w:t>Pozostała treść koncesji pozostaje bez zmian.</w:t>
      </w:r>
    </w:p>
    <w:p w14:paraId="6C6FE71B" w14:textId="77777777" w:rsidR="00FB3B5A" w:rsidRDefault="00FB3B5A" w:rsidP="00836F0D">
      <w:pPr>
        <w:spacing w:line="276" w:lineRule="auto"/>
      </w:pPr>
    </w:p>
    <w:p w14:paraId="1C01E302" w14:textId="77777777" w:rsidR="00FB3B5A" w:rsidRDefault="00FB3B5A" w:rsidP="00836F0D">
      <w:pPr>
        <w:spacing w:line="276" w:lineRule="auto"/>
      </w:pPr>
    </w:p>
    <w:p w14:paraId="0F6E824C" w14:textId="77777777" w:rsidR="00FB3B5A" w:rsidRDefault="00FB3B5A" w:rsidP="00981013">
      <w:pPr>
        <w:spacing w:line="276" w:lineRule="auto"/>
        <w:ind w:firstLine="0"/>
        <w:jc w:val="center"/>
        <w:rPr>
          <w:b/>
        </w:rPr>
      </w:pPr>
      <w:r>
        <w:rPr>
          <w:b/>
        </w:rPr>
        <w:t>Uzasadnienie</w:t>
      </w:r>
    </w:p>
    <w:p w14:paraId="71CFE166" w14:textId="6BA80D5E" w:rsidR="00C459C3" w:rsidRDefault="00FB3B5A" w:rsidP="00836F0D">
      <w:pPr>
        <w:spacing w:line="276" w:lineRule="auto"/>
        <w:ind w:firstLine="708"/>
      </w:pPr>
      <w:r>
        <w:t xml:space="preserve">Pan </w:t>
      </w:r>
      <w:r w:rsidR="00C459C3">
        <w:t xml:space="preserve">Karol Głowa </w:t>
      </w:r>
      <w:r w:rsidR="00C459C3" w:rsidRPr="00C459C3">
        <w:rPr>
          <w:bCs/>
        </w:rPr>
        <w:t>działając</w:t>
      </w:r>
      <w:r w:rsidR="00C459C3">
        <w:rPr>
          <w:bCs/>
        </w:rPr>
        <w:t>y</w:t>
      </w:r>
      <w:r w:rsidR="00C459C3" w:rsidRPr="00C459C3">
        <w:rPr>
          <w:bCs/>
        </w:rPr>
        <w:t xml:space="preserve"> pod firmą Karol Głowa z siedzibą w </w:t>
      </w:r>
      <w:r w:rsidR="00C459C3">
        <w:rPr>
          <w:bCs/>
        </w:rPr>
        <w:t>Modlniczce</w:t>
      </w:r>
      <w:r w:rsidR="00C459C3" w:rsidRPr="00C459C3">
        <w:rPr>
          <w:bCs/>
        </w:rPr>
        <w:t xml:space="preserve"> (32-08</w:t>
      </w:r>
      <w:r w:rsidR="00C459C3">
        <w:rPr>
          <w:bCs/>
        </w:rPr>
        <w:t>5</w:t>
      </w:r>
      <w:r w:rsidR="00C459C3" w:rsidRPr="00C459C3">
        <w:rPr>
          <w:bCs/>
        </w:rPr>
        <w:t xml:space="preserve">), przy ul. </w:t>
      </w:r>
      <w:r w:rsidR="00C459C3">
        <w:rPr>
          <w:bCs/>
        </w:rPr>
        <w:t>Willowej</w:t>
      </w:r>
      <w:r w:rsidR="00C459C3" w:rsidRPr="00C459C3">
        <w:rPr>
          <w:bCs/>
        </w:rPr>
        <w:t xml:space="preserve"> nr </w:t>
      </w:r>
      <w:r w:rsidR="00C459C3">
        <w:rPr>
          <w:bCs/>
        </w:rPr>
        <w:t>100</w:t>
      </w:r>
      <w:r w:rsidR="00C459C3" w:rsidRPr="00C459C3">
        <w:rPr>
          <w:bCs/>
        </w:rPr>
        <w:t xml:space="preserve"> (NIP: 6852018175</w:t>
      </w:r>
      <w:r w:rsidR="00C459C3">
        <w:rPr>
          <w:bCs/>
        </w:rPr>
        <w:t>, REGON: 371146360</w:t>
      </w:r>
      <w:r w:rsidR="00C459C3" w:rsidRPr="00C459C3">
        <w:rPr>
          <w:bCs/>
        </w:rPr>
        <w:t>)</w:t>
      </w:r>
      <w:r>
        <w:t>,</w:t>
      </w:r>
      <w:r w:rsidR="00C459C3">
        <w:t xml:space="preserve"> dwoma</w:t>
      </w:r>
      <w:r>
        <w:t xml:space="preserve"> </w:t>
      </w:r>
      <w:r w:rsidR="00C459C3">
        <w:t xml:space="preserve">wnioskami z dnia </w:t>
      </w:r>
      <w:r w:rsidR="00C459C3">
        <w:rPr>
          <w:color w:val="000000"/>
        </w:rPr>
        <w:t>25.08.2023r. (data wpływu 07.09.2023</w:t>
      </w:r>
      <w:r w:rsidR="00C81937">
        <w:rPr>
          <w:color w:val="000000"/>
        </w:rPr>
        <w:t> </w:t>
      </w:r>
      <w:r w:rsidR="00C459C3">
        <w:rPr>
          <w:color w:val="000000"/>
        </w:rPr>
        <w:t xml:space="preserve">r.) wystąpił do </w:t>
      </w:r>
      <w:r>
        <w:t xml:space="preserve">Marszałka Województwa Świętokrzyskiego o zmianę koncesji z dnia </w:t>
      </w:r>
      <w:r w:rsidR="00C459C3">
        <w:t>14.12.2017</w:t>
      </w:r>
      <w:r w:rsidR="00C81937">
        <w:t> </w:t>
      </w:r>
      <w:r w:rsidR="00C459C3">
        <w:t>r., znak: OWŚ-V.7422.20.2017</w:t>
      </w:r>
      <w:r>
        <w:t xml:space="preserve">, </w:t>
      </w:r>
      <w:r w:rsidR="00C459C3">
        <w:t>na</w:t>
      </w:r>
      <w:r w:rsidR="00C81937">
        <w:t> </w:t>
      </w:r>
      <w:r w:rsidR="00C459C3" w:rsidRPr="00FB3B5A">
        <w:t>wydobywanie piasków z części złoża „Sokołów Dolny”, położonego w miejscowości Sokołów Dolny (obręb 19), gminie Sobków, powiecie jędrzejowskim, województwie świętokrzyskim</w:t>
      </w:r>
      <w:r>
        <w:rPr>
          <w:color w:val="000000"/>
        </w:rPr>
        <w:t>.</w:t>
      </w:r>
      <w:r>
        <w:t xml:space="preserve"> </w:t>
      </w:r>
      <w:r w:rsidR="00CE2A9E">
        <w:t xml:space="preserve"> Wnioski obejmowały zmiany punkt</w:t>
      </w:r>
      <w:r w:rsidR="00F733CB">
        <w:t>u</w:t>
      </w:r>
      <w:r w:rsidR="00CE2A9E">
        <w:t xml:space="preserve"> 1 w zakresie </w:t>
      </w:r>
      <w:r w:rsidR="00CE2A9E" w:rsidRPr="00CE2A9E">
        <w:t>oznaczeni</w:t>
      </w:r>
      <w:r w:rsidR="00F733CB">
        <w:t>a</w:t>
      </w:r>
      <w:r w:rsidR="00CE2A9E" w:rsidRPr="00CE2A9E">
        <w:t xml:space="preserve"> przedsiębiorcy, </w:t>
      </w:r>
      <w:r w:rsidR="00CE2A9E" w:rsidRPr="00CE2A9E">
        <w:lastRenderedPageBreak/>
        <w:t>jego siedziby i</w:t>
      </w:r>
      <w:r w:rsidR="00665A97">
        <w:t> </w:t>
      </w:r>
      <w:r w:rsidR="00CE2A9E" w:rsidRPr="00CE2A9E">
        <w:t>adresu oraz stanu prawnego nieruchomości w granicach, których prowadzona jest działalność</w:t>
      </w:r>
      <w:r w:rsidR="00F733CB">
        <w:t>,</w:t>
      </w:r>
      <w:r w:rsidR="00CE2A9E">
        <w:t xml:space="preserve"> oraz punktu </w:t>
      </w:r>
      <w:r w:rsidR="00C81937">
        <w:t>4</w:t>
      </w:r>
      <w:r w:rsidR="00CE2A9E">
        <w:t xml:space="preserve"> koncesji</w:t>
      </w:r>
      <w:r w:rsidR="004D3FC6">
        <w:t>,</w:t>
      </w:r>
      <w:r w:rsidR="00CE2A9E">
        <w:t xml:space="preserve"> </w:t>
      </w:r>
      <w:r w:rsidR="00CE2A9E" w:rsidRPr="00CE2A9E">
        <w:t>określają</w:t>
      </w:r>
      <w:r w:rsidR="00F733CB">
        <w:t>cego</w:t>
      </w:r>
      <w:r w:rsidR="00CE2A9E" w:rsidRPr="00CE2A9E">
        <w:t xml:space="preserve"> czas jej obowiązywania oraz termin rozpoczęcia działalności objętej koncesją</w:t>
      </w:r>
      <w:r w:rsidR="00CE2A9E">
        <w:t>. Przedsiębiorca przedstawił jednocześnie dwa wnioski o zmianę tej samej decyzji, w związku z powyższym tut. organ uznał za zasadne rozpatrywać je w jednej sprawie.</w:t>
      </w:r>
    </w:p>
    <w:p w14:paraId="3612C085" w14:textId="3C7AB5E8" w:rsidR="00FB3B5A" w:rsidRDefault="00FB3B5A" w:rsidP="00836F0D">
      <w:pPr>
        <w:spacing w:line="276" w:lineRule="auto"/>
        <w:ind w:firstLine="708"/>
      </w:pPr>
      <w:r>
        <w:t>We wniosk</w:t>
      </w:r>
      <w:r w:rsidR="00F733CB">
        <w:t>ach</w:t>
      </w:r>
      <w:r>
        <w:t xml:space="preserve"> o zmianę koncesji na wydobywanie </w:t>
      </w:r>
      <w:r w:rsidR="00EB58CD" w:rsidRPr="00C459C3">
        <w:rPr>
          <w:bCs/>
        </w:rPr>
        <w:t>piasków z części złoża „Sokołów Dolny”</w:t>
      </w:r>
      <w:r>
        <w:t xml:space="preserve"> Pan </w:t>
      </w:r>
      <w:r w:rsidR="00EB58CD">
        <w:t>Karol Głowa</w:t>
      </w:r>
      <w:r>
        <w:t>, określi</w:t>
      </w:r>
      <w:r w:rsidR="00EB58CD">
        <w:t>ł</w:t>
      </w:r>
      <w:r>
        <w:t xml:space="preserve"> niezbędne informacje i dane, wymagane przepisami ustawy o swobodzie działalności gospodarczej, ustawy Prawo geologiczne i górnicze oraz dotyczącymi ochrony środowiska, a także dołączy</w:t>
      </w:r>
      <w:r w:rsidR="00F733CB">
        <w:t>ł</w:t>
      </w:r>
      <w:r>
        <w:t xml:space="preserve"> do ni</w:t>
      </w:r>
      <w:r w:rsidR="00F733CB">
        <w:t>ch</w:t>
      </w:r>
      <w:r>
        <w:t xml:space="preserve"> konieczne dokumenty, w tym zwłaszcza: </w:t>
      </w:r>
    </w:p>
    <w:p w14:paraId="08708DA1" w14:textId="75DE901B" w:rsidR="00FB3B5A" w:rsidRDefault="00FB3B5A" w:rsidP="00836F0D">
      <w:pPr>
        <w:numPr>
          <w:ilvl w:val="0"/>
          <w:numId w:val="41"/>
        </w:numPr>
        <w:spacing w:line="276" w:lineRule="auto"/>
        <w:rPr>
          <w:color w:val="000000"/>
        </w:rPr>
      </w:pPr>
      <w:r>
        <w:rPr>
          <w:color w:val="000000"/>
        </w:rPr>
        <w:t>wpisy do CEIDG</w:t>
      </w:r>
      <w:r w:rsidR="000D0038">
        <w:rPr>
          <w:color w:val="000000"/>
        </w:rPr>
        <w:t>,</w:t>
      </w:r>
      <w:r>
        <w:rPr>
          <w:color w:val="000000"/>
        </w:rPr>
        <w:t xml:space="preserve"> </w:t>
      </w:r>
    </w:p>
    <w:p w14:paraId="60F60EC3" w14:textId="2AA03BBA" w:rsidR="00FB3B5A" w:rsidRDefault="00A2187B" w:rsidP="00836F0D">
      <w:pPr>
        <w:numPr>
          <w:ilvl w:val="0"/>
          <w:numId w:val="41"/>
        </w:numPr>
        <w:spacing w:line="276" w:lineRule="auto"/>
        <w:rPr>
          <w:color w:val="000000"/>
        </w:rPr>
      </w:pPr>
      <w:r>
        <w:rPr>
          <w:color w:val="000000"/>
        </w:rPr>
        <w:t>wypis wraz z wyrysem</w:t>
      </w:r>
      <w:r w:rsidR="00C92E92">
        <w:rPr>
          <w:color w:val="000000"/>
        </w:rPr>
        <w:t xml:space="preserve"> </w:t>
      </w:r>
      <w:r>
        <w:rPr>
          <w:color w:val="000000"/>
        </w:rPr>
        <w:t xml:space="preserve">z rejestru gruntów dla działek </w:t>
      </w:r>
      <w:r w:rsidR="00FB3B5A">
        <w:rPr>
          <w:color w:val="000000"/>
        </w:rPr>
        <w:t xml:space="preserve"> nr </w:t>
      </w:r>
      <w:r w:rsidRPr="00C459C3">
        <w:rPr>
          <w:bCs/>
        </w:rPr>
        <w:t>404/</w:t>
      </w:r>
      <w:r>
        <w:rPr>
          <w:bCs/>
        </w:rPr>
        <w:t>3, 404/4</w:t>
      </w:r>
      <w:r w:rsidRPr="00C459C3">
        <w:rPr>
          <w:bCs/>
        </w:rPr>
        <w:t xml:space="preserve"> </w:t>
      </w:r>
      <w:r w:rsidR="00FB3B5A">
        <w:rPr>
          <w:color w:val="000000"/>
        </w:rPr>
        <w:t xml:space="preserve"> położon</w:t>
      </w:r>
      <w:r w:rsidR="005C7988">
        <w:rPr>
          <w:color w:val="000000"/>
        </w:rPr>
        <w:t>ych</w:t>
      </w:r>
      <w:r w:rsidR="00FB3B5A">
        <w:rPr>
          <w:color w:val="000000"/>
        </w:rPr>
        <w:t xml:space="preserve"> </w:t>
      </w:r>
      <w:r w:rsidRPr="00A2187B">
        <w:rPr>
          <w:color w:val="000000"/>
        </w:rPr>
        <w:t>w</w:t>
      </w:r>
      <w:r w:rsidR="00665A97">
        <w:rPr>
          <w:color w:val="000000"/>
        </w:rPr>
        <w:t> </w:t>
      </w:r>
      <w:r w:rsidRPr="00A2187B">
        <w:rPr>
          <w:color w:val="000000"/>
        </w:rPr>
        <w:t>miejscowości Sokołów Dolny (obręb 19), gminie Sobków, powiecie jędrzejowskim</w:t>
      </w:r>
      <w:r w:rsidR="00FB3B5A">
        <w:rPr>
          <w:color w:val="000000"/>
        </w:rPr>
        <w:t>, w</w:t>
      </w:r>
      <w:r w:rsidR="00665A97">
        <w:rPr>
          <w:color w:val="000000"/>
        </w:rPr>
        <w:t> </w:t>
      </w:r>
      <w:r w:rsidR="00FB3B5A">
        <w:rPr>
          <w:color w:val="000000"/>
        </w:rPr>
        <w:t>granicach któr</w:t>
      </w:r>
      <w:r>
        <w:rPr>
          <w:color w:val="000000"/>
        </w:rPr>
        <w:t>ych</w:t>
      </w:r>
      <w:r w:rsidR="00FB3B5A">
        <w:rPr>
          <w:color w:val="000000"/>
        </w:rPr>
        <w:t xml:space="preserve"> odbywa się eksploatacja złoża „</w:t>
      </w:r>
      <w:r>
        <w:rPr>
          <w:color w:val="000000"/>
        </w:rPr>
        <w:t>Sokołów Dolny</w:t>
      </w:r>
      <w:r w:rsidR="00FB3B5A">
        <w:rPr>
          <w:color w:val="000000"/>
        </w:rPr>
        <w:t xml:space="preserve">”, </w:t>
      </w:r>
    </w:p>
    <w:p w14:paraId="147401B8" w14:textId="6E9C4D29" w:rsidR="00A2187B" w:rsidRDefault="00C92E92" w:rsidP="00836F0D">
      <w:pPr>
        <w:numPr>
          <w:ilvl w:val="0"/>
          <w:numId w:val="41"/>
        </w:numPr>
        <w:spacing w:line="276" w:lineRule="auto"/>
        <w:rPr>
          <w:color w:val="000000"/>
        </w:rPr>
      </w:pPr>
      <w:r>
        <w:rPr>
          <w:color w:val="000000"/>
        </w:rPr>
        <w:t>zawiadomienie</w:t>
      </w:r>
      <w:r w:rsidR="008C45A1">
        <w:rPr>
          <w:color w:val="000000"/>
        </w:rPr>
        <w:t xml:space="preserve"> o zmianie (podziale) dział</w:t>
      </w:r>
      <w:r w:rsidR="004D3FC6">
        <w:rPr>
          <w:color w:val="000000"/>
        </w:rPr>
        <w:t xml:space="preserve">ki 404/2 </w:t>
      </w:r>
      <w:r w:rsidR="008C45A1">
        <w:rPr>
          <w:color w:val="000000"/>
        </w:rPr>
        <w:t xml:space="preserve">, </w:t>
      </w:r>
      <w:r>
        <w:rPr>
          <w:color w:val="000000"/>
        </w:rPr>
        <w:t xml:space="preserve"> </w:t>
      </w:r>
    </w:p>
    <w:p w14:paraId="1E1C1B11" w14:textId="7FB754BC" w:rsidR="00AF4DB6" w:rsidRDefault="008C45A1" w:rsidP="00836F0D">
      <w:pPr>
        <w:numPr>
          <w:ilvl w:val="0"/>
          <w:numId w:val="41"/>
        </w:numPr>
        <w:spacing w:line="276" w:lineRule="auto"/>
        <w:rPr>
          <w:color w:val="000000"/>
        </w:rPr>
      </w:pPr>
      <w:r>
        <w:rPr>
          <w:color w:val="000000"/>
        </w:rPr>
        <w:t>wydruk z księgi wieczystej nr KI1J/00070316/4</w:t>
      </w:r>
      <w:r w:rsidR="003A07A6">
        <w:rPr>
          <w:color w:val="000000"/>
        </w:rPr>
        <w:t xml:space="preserve"> dla działek </w:t>
      </w:r>
      <w:r w:rsidR="005C7988" w:rsidRPr="00C459C3">
        <w:rPr>
          <w:bCs/>
        </w:rPr>
        <w:t>404/</w:t>
      </w:r>
      <w:r w:rsidR="005C7988">
        <w:rPr>
          <w:bCs/>
        </w:rPr>
        <w:t>3, 404/4</w:t>
      </w:r>
      <w:r w:rsidR="005C7988" w:rsidRPr="00C459C3">
        <w:rPr>
          <w:bCs/>
        </w:rPr>
        <w:t xml:space="preserve"> </w:t>
      </w:r>
      <w:r w:rsidR="005C7988">
        <w:rPr>
          <w:color w:val="000000"/>
        </w:rPr>
        <w:t xml:space="preserve"> położonych w</w:t>
      </w:r>
      <w:r w:rsidR="00665A97">
        <w:rPr>
          <w:color w:val="000000"/>
        </w:rPr>
        <w:t> </w:t>
      </w:r>
      <w:r w:rsidR="005C7988" w:rsidRPr="00A2187B">
        <w:rPr>
          <w:color w:val="000000"/>
        </w:rPr>
        <w:t>miejscowości Sokołów Dolny (obręb 19)</w:t>
      </w:r>
      <w:r w:rsidR="004D3FC6">
        <w:rPr>
          <w:color w:val="000000"/>
        </w:rPr>
        <w:t>,</w:t>
      </w:r>
    </w:p>
    <w:p w14:paraId="02A7346F" w14:textId="1D8B675E" w:rsidR="00AF4DB6" w:rsidRDefault="00AF4DB6" w:rsidP="00836F0D">
      <w:pPr>
        <w:numPr>
          <w:ilvl w:val="0"/>
          <w:numId w:val="41"/>
        </w:numPr>
        <w:spacing w:line="276" w:lineRule="auto"/>
      </w:pPr>
      <w:r>
        <w:t>ostateczn</w:t>
      </w:r>
      <w:r w:rsidR="004D3FC6">
        <w:t>ą</w:t>
      </w:r>
      <w:r>
        <w:t xml:space="preserve"> </w:t>
      </w:r>
      <w:bookmarkStart w:id="5" w:name="_Hlk146880886"/>
      <w:r w:rsidRPr="00FB0EB1">
        <w:t xml:space="preserve">decyzję </w:t>
      </w:r>
      <w:r>
        <w:rPr>
          <w:color w:val="000000"/>
          <w:szCs w:val="24"/>
        </w:rPr>
        <w:t>Wójta Gminy Sobków</w:t>
      </w:r>
      <w:r w:rsidRPr="007603DF">
        <w:rPr>
          <w:color w:val="000000"/>
          <w:szCs w:val="24"/>
        </w:rPr>
        <w:t xml:space="preserve"> z dnia </w:t>
      </w:r>
      <w:r>
        <w:rPr>
          <w:color w:val="000000"/>
          <w:szCs w:val="24"/>
        </w:rPr>
        <w:t>31.08.2017</w:t>
      </w:r>
      <w:r w:rsidR="00C81937">
        <w:rPr>
          <w:color w:val="000000"/>
          <w:szCs w:val="24"/>
        </w:rPr>
        <w:t> </w:t>
      </w:r>
      <w:r>
        <w:rPr>
          <w:color w:val="000000"/>
          <w:szCs w:val="24"/>
        </w:rPr>
        <w:t>r.</w:t>
      </w:r>
      <w:r w:rsidRPr="007603DF">
        <w:rPr>
          <w:color w:val="000000"/>
          <w:szCs w:val="24"/>
        </w:rPr>
        <w:t xml:space="preserve">, znak: </w:t>
      </w:r>
      <w:r>
        <w:rPr>
          <w:color w:val="000000"/>
          <w:szCs w:val="24"/>
        </w:rPr>
        <w:t xml:space="preserve">BOŚiGM.6220.2.2015-2017, </w:t>
      </w:r>
      <w:r>
        <w:t>o środowiskowych uwarunkowaniach dla realizacji przedsięwzięcia pn. „Budowa ośrodka wypoczynkowo – konferencyjnego, wyposażonego w zbiornik wodny do rekreacyjnego uprawiania sportów wodnych, bazę noclegową i</w:t>
      </w:r>
      <w:r w:rsidR="00665A97">
        <w:t> </w:t>
      </w:r>
      <w:r>
        <w:t>konferencyjno – gastronomiczną, zaplecze parkingowe wraz z niezbędną infrastrukturą na działce o nr ewid. 404/2, położonej w msc. Sokołów Dolny, gmina Sobków, powiat jędrzejowski”</w:t>
      </w:r>
      <w:bookmarkEnd w:id="5"/>
      <w:r w:rsidR="004D3FC6">
        <w:t>.</w:t>
      </w:r>
    </w:p>
    <w:p w14:paraId="6F9B40E9" w14:textId="5487CDFF" w:rsidR="00AF4DB6" w:rsidRPr="007123BD" w:rsidRDefault="00C81937" w:rsidP="00836F0D">
      <w:pPr>
        <w:spacing w:line="276" w:lineRule="auto"/>
        <w:ind w:right="-2" w:firstLine="708"/>
      </w:pPr>
      <w:r>
        <w:t>Z przedłożonego wniosku wynika</w:t>
      </w:r>
      <w:r>
        <w:rPr>
          <w:color w:val="000000"/>
        </w:rPr>
        <w:t xml:space="preserve"> iż, nieruchomość o</w:t>
      </w:r>
      <w:r w:rsidR="004D3FC6">
        <w:rPr>
          <w:color w:val="000000"/>
        </w:rPr>
        <w:t xml:space="preserve"> nr</w:t>
      </w:r>
      <w:r>
        <w:rPr>
          <w:color w:val="000000"/>
        </w:rPr>
        <w:t xml:space="preserve"> </w:t>
      </w:r>
      <w:r>
        <w:t>ewid. 404/2</w:t>
      </w:r>
      <w:r w:rsidR="004D3FC6">
        <w:t xml:space="preserve"> obr. </w:t>
      </w:r>
      <w:r w:rsidR="004D3FC6" w:rsidRPr="00A2187B">
        <w:rPr>
          <w:color w:val="000000"/>
        </w:rPr>
        <w:t>Sokołów Dolny</w:t>
      </w:r>
      <w:r w:rsidR="004D3FC6">
        <w:t>, gmina Sobków, na której udokumentowano złoże,</w:t>
      </w:r>
      <w:r>
        <w:t xml:space="preserve"> została podzielona</w:t>
      </w:r>
      <w:r>
        <w:rPr>
          <w:color w:val="000000"/>
        </w:rPr>
        <w:t xml:space="preserve"> na działki 404/3 i</w:t>
      </w:r>
      <w:r w:rsidR="004D3FC6">
        <w:rPr>
          <w:color w:val="000000"/>
        </w:rPr>
        <w:t> </w:t>
      </w:r>
      <w:r>
        <w:rPr>
          <w:color w:val="000000"/>
        </w:rPr>
        <w:t>404/4</w:t>
      </w:r>
      <w:r w:rsidR="004D3FC6">
        <w:rPr>
          <w:color w:val="000000"/>
        </w:rPr>
        <w:t>.</w:t>
      </w:r>
      <w:r>
        <w:rPr>
          <w:color w:val="000000"/>
        </w:rPr>
        <w:t xml:space="preserve"> </w:t>
      </w:r>
      <w:r w:rsidR="004D3FC6">
        <w:rPr>
          <w:color w:val="000000"/>
        </w:rPr>
        <w:t>P</w:t>
      </w:r>
      <w:r>
        <w:rPr>
          <w:color w:val="000000"/>
        </w:rPr>
        <w:t>rzedsiębiorca</w:t>
      </w:r>
      <w:r w:rsidR="004D3FC6">
        <w:rPr>
          <w:color w:val="000000"/>
        </w:rPr>
        <w:t xml:space="preserve"> wykazał się</w:t>
      </w:r>
      <w:r>
        <w:rPr>
          <w:color w:val="000000"/>
        </w:rPr>
        <w:t xml:space="preserve"> praw</w:t>
      </w:r>
      <w:r w:rsidR="004D3FC6">
        <w:rPr>
          <w:color w:val="000000"/>
        </w:rPr>
        <w:t>em</w:t>
      </w:r>
      <w:r>
        <w:rPr>
          <w:color w:val="000000"/>
        </w:rPr>
        <w:t xml:space="preserve"> własności</w:t>
      </w:r>
      <w:r w:rsidR="000D0038">
        <w:rPr>
          <w:color w:val="000000"/>
        </w:rPr>
        <w:t xml:space="preserve"> do</w:t>
      </w:r>
      <w:r w:rsidR="004D3FC6">
        <w:rPr>
          <w:color w:val="000000"/>
        </w:rPr>
        <w:t xml:space="preserve"> ww. działek</w:t>
      </w:r>
      <w:r>
        <w:rPr>
          <w:color w:val="000000"/>
        </w:rPr>
        <w:t xml:space="preserve">. </w:t>
      </w:r>
      <w:r w:rsidR="005E046F">
        <w:rPr>
          <w:color w:val="000000"/>
        </w:rPr>
        <w:t>Z</w:t>
      </w:r>
      <w:r w:rsidR="00AF4DB6" w:rsidRPr="007123BD">
        <w:t>miana koncesji w</w:t>
      </w:r>
      <w:r w:rsidR="004D3FC6">
        <w:t> </w:t>
      </w:r>
      <w:r w:rsidR="00AF4DB6" w:rsidRPr="007123BD">
        <w:t>zakresie oznaczenia przedsiębiorcy</w:t>
      </w:r>
      <w:r w:rsidR="005E046F">
        <w:t xml:space="preserve"> oraz aktualizacji </w:t>
      </w:r>
      <w:r w:rsidR="004D3FC6">
        <w:t>numerów</w:t>
      </w:r>
      <w:r w:rsidR="005E046F">
        <w:t xml:space="preserve"> działek </w:t>
      </w:r>
      <w:r w:rsidR="00AF4DB6" w:rsidRPr="007123BD">
        <w:t xml:space="preserve">jest zmianą formalną, wynikającą z dokonanej już czynności prawnej, która uprości jej funkcjonowanie w obrocie prawnym. </w:t>
      </w:r>
    </w:p>
    <w:p w14:paraId="23239F6E" w14:textId="21D8F6CE" w:rsidR="00FB3B5A" w:rsidRDefault="00FB3B5A" w:rsidP="00836F0D">
      <w:pPr>
        <w:spacing w:line="276" w:lineRule="auto"/>
        <w:ind w:firstLine="708"/>
      </w:pPr>
      <w:r>
        <w:t>Z przedłożonego wniosku wynika</w:t>
      </w:r>
      <w:r w:rsidR="00C81937">
        <w:t xml:space="preserve"> ponadto</w:t>
      </w:r>
      <w:r>
        <w:t xml:space="preserve">, że powodem przedłużenia okresu ważności koncesji na wydobywanie </w:t>
      </w:r>
      <w:r w:rsidR="0004332A">
        <w:t>piasków</w:t>
      </w:r>
      <w:r>
        <w:t xml:space="preserve"> z części złoża „</w:t>
      </w:r>
      <w:r w:rsidR="0004332A" w:rsidRPr="00C459C3">
        <w:rPr>
          <w:bCs/>
        </w:rPr>
        <w:t>Sokołów Dolny</w:t>
      </w:r>
      <w:r>
        <w:t>” do dnia 30.</w:t>
      </w:r>
      <w:r w:rsidR="0004332A">
        <w:t>12</w:t>
      </w:r>
      <w:r>
        <w:t>.</w:t>
      </w:r>
      <w:r w:rsidR="0004332A">
        <w:rPr>
          <w:color w:val="000000"/>
        </w:rPr>
        <w:t>20</w:t>
      </w:r>
      <w:r w:rsidR="002123CF">
        <w:rPr>
          <w:color w:val="000000"/>
        </w:rPr>
        <w:t>3</w:t>
      </w:r>
      <w:r w:rsidR="0004332A">
        <w:rPr>
          <w:color w:val="000000"/>
        </w:rPr>
        <w:t>4</w:t>
      </w:r>
      <w:r w:rsidR="00C81937">
        <w:rPr>
          <w:color w:val="000000"/>
        </w:rPr>
        <w:t> </w:t>
      </w:r>
      <w:r w:rsidR="0004332A">
        <w:rPr>
          <w:color w:val="000000"/>
        </w:rPr>
        <w:t>r</w:t>
      </w:r>
      <w:r>
        <w:t>. jest fakt, że w obecnym okresie jej obowiązywania, ustalonym do dnia 30.09.20</w:t>
      </w:r>
      <w:r w:rsidR="0004332A">
        <w:t>24</w:t>
      </w:r>
      <w:r w:rsidR="00C81937">
        <w:t> </w:t>
      </w:r>
      <w:r>
        <w:t xml:space="preserve">r., przedsiębiorca nie jest w stanie wyeksploatować pozostających jeszcze w tym złożu zasobów </w:t>
      </w:r>
      <w:r w:rsidR="0004332A">
        <w:t>piasków</w:t>
      </w:r>
      <w:r>
        <w:t xml:space="preserve"> przeznaczonych do wydobycia. Wnioskodawc</w:t>
      </w:r>
      <w:r w:rsidR="0004332A">
        <w:t>a</w:t>
      </w:r>
      <w:r>
        <w:t xml:space="preserve"> podkreśli</w:t>
      </w:r>
      <w:r w:rsidR="0004332A">
        <w:t>ł</w:t>
      </w:r>
      <w:r>
        <w:t xml:space="preserve">, </w:t>
      </w:r>
      <w:r w:rsidR="0004332A">
        <w:t xml:space="preserve">iż w okresie pandemi koronowirusa, wydobycie na złożu było znacznie niższe niż pierwotnie zakładano. </w:t>
      </w:r>
      <w:r w:rsidR="002123CF">
        <w:t xml:space="preserve">Z analizy </w:t>
      </w:r>
      <w:r>
        <w:t>operatu ewidencyjnego zasoby przemysłowe złoża „</w:t>
      </w:r>
      <w:r w:rsidR="002123CF" w:rsidRPr="00C459C3">
        <w:rPr>
          <w:bCs/>
        </w:rPr>
        <w:t>Sokołów Dolny</w:t>
      </w:r>
      <w:r>
        <w:t>” na koniec 20</w:t>
      </w:r>
      <w:r w:rsidR="002123CF">
        <w:t>22</w:t>
      </w:r>
      <w:r w:rsidR="00C81937">
        <w:t> </w:t>
      </w:r>
      <w:r>
        <w:t>r. wynoszą</w:t>
      </w:r>
      <w:r w:rsidR="005A781E">
        <w:t xml:space="preserve"> 861,44 tys. ton</w:t>
      </w:r>
      <w:r w:rsidR="0043377D">
        <w:t xml:space="preserve">, natomiast zasoby operatywne </w:t>
      </w:r>
      <w:r w:rsidR="00D233C0">
        <w:t>wynoszą 474,67 tys. ton</w:t>
      </w:r>
      <w:r>
        <w:t>. Przy</w:t>
      </w:r>
      <w:r w:rsidR="00C81937">
        <w:t> </w:t>
      </w:r>
      <w:r>
        <w:t>zakładanej wielkości wydobycia kopaliny na poziomie</w:t>
      </w:r>
      <w:r w:rsidR="00D233C0">
        <w:t xml:space="preserve"> sprzed </w:t>
      </w:r>
      <w:r w:rsidR="00424795">
        <w:t>pandemi</w:t>
      </w:r>
      <w:r w:rsidR="00D233C0">
        <w:t>,</w:t>
      </w:r>
      <w:r>
        <w:t xml:space="preserve"> </w:t>
      </w:r>
      <w:r w:rsidR="004D3FC6">
        <w:t>tj. ca.</w:t>
      </w:r>
      <w:r>
        <w:t xml:space="preserve"> </w:t>
      </w:r>
      <w:r w:rsidR="00D233C0">
        <w:t>40</w:t>
      </w:r>
      <w:r>
        <w:t xml:space="preserve"> tys. ton/rok (max do </w:t>
      </w:r>
      <w:r w:rsidR="00D233C0">
        <w:t>490</w:t>
      </w:r>
      <w:r>
        <w:t xml:space="preserve"> tys. ton</w:t>
      </w:r>
      <w:r w:rsidR="00D233C0">
        <w:t>/rok</w:t>
      </w:r>
      <w:r>
        <w:t xml:space="preserve">) zasoby złoża </w:t>
      </w:r>
      <w:r w:rsidR="005A781E">
        <w:t>piasków</w:t>
      </w:r>
      <w:r>
        <w:t xml:space="preserve"> „</w:t>
      </w:r>
      <w:r w:rsidR="002123CF" w:rsidRPr="00C459C3">
        <w:rPr>
          <w:bCs/>
        </w:rPr>
        <w:t>Sokołów Dolny</w:t>
      </w:r>
      <w:r>
        <w:t xml:space="preserve">” pozwolą na prowadzenie eksploatacji jeszcze przez okres około </w:t>
      </w:r>
      <w:r w:rsidR="00D233C0">
        <w:t>10</w:t>
      </w:r>
      <w:r>
        <w:t xml:space="preserve"> lat, co oznacza, że zakończenie wydobycia należy prognozować w</w:t>
      </w:r>
      <w:r w:rsidR="00424795">
        <w:t> </w:t>
      </w:r>
      <w:r>
        <w:t>okolicach 20</w:t>
      </w:r>
      <w:r w:rsidR="00D233C0">
        <w:t>34</w:t>
      </w:r>
      <w:r w:rsidR="00C81937">
        <w:t> </w:t>
      </w:r>
      <w:r>
        <w:t xml:space="preserve">r. </w:t>
      </w:r>
    </w:p>
    <w:p w14:paraId="28A80013" w14:textId="4091B3FB" w:rsidR="00FB3B5A" w:rsidRDefault="00FB3B5A" w:rsidP="00836F0D">
      <w:pPr>
        <w:spacing w:line="276" w:lineRule="auto"/>
        <w:ind w:firstLine="708"/>
      </w:pPr>
      <w:r>
        <w:rPr>
          <w:bCs/>
          <w:color w:val="000000"/>
        </w:rPr>
        <w:t xml:space="preserve">Analizując sprawę uznano, że wniosek </w:t>
      </w:r>
      <w:r>
        <w:t xml:space="preserve">Pana </w:t>
      </w:r>
      <w:r w:rsidR="00BB4AF5">
        <w:t>Karola Głowy</w:t>
      </w:r>
      <w:r>
        <w:t>,</w:t>
      </w:r>
      <w:r w:rsidR="00BB4AF5">
        <w:t xml:space="preserve"> </w:t>
      </w:r>
      <w:r>
        <w:rPr>
          <w:bCs/>
          <w:color w:val="000000"/>
        </w:rPr>
        <w:t>jest kompletny i spełnia wymóg uzyskania zgody</w:t>
      </w:r>
      <w:r w:rsidR="004D3FC6">
        <w:rPr>
          <w:bCs/>
          <w:color w:val="000000"/>
        </w:rPr>
        <w:t xml:space="preserve"> na zmianę koncesji</w:t>
      </w:r>
      <w:r>
        <w:rPr>
          <w:bCs/>
          <w:color w:val="000000"/>
        </w:rPr>
        <w:t>.</w:t>
      </w:r>
      <w:r>
        <w:rPr>
          <w:bCs/>
        </w:rPr>
        <w:t xml:space="preserve"> Przedłużenie okresu ważności koncesji na </w:t>
      </w:r>
      <w:r>
        <w:rPr>
          <w:bCs/>
        </w:rPr>
        <w:lastRenderedPageBreak/>
        <w:t xml:space="preserve">wydobywanie </w:t>
      </w:r>
      <w:r w:rsidR="005A781E">
        <w:rPr>
          <w:bCs/>
        </w:rPr>
        <w:t>piasków</w:t>
      </w:r>
      <w:r>
        <w:rPr>
          <w:bCs/>
        </w:rPr>
        <w:t xml:space="preserve"> z</w:t>
      </w:r>
      <w:r w:rsidR="001C153C">
        <w:rPr>
          <w:bCs/>
        </w:rPr>
        <w:t> </w:t>
      </w:r>
      <w:r>
        <w:rPr>
          <w:bCs/>
        </w:rPr>
        <w:t>części złoża „</w:t>
      </w:r>
      <w:r w:rsidR="00424795" w:rsidRPr="00C459C3">
        <w:rPr>
          <w:bCs/>
        </w:rPr>
        <w:t>Sokołów Dolny</w:t>
      </w:r>
      <w:r>
        <w:rPr>
          <w:bCs/>
        </w:rPr>
        <w:t xml:space="preserve">” do dnia </w:t>
      </w:r>
      <w:r w:rsidR="00424795">
        <w:t>30.12.</w:t>
      </w:r>
      <w:r w:rsidR="00424795">
        <w:rPr>
          <w:color w:val="000000"/>
        </w:rPr>
        <w:t>2034</w:t>
      </w:r>
      <w:r w:rsidR="00C81937">
        <w:rPr>
          <w:color w:val="000000"/>
        </w:rPr>
        <w:t> </w:t>
      </w:r>
      <w:r w:rsidR="00424795">
        <w:rPr>
          <w:color w:val="000000"/>
        </w:rPr>
        <w:t>r</w:t>
      </w:r>
      <w:r>
        <w:rPr>
          <w:bCs/>
        </w:rPr>
        <w:t>. pozwoli przedsiębiorcy na</w:t>
      </w:r>
      <w:r w:rsidR="00C81937">
        <w:rPr>
          <w:bCs/>
        </w:rPr>
        <w:t> </w:t>
      </w:r>
      <w:r>
        <w:rPr>
          <w:bCs/>
        </w:rPr>
        <w:t xml:space="preserve">wyeksploatowanie całości zasobów, co jest uzasadnione z punktu widzenia racjonalnej gospodarki tym złożem. Zmianie koncesji w zakresie wydłużenia okresu jej obowiązywania nie sprzeciwiają się również przepisy dotyczące ochrony środowiska, co potwierdza dołączona do wniosku </w:t>
      </w:r>
      <w:r w:rsidR="00836F0D" w:rsidRPr="00836F0D">
        <w:rPr>
          <w:bCs/>
        </w:rPr>
        <w:t>decyzj</w:t>
      </w:r>
      <w:r w:rsidR="00A829ED">
        <w:rPr>
          <w:bCs/>
        </w:rPr>
        <w:t>ą</w:t>
      </w:r>
      <w:r w:rsidR="00836F0D" w:rsidRPr="00836F0D">
        <w:rPr>
          <w:bCs/>
        </w:rPr>
        <w:t xml:space="preserve"> Wójta Gminy Sobków </w:t>
      </w:r>
      <w:bookmarkStart w:id="6" w:name="_Hlk147127663"/>
      <w:r w:rsidR="00836F0D" w:rsidRPr="00836F0D">
        <w:rPr>
          <w:bCs/>
        </w:rPr>
        <w:t>z dnia 31.08.2017r., znak: BOŚiGM.6220.2.2015-2017, o środowiskowych uwarunkowaniach</w:t>
      </w:r>
      <w:bookmarkEnd w:id="6"/>
      <w:r w:rsidR="00836F0D" w:rsidRPr="00836F0D">
        <w:rPr>
          <w:bCs/>
        </w:rPr>
        <w:t xml:space="preserve"> dla realizacji przedsięwzięcia pn. „Budowa ośrodka wypoczynkowo – konferencyjnego, wyposażonego w zbiornik wodny do</w:t>
      </w:r>
      <w:r w:rsidR="00DB3911">
        <w:rPr>
          <w:bCs/>
        </w:rPr>
        <w:t> </w:t>
      </w:r>
      <w:r w:rsidR="00836F0D" w:rsidRPr="00836F0D">
        <w:rPr>
          <w:bCs/>
        </w:rPr>
        <w:t>rekreacyjnego uprawiania sportów wodnych, bazę noclegową i konferencyjno – gastronomiczną, zaplecze parkingowe wraz z niezbędną infrastrukturą na działce o nr ewid. 404/2, położonej w msc. Sokołów Dolny, gmina Sobków, powiat jędrzejowski”</w:t>
      </w:r>
      <w:r w:rsidR="00381A4F">
        <w:rPr>
          <w:bCs/>
        </w:rPr>
        <w:t>, która stała się ostateczna z dniem 18.</w:t>
      </w:r>
      <w:r w:rsidR="00235DC0">
        <w:rPr>
          <w:bCs/>
        </w:rPr>
        <w:t>10</w:t>
      </w:r>
      <w:r w:rsidR="00381A4F">
        <w:rPr>
          <w:bCs/>
        </w:rPr>
        <w:t>.2017</w:t>
      </w:r>
      <w:r w:rsidR="00DB3911">
        <w:rPr>
          <w:bCs/>
        </w:rPr>
        <w:t> </w:t>
      </w:r>
      <w:r w:rsidR="00381A4F">
        <w:rPr>
          <w:bCs/>
        </w:rPr>
        <w:t xml:space="preserve">r. Wobec powyższego, z uwagi na brzmienie art. 72 ust. 3 i 4 </w:t>
      </w:r>
      <w:r w:rsidR="00381A4F" w:rsidRPr="00381A4F">
        <w:rPr>
          <w:bCs/>
        </w:rPr>
        <w:t>ustawy z dnia 3 października 2008 r. o udostępnianiu informacji o środowisku i jego ochronie, udziale społeczeństwa w ochronie środowiska oraz o ocenach oddziaływania na środowisko</w:t>
      </w:r>
      <w:r w:rsidR="00381A4F">
        <w:rPr>
          <w:bCs/>
        </w:rPr>
        <w:t xml:space="preserve"> </w:t>
      </w:r>
      <w:r w:rsidR="00381A4F" w:rsidRPr="00381A4F">
        <w:rPr>
          <w:bCs/>
        </w:rPr>
        <w:t>(Dz. U. z 202</w:t>
      </w:r>
      <w:r w:rsidR="00381A4F">
        <w:rPr>
          <w:bCs/>
        </w:rPr>
        <w:t>3</w:t>
      </w:r>
      <w:r w:rsidR="00381A4F" w:rsidRPr="00381A4F">
        <w:rPr>
          <w:bCs/>
        </w:rPr>
        <w:t xml:space="preserve"> r. poz. </w:t>
      </w:r>
      <w:r w:rsidR="00381A4F">
        <w:rPr>
          <w:bCs/>
        </w:rPr>
        <w:t>1094</w:t>
      </w:r>
      <w:r w:rsidR="00381A4F" w:rsidRPr="00381A4F">
        <w:rPr>
          <w:bCs/>
        </w:rPr>
        <w:t xml:space="preserve"> ze zm.)</w:t>
      </w:r>
      <w:r w:rsidR="00381A4F">
        <w:rPr>
          <w:bCs/>
        </w:rPr>
        <w:t xml:space="preserve"> stwierdzono, że przedłożona decyzja </w:t>
      </w:r>
      <w:r w:rsidR="00F70A95" w:rsidRPr="00F70A95">
        <w:rPr>
          <w:bCs/>
        </w:rPr>
        <w:t>z dnia 31.08.2017</w:t>
      </w:r>
      <w:r w:rsidR="00DB3911">
        <w:rPr>
          <w:bCs/>
        </w:rPr>
        <w:t> </w:t>
      </w:r>
      <w:r w:rsidR="00F70A95" w:rsidRPr="00F70A95">
        <w:rPr>
          <w:bCs/>
        </w:rPr>
        <w:t>r., znak: BOŚiGM.6220.2.2015-2017, o środowiskowych uwarunkowaniach</w:t>
      </w:r>
      <w:r w:rsidR="00F70A95">
        <w:rPr>
          <w:bCs/>
        </w:rPr>
        <w:t xml:space="preserve"> jest skuteczna, gdyż </w:t>
      </w:r>
      <w:r w:rsidR="00396F59">
        <w:rPr>
          <w:bCs/>
        </w:rPr>
        <w:t xml:space="preserve">wniosek o </w:t>
      </w:r>
      <w:r w:rsidR="00F70A95">
        <w:rPr>
          <w:bCs/>
        </w:rPr>
        <w:t xml:space="preserve">zmianę koncesji </w:t>
      </w:r>
      <w:r w:rsidR="00396F59">
        <w:rPr>
          <w:bCs/>
        </w:rPr>
        <w:t xml:space="preserve">został złożony przed upływem terminu 6 lat </w:t>
      </w:r>
      <w:r w:rsidR="000D0038" w:rsidRPr="000D0038">
        <w:rPr>
          <w:bCs/>
        </w:rPr>
        <w:t>od dnia, w którym decyzja o środowiskowych uwarunkowaniach stała się ostateczna</w:t>
      </w:r>
      <w:r w:rsidR="00396F59">
        <w:rPr>
          <w:bCs/>
        </w:rPr>
        <w:t>, tj.</w:t>
      </w:r>
      <w:r w:rsidR="000D0038">
        <w:rPr>
          <w:bCs/>
        </w:rPr>
        <w:t xml:space="preserve"> przed</w:t>
      </w:r>
      <w:r w:rsidR="00F70A95">
        <w:rPr>
          <w:bCs/>
        </w:rPr>
        <w:t xml:space="preserve"> 18.10.2023</w:t>
      </w:r>
      <w:r w:rsidR="00DB3911">
        <w:rPr>
          <w:bCs/>
        </w:rPr>
        <w:t> </w:t>
      </w:r>
      <w:r w:rsidR="00F70A95">
        <w:rPr>
          <w:bCs/>
        </w:rPr>
        <w:t xml:space="preserve">r. </w:t>
      </w:r>
    </w:p>
    <w:p w14:paraId="7ECE5254" w14:textId="59C9C8CF" w:rsidR="00B653CD" w:rsidRPr="00781508" w:rsidRDefault="00B653CD" w:rsidP="00B653CD">
      <w:pPr>
        <w:spacing w:line="276" w:lineRule="auto"/>
        <w:ind w:firstLine="708"/>
        <w:rPr>
          <w:rFonts w:eastAsia="Times New Roman"/>
          <w:szCs w:val="24"/>
          <w:lang w:eastAsia="en-US" w:bidi="en-US"/>
        </w:rPr>
      </w:pPr>
      <w:r w:rsidRPr="00781508">
        <w:rPr>
          <w:rFonts w:eastAsia="Times New Roman"/>
          <w:szCs w:val="24"/>
          <w:lang w:eastAsia="en-US" w:bidi="en-US"/>
        </w:rPr>
        <w:t xml:space="preserve">W toku prowadzonego postępowania, stosownie do art. 23 ust. 2 pkt 2, w związku </w:t>
      </w:r>
      <w:r>
        <w:rPr>
          <w:rFonts w:eastAsia="Times New Roman"/>
          <w:szCs w:val="24"/>
          <w:lang w:eastAsia="en-US" w:bidi="en-US"/>
        </w:rPr>
        <w:br/>
      </w:r>
      <w:r w:rsidRPr="00781508">
        <w:rPr>
          <w:rFonts w:eastAsia="Times New Roman"/>
          <w:szCs w:val="24"/>
          <w:lang w:eastAsia="en-US" w:bidi="en-US"/>
        </w:rPr>
        <w:t xml:space="preserve">z art. 34 ust. 1a ustawy – Prawo geologiczne i górnicze, pismem z dnia </w:t>
      </w:r>
      <w:r w:rsidR="00835CB9">
        <w:rPr>
          <w:rFonts w:eastAsia="Times New Roman"/>
          <w:szCs w:val="24"/>
          <w:lang w:eastAsia="en-US" w:bidi="en-US"/>
        </w:rPr>
        <w:t>02</w:t>
      </w:r>
      <w:r w:rsidRPr="00781508">
        <w:rPr>
          <w:rFonts w:eastAsia="Times New Roman"/>
          <w:szCs w:val="24"/>
          <w:lang w:eastAsia="en-US" w:bidi="en-US"/>
        </w:rPr>
        <w:t>.</w:t>
      </w:r>
      <w:r w:rsidR="00835CB9">
        <w:rPr>
          <w:rFonts w:eastAsia="Times New Roman"/>
          <w:szCs w:val="24"/>
          <w:lang w:eastAsia="en-US" w:bidi="en-US"/>
        </w:rPr>
        <w:t>10</w:t>
      </w:r>
      <w:r w:rsidRPr="00781508">
        <w:rPr>
          <w:rFonts w:eastAsia="Times New Roman"/>
          <w:szCs w:val="24"/>
          <w:lang w:eastAsia="en-US" w:bidi="en-US"/>
        </w:rPr>
        <w:t>.202</w:t>
      </w:r>
      <w:r>
        <w:rPr>
          <w:rFonts w:eastAsia="Times New Roman"/>
          <w:szCs w:val="24"/>
          <w:lang w:eastAsia="en-US" w:bidi="en-US"/>
        </w:rPr>
        <w:t xml:space="preserve">3 </w:t>
      </w:r>
      <w:r w:rsidRPr="00781508">
        <w:rPr>
          <w:rFonts w:eastAsia="Times New Roman"/>
          <w:szCs w:val="24"/>
          <w:lang w:eastAsia="en-US" w:bidi="en-US"/>
        </w:rPr>
        <w:t xml:space="preserve">r. znak: </w:t>
      </w:r>
      <w:r w:rsidRPr="00781508">
        <w:rPr>
          <w:rFonts w:eastAsia="Times New Roman"/>
          <w:szCs w:val="24"/>
          <w:lang w:eastAsia="en-US" w:bidi="en-US"/>
        </w:rPr>
        <w:br/>
        <w:t>ŚO-V.7422.1.</w:t>
      </w:r>
      <w:r w:rsidR="00835CB9">
        <w:rPr>
          <w:rFonts w:eastAsia="Times New Roman"/>
          <w:szCs w:val="24"/>
          <w:lang w:eastAsia="en-US" w:bidi="en-US"/>
        </w:rPr>
        <w:t>36</w:t>
      </w:r>
      <w:r w:rsidRPr="00781508">
        <w:rPr>
          <w:rFonts w:eastAsia="Times New Roman"/>
          <w:szCs w:val="24"/>
          <w:lang w:eastAsia="en-US" w:bidi="en-US"/>
        </w:rPr>
        <w:t xml:space="preserve">.2023, do którego dołączono projekt rozstrzygnięcia (decyzji), wystąpiono do Wójta Gminy </w:t>
      </w:r>
      <w:r w:rsidR="00835CB9">
        <w:rPr>
          <w:rFonts w:eastAsia="Times New Roman"/>
          <w:szCs w:val="24"/>
          <w:lang w:eastAsia="en-US" w:bidi="en-US"/>
        </w:rPr>
        <w:t>Sobków</w:t>
      </w:r>
      <w:r w:rsidRPr="00781508">
        <w:rPr>
          <w:rFonts w:eastAsia="Times New Roman"/>
          <w:szCs w:val="24"/>
          <w:lang w:eastAsia="en-US" w:bidi="en-US"/>
        </w:rPr>
        <w:t xml:space="preserve"> o uzgodnienie stanowiska w sprawie zmiany koncesji na wydobywanie </w:t>
      </w:r>
      <w:r w:rsidR="00835CB9" w:rsidRPr="00835CB9">
        <w:rPr>
          <w:rFonts w:eastAsia="Times New Roman"/>
          <w:szCs w:val="24"/>
          <w:lang w:eastAsia="en-US" w:bidi="en-US"/>
        </w:rPr>
        <w:t>piasków z części złoża „Sokołów Dolny”</w:t>
      </w:r>
      <w:r w:rsidRPr="00781508">
        <w:rPr>
          <w:rFonts w:eastAsia="Times New Roman"/>
          <w:szCs w:val="24"/>
          <w:lang w:eastAsia="en-US" w:bidi="en-US"/>
        </w:rPr>
        <w:t>.</w:t>
      </w:r>
      <w:r w:rsidRPr="00BC1F2D">
        <w:rPr>
          <w:rFonts w:eastAsia="Times New Roman"/>
          <w:szCs w:val="24"/>
          <w:lang w:eastAsia="en-US" w:bidi="en-US"/>
        </w:rPr>
        <w:t xml:space="preserve"> Wójt Gminy </w:t>
      </w:r>
      <w:r w:rsidR="00835CB9">
        <w:rPr>
          <w:rFonts w:eastAsia="Times New Roman"/>
          <w:szCs w:val="24"/>
          <w:lang w:eastAsia="en-US" w:bidi="en-US"/>
        </w:rPr>
        <w:t>Sobków</w:t>
      </w:r>
      <w:r w:rsidRPr="00BC1F2D">
        <w:rPr>
          <w:rFonts w:eastAsia="Times New Roman"/>
          <w:szCs w:val="24"/>
          <w:lang w:eastAsia="en-US" w:bidi="en-US"/>
        </w:rPr>
        <w:t xml:space="preserve"> nie zajął stanowiska w sprawie zmiany koncesji</w:t>
      </w:r>
      <w:r>
        <w:rPr>
          <w:rFonts w:eastAsia="Times New Roman"/>
          <w:szCs w:val="24"/>
          <w:lang w:eastAsia="en-US" w:bidi="en-US"/>
        </w:rPr>
        <w:t>.</w:t>
      </w:r>
      <w:r w:rsidRPr="00BC1F2D">
        <w:rPr>
          <w:rFonts w:eastAsia="Times New Roman"/>
          <w:szCs w:val="24"/>
          <w:lang w:eastAsia="en-US" w:bidi="en-US"/>
        </w:rPr>
        <w:t xml:space="preserve"> </w:t>
      </w:r>
      <w:r>
        <w:rPr>
          <w:rFonts w:eastAsia="Times New Roman"/>
          <w:szCs w:val="24"/>
          <w:lang w:eastAsia="en-US" w:bidi="en-US"/>
        </w:rPr>
        <w:t>T</w:t>
      </w:r>
      <w:r w:rsidRPr="00BC1F2D">
        <w:rPr>
          <w:rFonts w:eastAsia="Times New Roman"/>
          <w:szCs w:val="24"/>
          <w:lang w:eastAsia="en-US" w:bidi="en-US"/>
        </w:rPr>
        <w:t>ermin na zajęcie stanowiska (14</w:t>
      </w:r>
      <w:r>
        <w:rPr>
          <w:rFonts w:eastAsia="Times New Roman"/>
          <w:szCs w:val="24"/>
          <w:lang w:eastAsia="en-US" w:bidi="en-US"/>
        </w:rPr>
        <w:t> </w:t>
      </w:r>
      <w:r w:rsidRPr="00BC1F2D">
        <w:rPr>
          <w:rFonts w:eastAsia="Times New Roman"/>
          <w:szCs w:val="24"/>
          <w:lang w:eastAsia="en-US" w:bidi="en-US"/>
        </w:rPr>
        <w:t xml:space="preserve">dniowy) upłynął z dniem </w:t>
      </w:r>
      <w:r w:rsidR="00835CB9">
        <w:rPr>
          <w:rFonts w:eastAsia="Times New Roman"/>
          <w:szCs w:val="24"/>
          <w:lang w:eastAsia="en-US" w:bidi="en-US"/>
        </w:rPr>
        <w:t>17</w:t>
      </w:r>
      <w:r w:rsidRPr="00BC1F2D">
        <w:rPr>
          <w:rFonts w:eastAsia="Times New Roman"/>
          <w:szCs w:val="24"/>
          <w:lang w:eastAsia="en-US" w:bidi="en-US"/>
        </w:rPr>
        <w:t>.</w:t>
      </w:r>
      <w:r w:rsidR="00835CB9">
        <w:rPr>
          <w:rFonts w:eastAsia="Times New Roman"/>
          <w:szCs w:val="24"/>
          <w:lang w:eastAsia="en-US" w:bidi="en-US"/>
        </w:rPr>
        <w:t>10</w:t>
      </w:r>
      <w:r w:rsidRPr="00BC1F2D">
        <w:rPr>
          <w:rFonts w:eastAsia="Times New Roman"/>
          <w:szCs w:val="24"/>
          <w:lang w:eastAsia="en-US" w:bidi="en-US"/>
        </w:rPr>
        <w:t>.202</w:t>
      </w:r>
      <w:r>
        <w:rPr>
          <w:rFonts w:eastAsia="Times New Roman"/>
          <w:szCs w:val="24"/>
          <w:lang w:eastAsia="en-US" w:bidi="en-US"/>
        </w:rPr>
        <w:t xml:space="preserve">3 </w:t>
      </w:r>
      <w:r w:rsidRPr="00BC1F2D">
        <w:rPr>
          <w:rFonts w:eastAsia="Times New Roman"/>
          <w:szCs w:val="24"/>
          <w:lang w:eastAsia="en-US" w:bidi="en-US"/>
        </w:rPr>
        <w:t xml:space="preserve">r. Wobec tego stosowanie do art. 9 ust. 2 ustawy Prawa geologiczne i </w:t>
      </w:r>
      <w:r w:rsidRPr="0048142F">
        <w:rPr>
          <w:rFonts w:eastAsia="Times New Roman"/>
          <w:szCs w:val="24"/>
          <w:lang w:eastAsia="en-US" w:bidi="en-US"/>
        </w:rPr>
        <w:t>górniczego rozstrzygnięcie uznano za przyjęte w brzmieniu przedłożonym w projekcie koncesji</w:t>
      </w:r>
      <w:r w:rsidR="00406363">
        <w:rPr>
          <w:rFonts w:eastAsia="Times New Roman"/>
          <w:szCs w:val="24"/>
          <w:lang w:eastAsia="en-US" w:bidi="en-US"/>
        </w:rPr>
        <w:t>.</w:t>
      </w:r>
      <w:r w:rsidRPr="0048142F">
        <w:t xml:space="preserve"> </w:t>
      </w:r>
      <w:r w:rsidR="00406363">
        <w:t xml:space="preserve">Kontunuowanie </w:t>
      </w:r>
      <w:r w:rsidR="00406363" w:rsidRPr="00406363">
        <w:rPr>
          <w:bCs/>
        </w:rPr>
        <w:t>wydobywa</w:t>
      </w:r>
      <w:r w:rsidR="00406363">
        <w:rPr>
          <w:bCs/>
        </w:rPr>
        <w:t>nia</w:t>
      </w:r>
      <w:r w:rsidR="00406363" w:rsidRPr="00406363">
        <w:rPr>
          <w:bCs/>
        </w:rPr>
        <w:t xml:space="preserve"> </w:t>
      </w:r>
      <w:bookmarkStart w:id="7" w:name="_Hlk151112215"/>
      <w:r w:rsidR="00406363" w:rsidRPr="00406363">
        <w:rPr>
          <w:bCs/>
        </w:rPr>
        <w:t>piasków z części złoża „Sokołów Dolny”</w:t>
      </w:r>
      <w:bookmarkEnd w:id="7"/>
      <w:r w:rsidR="00406363" w:rsidRPr="00406363">
        <w:rPr>
          <w:bCs/>
        </w:rPr>
        <w:t xml:space="preserve">, </w:t>
      </w:r>
      <w:r w:rsidR="00406363">
        <w:rPr>
          <w:bCs/>
        </w:rPr>
        <w:t>nie naruszy sposobu wykorzystania nieruchomości</w:t>
      </w:r>
      <w:r w:rsidR="00DB3911">
        <w:rPr>
          <w:bCs/>
        </w:rPr>
        <w:t xml:space="preserve"> położonych na działkach o</w:t>
      </w:r>
      <w:r w:rsidR="00406363">
        <w:rPr>
          <w:bCs/>
        </w:rPr>
        <w:t xml:space="preserve"> </w:t>
      </w:r>
      <w:r w:rsidR="00406363" w:rsidRPr="00406363">
        <w:rPr>
          <w:bCs/>
        </w:rPr>
        <w:t xml:space="preserve">nr </w:t>
      </w:r>
      <w:r w:rsidR="00DB3911">
        <w:rPr>
          <w:bCs/>
        </w:rPr>
        <w:t xml:space="preserve"> ewid. </w:t>
      </w:r>
      <w:r w:rsidR="00406363" w:rsidRPr="00406363">
        <w:rPr>
          <w:bCs/>
        </w:rPr>
        <w:t xml:space="preserve">404/3, 404/4 </w:t>
      </w:r>
      <w:r w:rsidR="00406363">
        <w:rPr>
          <w:bCs/>
        </w:rPr>
        <w:t>obr.</w:t>
      </w:r>
      <w:r w:rsidR="00406363" w:rsidRPr="00406363">
        <w:rPr>
          <w:bCs/>
        </w:rPr>
        <w:t xml:space="preserve"> Sokołów Dolny</w:t>
      </w:r>
      <w:r w:rsidR="00406363">
        <w:rPr>
          <w:bCs/>
        </w:rPr>
        <w:t xml:space="preserve"> ustalonego w obowiązującym studium uwarunkowań i kierunków zagospodarowania gminy Sobków zatwierdzonego Uchwałą Nr XXIV/239/2001 Rady Gminy w Sobkowie z dnia 19.11.2001</w:t>
      </w:r>
      <w:r w:rsidR="00DB3911">
        <w:rPr>
          <w:bCs/>
        </w:rPr>
        <w:t xml:space="preserve"> r.</w:t>
      </w:r>
      <w:r w:rsidR="00406363">
        <w:rPr>
          <w:bCs/>
        </w:rPr>
        <w:t xml:space="preserve"> z późniejszymi zmianami.</w:t>
      </w:r>
    </w:p>
    <w:p w14:paraId="61A541F6" w14:textId="6B08AFA1" w:rsidR="005E046F" w:rsidRDefault="005E046F" w:rsidP="00835CB9">
      <w:pPr>
        <w:spacing w:line="276" w:lineRule="auto"/>
        <w:ind w:right="-2" w:firstLine="708"/>
      </w:pPr>
      <w:r w:rsidRPr="00F47010">
        <w:t xml:space="preserve">Ponadto, z uwagi na fakt, że udzielenie koncesji na wydobywanie piasków z części złoża „Sokołów Dolny” dotyczy </w:t>
      </w:r>
      <w:r w:rsidR="00F47010" w:rsidRPr="00F47010">
        <w:t>obszarów, o których mowa w art. 169 ust. 2 ustawy z dnia 20 lipca 2017 r. - Prawo wodne (Dz. U. z 2022 r. poz. 2625 i 2687)</w:t>
      </w:r>
      <w:r w:rsidRPr="00F47010">
        <w:t>, w toku prowadzonego postępowania, w myśl art. 23 ust. 1 pkt 2 ustawy Prawo geologiczne i górnicze, wystąpiono do</w:t>
      </w:r>
      <w:r w:rsidR="00DB3911">
        <w:t> </w:t>
      </w:r>
      <w:r w:rsidR="00F47010" w:rsidRPr="00F47010">
        <w:t>Dyrektora Regionalnego Zarządu Gospodarki Wodnej w Krakowie</w:t>
      </w:r>
      <w:r w:rsidR="00F47010">
        <w:t xml:space="preserve"> jako</w:t>
      </w:r>
      <w:r w:rsidR="00F47010" w:rsidRPr="00F47010">
        <w:t xml:space="preserve"> </w:t>
      </w:r>
      <w:r w:rsidRPr="00F47010">
        <w:t>organu odpowiedzialnego za utrzymanie wód</w:t>
      </w:r>
      <w:r w:rsidR="00235DC0">
        <w:t xml:space="preserve"> o uzgodnienie powyższej decyzji</w:t>
      </w:r>
      <w:r w:rsidR="00396F59">
        <w:t>,</w:t>
      </w:r>
      <w:r w:rsidRPr="00F47010">
        <w:t xml:space="preserve"> </w:t>
      </w:r>
      <w:r w:rsidR="00396F59">
        <w:t>oraz wystąpiono</w:t>
      </w:r>
      <w:r w:rsidR="00F70A95">
        <w:t xml:space="preserve"> do </w:t>
      </w:r>
      <w:r w:rsidR="00F70A95" w:rsidRPr="00F70A95">
        <w:t>Zarząd</w:t>
      </w:r>
      <w:r w:rsidR="00F70A95">
        <w:t>u</w:t>
      </w:r>
      <w:r w:rsidR="00F70A95" w:rsidRPr="00F70A95">
        <w:t xml:space="preserve"> Zlewni w Kielcach</w:t>
      </w:r>
      <w:r w:rsidR="00BA6161">
        <w:t xml:space="preserve"> jako</w:t>
      </w:r>
      <w:r w:rsidRPr="00F47010">
        <w:t xml:space="preserve"> organu właściwego do wydania pozwolenia wodno – prawnego o</w:t>
      </w:r>
      <w:r w:rsidR="00235DC0">
        <w:t xml:space="preserve"> wydanie opinii </w:t>
      </w:r>
      <w:r w:rsidRPr="00F47010">
        <w:t xml:space="preserve">w ww. </w:t>
      </w:r>
      <w:r w:rsidRPr="00235DC0">
        <w:t>sprawie.</w:t>
      </w:r>
      <w:r w:rsidR="00835CB9">
        <w:t xml:space="preserve"> </w:t>
      </w:r>
      <w:r w:rsidR="00835CB9" w:rsidRPr="00835CB9">
        <w:t>Jednak ww. organy nie zajęły stanowiska w</w:t>
      </w:r>
      <w:r w:rsidR="00396F59">
        <w:t> </w:t>
      </w:r>
      <w:r w:rsidR="00835CB9" w:rsidRPr="00835CB9">
        <w:t>sprawie w</w:t>
      </w:r>
      <w:r w:rsidR="00835CB9">
        <w:t> </w:t>
      </w:r>
      <w:r w:rsidR="00835CB9" w:rsidRPr="00835CB9">
        <w:t>terminie 14 dni od dnia doręczenia im projektu rozstrzygnięcia (projektu koncesji), co</w:t>
      </w:r>
      <w:r w:rsidR="00DB3911">
        <w:t> </w:t>
      </w:r>
      <w:r w:rsidR="00835CB9" w:rsidRPr="00835CB9">
        <w:t xml:space="preserve">nastąpiło w dniu </w:t>
      </w:r>
      <w:r w:rsidR="00835CB9">
        <w:t>19</w:t>
      </w:r>
      <w:r w:rsidR="00835CB9" w:rsidRPr="00835CB9">
        <w:t>.1</w:t>
      </w:r>
      <w:r w:rsidR="00835CB9">
        <w:t>0</w:t>
      </w:r>
      <w:r w:rsidR="00835CB9" w:rsidRPr="00835CB9">
        <w:t>.201</w:t>
      </w:r>
      <w:r w:rsidR="00DB3911">
        <w:t>3 </w:t>
      </w:r>
      <w:r w:rsidR="00835CB9" w:rsidRPr="00835CB9">
        <w:t xml:space="preserve">r. (w przypadku organu właściwego do wydania pozwolenia wodno – prawnego) oraz w dniu </w:t>
      </w:r>
      <w:r w:rsidR="00835CB9">
        <w:t>23</w:t>
      </w:r>
      <w:r w:rsidR="00835CB9" w:rsidRPr="00835CB9">
        <w:t>.1</w:t>
      </w:r>
      <w:r w:rsidR="00835CB9">
        <w:t>0</w:t>
      </w:r>
      <w:r w:rsidR="00835CB9" w:rsidRPr="00835CB9">
        <w:t>.20</w:t>
      </w:r>
      <w:r w:rsidR="00835CB9">
        <w:t>23 </w:t>
      </w:r>
      <w:r w:rsidR="00835CB9" w:rsidRPr="00835CB9">
        <w:t xml:space="preserve">r. (w przypadku organu odpowiedzialnego za utrzymanie wód). W związku z tym, stosownie do art. 9 ust. 2 ustawy </w:t>
      </w:r>
      <w:r w:rsidR="00835CB9" w:rsidRPr="00835CB9">
        <w:lastRenderedPageBreak/>
        <w:t>Prawo geologiczne i</w:t>
      </w:r>
      <w:r w:rsidR="00DB3911">
        <w:t> </w:t>
      </w:r>
      <w:r w:rsidR="00835CB9" w:rsidRPr="00835CB9">
        <w:t>górnicze, przyjęto, że ww. organy współdziałające w sprawie zaaprobowały przedłożony im projekt rozstrzygnięcia</w:t>
      </w:r>
      <w:r w:rsidR="00396F59">
        <w:t xml:space="preserve"> w sprawie zmiany koncesji</w:t>
      </w:r>
      <w:r w:rsidR="00835CB9" w:rsidRPr="00835CB9">
        <w:t>.</w:t>
      </w:r>
    </w:p>
    <w:p w14:paraId="374DDEEA" w14:textId="22C46CA9" w:rsidR="00FB3B5A" w:rsidRDefault="00FB3B5A" w:rsidP="00836F0D">
      <w:pPr>
        <w:spacing w:line="276" w:lineRule="auto"/>
        <w:ind w:firstLine="708"/>
        <w:rPr>
          <w:bCs/>
        </w:rPr>
      </w:pPr>
      <w:r>
        <w:rPr>
          <w:bCs/>
        </w:rPr>
        <w:t>Wobec powyższego, niniejszą decyzją zmieniono punkt</w:t>
      </w:r>
      <w:r w:rsidR="00836F0D">
        <w:rPr>
          <w:bCs/>
        </w:rPr>
        <w:t xml:space="preserve"> 1 i</w:t>
      </w:r>
      <w:r>
        <w:rPr>
          <w:bCs/>
        </w:rPr>
        <w:t xml:space="preserve"> 4 koncesji na wydobywanie kopaliny ze złoża „</w:t>
      </w:r>
      <w:r w:rsidR="00836F0D" w:rsidRPr="00836F0D">
        <w:rPr>
          <w:bCs/>
        </w:rPr>
        <w:t>Sokołów Dolny</w:t>
      </w:r>
      <w:r>
        <w:rPr>
          <w:bCs/>
        </w:rPr>
        <w:t>”, w zakresie</w:t>
      </w:r>
      <w:r w:rsidR="00836F0D">
        <w:rPr>
          <w:bCs/>
        </w:rPr>
        <w:t xml:space="preserve"> zmiany oznaczenie przedsiębiorcy, </w:t>
      </w:r>
      <w:r w:rsidR="00836F0D" w:rsidRPr="00836F0D">
        <w:rPr>
          <w:bCs/>
        </w:rPr>
        <w:t>stanu prawnego nieruchomości w granicach, których prowadzona jest działalność</w:t>
      </w:r>
      <w:r w:rsidR="00836F0D">
        <w:rPr>
          <w:bCs/>
        </w:rPr>
        <w:t xml:space="preserve"> oraz</w:t>
      </w:r>
      <w:r>
        <w:rPr>
          <w:bCs/>
        </w:rPr>
        <w:t xml:space="preserve"> przedłużenia okresu jej obowiązywania do dnia </w:t>
      </w:r>
      <w:r w:rsidR="00836F0D">
        <w:t>30.12.</w:t>
      </w:r>
      <w:r w:rsidR="00836F0D">
        <w:rPr>
          <w:color w:val="000000"/>
        </w:rPr>
        <w:t>2034</w:t>
      </w:r>
      <w:r w:rsidR="00DB3911">
        <w:rPr>
          <w:color w:val="000000"/>
        </w:rPr>
        <w:t> </w:t>
      </w:r>
      <w:r w:rsidR="00836F0D">
        <w:rPr>
          <w:color w:val="000000"/>
        </w:rPr>
        <w:t>r</w:t>
      </w:r>
      <w:r w:rsidR="00836F0D">
        <w:rPr>
          <w:bCs/>
        </w:rPr>
        <w:t>.</w:t>
      </w:r>
    </w:p>
    <w:p w14:paraId="416D7CB1" w14:textId="77777777" w:rsidR="00FB3B5A" w:rsidRDefault="00FB3B5A" w:rsidP="00FB3B5A">
      <w:pPr>
        <w:ind w:firstLine="708"/>
        <w:rPr>
          <w:bCs/>
        </w:rPr>
      </w:pPr>
    </w:p>
    <w:p w14:paraId="2055694B" w14:textId="77777777" w:rsidR="00FB3B5A" w:rsidRDefault="00FB3B5A" w:rsidP="00D97729">
      <w:pPr>
        <w:ind w:firstLine="0"/>
        <w:rPr>
          <w:bCs/>
        </w:rPr>
      </w:pPr>
    </w:p>
    <w:p w14:paraId="7B446F68" w14:textId="77777777" w:rsidR="00D97729" w:rsidRPr="00374C90" w:rsidRDefault="00D97729" w:rsidP="001A47EB">
      <w:pPr>
        <w:spacing w:line="240" w:lineRule="auto"/>
        <w:ind w:firstLine="0"/>
        <w:jc w:val="center"/>
        <w:rPr>
          <w:szCs w:val="24"/>
        </w:rPr>
      </w:pPr>
      <w:r w:rsidRPr="00374C90">
        <w:rPr>
          <w:szCs w:val="24"/>
        </w:rPr>
        <w:t>Pouczenie</w:t>
      </w:r>
    </w:p>
    <w:p w14:paraId="0B72EC95" w14:textId="77777777" w:rsidR="00D97729" w:rsidRPr="00591F8D" w:rsidRDefault="00D97729" w:rsidP="00D97729">
      <w:pPr>
        <w:pStyle w:val="Tekstpodstawowy"/>
        <w:spacing w:line="240" w:lineRule="auto"/>
        <w:rPr>
          <w:rFonts w:eastAsia="Calibri"/>
          <w:sz w:val="22"/>
          <w:szCs w:val="22"/>
          <w:lang w:eastAsia="en-US"/>
        </w:rPr>
      </w:pPr>
      <w:r w:rsidRPr="00835CB9">
        <w:rPr>
          <w:bCs/>
          <w:szCs w:val="24"/>
          <w:lang w:eastAsia="en-US" w:bidi="en-US"/>
        </w:rPr>
        <w:t>Od decyzji przysługuje stronom odwołanie. Odwołanie wnosi się do Ministra Klimatu i Środowiska w terminie 14 dni od dnia doręczenia decyzji za pośrednictwem Marszałka Województwa Świętokrzyskiego. Przed upływem terminu do wniesieniu odwołania strona może zrzec się prawa do wniesienia odwołania wobec organu administracji publicznej, który wydał decyzję. Z dniem doręczenia oświadczenia o zrzeczeniu się prawa do odwołania przez ostatnią ze stron postępowania decyzja staje się ostateczna i prawomocna</w:t>
      </w:r>
      <w:r w:rsidRPr="00591F8D">
        <w:rPr>
          <w:bCs/>
          <w:sz w:val="22"/>
          <w:szCs w:val="22"/>
          <w:lang w:eastAsia="en-US" w:bidi="en-US"/>
        </w:rPr>
        <w:t>.</w:t>
      </w:r>
    </w:p>
    <w:p w14:paraId="5F341C11" w14:textId="77777777" w:rsidR="00FB3B5A" w:rsidRDefault="00FB3B5A" w:rsidP="00FB3B5A">
      <w:pPr>
        <w:pStyle w:val="Tekstpodstawowy2"/>
        <w:spacing w:after="0" w:line="240" w:lineRule="auto"/>
        <w:jc w:val="both"/>
        <w:rPr>
          <w:sz w:val="16"/>
          <w:szCs w:val="16"/>
        </w:rPr>
      </w:pPr>
    </w:p>
    <w:p w14:paraId="6D2593E3" w14:textId="48961445" w:rsidR="00FB3B5A" w:rsidRDefault="00FB3B5A" w:rsidP="00FB3B5A">
      <w:pPr>
        <w:pStyle w:val="Tekstpodstawowy2"/>
        <w:spacing w:after="0" w:line="240" w:lineRule="auto"/>
        <w:jc w:val="both"/>
        <w:rPr>
          <w:color w:val="000000"/>
          <w:w w:val="150"/>
          <w:sz w:val="16"/>
          <w:szCs w:val="16"/>
        </w:rPr>
      </w:pPr>
      <w:r>
        <w:rPr>
          <w:color w:val="000000"/>
          <w:sz w:val="16"/>
          <w:szCs w:val="16"/>
        </w:rPr>
        <w:t xml:space="preserve">Wnioskodawca dokonał w dniu </w:t>
      </w:r>
      <w:r w:rsidR="00836F0D">
        <w:rPr>
          <w:color w:val="000000"/>
          <w:sz w:val="16"/>
          <w:szCs w:val="16"/>
        </w:rPr>
        <w:t>04</w:t>
      </w:r>
      <w:r>
        <w:rPr>
          <w:color w:val="000000"/>
          <w:sz w:val="16"/>
          <w:szCs w:val="16"/>
        </w:rPr>
        <w:t>.0</w:t>
      </w:r>
      <w:r w:rsidR="00836F0D">
        <w:rPr>
          <w:color w:val="000000"/>
          <w:sz w:val="16"/>
          <w:szCs w:val="16"/>
        </w:rPr>
        <w:t>9</w:t>
      </w:r>
      <w:r>
        <w:rPr>
          <w:color w:val="000000"/>
          <w:sz w:val="16"/>
          <w:szCs w:val="16"/>
        </w:rPr>
        <w:t>.20</w:t>
      </w:r>
      <w:r w:rsidR="00836F0D">
        <w:rPr>
          <w:color w:val="000000"/>
          <w:sz w:val="16"/>
          <w:szCs w:val="16"/>
        </w:rPr>
        <w:t>23</w:t>
      </w:r>
      <w:r>
        <w:rPr>
          <w:color w:val="000000"/>
          <w:sz w:val="16"/>
          <w:szCs w:val="16"/>
        </w:rPr>
        <w:t xml:space="preserve">r. zapłaty opłaty skarbowej za zmianę koncesji na wydobywanie </w:t>
      </w:r>
      <w:r w:rsidR="00836F0D">
        <w:rPr>
          <w:color w:val="000000"/>
          <w:sz w:val="16"/>
          <w:szCs w:val="16"/>
        </w:rPr>
        <w:t>piasków</w:t>
      </w:r>
      <w:r>
        <w:rPr>
          <w:color w:val="000000"/>
          <w:sz w:val="16"/>
          <w:szCs w:val="16"/>
        </w:rPr>
        <w:t xml:space="preserve"> ze złoża „</w:t>
      </w:r>
      <w:r w:rsidR="00836F0D" w:rsidRPr="00836F0D">
        <w:rPr>
          <w:color w:val="000000"/>
          <w:sz w:val="16"/>
          <w:szCs w:val="16"/>
        </w:rPr>
        <w:t>Sokołów Dolny</w:t>
      </w:r>
      <w:r w:rsidR="00836F0D">
        <w:rPr>
          <w:color w:val="000000"/>
          <w:sz w:val="16"/>
          <w:szCs w:val="16"/>
        </w:rPr>
        <w:t xml:space="preserve"> </w:t>
      </w:r>
      <w:r>
        <w:rPr>
          <w:color w:val="000000"/>
          <w:sz w:val="16"/>
          <w:szCs w:val="16"/>
        </w:rPr>
        <w:t>” w wysokości 308,00 zł na rachunek Urzędu Miasta Kielce (nr 38 1050 0099 6450 9000 0000 0000).</w:t>
      </w:r>
    </w:p>
    <w:p w14:paraId="55A751E4" w14:textId="77777777" w:rsidR="00FB3B5A" w:rsidRDefault="00FB3B5A" w:rsidP="00FB3B5A">
      <w:pPr>
        <w:rPr>
          <w:sz w:val="16"/>
          <w:szCs w:val="16"/>
          <w:u w:val="single"/>
        </w:rPr>
      </w:pPr>
    </w:p>
    <w:p w14:paraId="0EFD7D5C" w14:textId="77777777" w:rsidR="00FB3B5A" w:rsidRDefault="00FB3B5A" w:rsidP="00FB3B5A">
      <w:pPr>
        <w:pStyle w:val="Tekstpodstawowy"/>
        <w:rPr>
          <w:color w:val="000000"/>
          <w:sz w:val="16"/>
          <w:szCs w:val="16"/>
          <w:u w:val="single"/>
        </w:rPr>
      </w:pPr>
    </w:p>
    <w:p w14:paraId="0906E47A" w14:textId="77777777" w:rsidR="00F70A95" w:rsidRDefault="00F70A95" w:rsidP="00FB3B5A">
      <w:pPr>
        <w:pStyle w:val="Tekstpodstawowy"/>
        <w:rPr>
          <w:color w:val="000000"/>
          <w:sz w:val="16"/>
          <w:szCs w:val="16"/>
          <w:u w:val="single"/>
        </w:rPr>
      </w:pPr>
    </w:p>
    <w:p w14:paraId="5837AD99" w14:textId="77777777" w:rsidR="00F70A95" w:rsidRDefault="00F70A95" w:rsidP="00FB3B5A">
      <w:pPr>
        <w:pStyle w:val="Tekstpodstawowy"/>
        <w:rPr>
          <w:color w:val="000000"/>
          <w:sz w:val="16"/>
          <w:szCs w:val="16"/>
          <w:u w:val="single"/>
        </w:rPr>
      </w:pPr>
    </w:p>
    <w:p w14:paraId="3A29E8FB" w14:textId="77777777" w:rsidR="00F70A95" w:rsidRDefault="00F70A95" w:rsidP="00FB3B5A">
      <w:pPr>
        <w:pStyle w:val="Tekstpodstawowy"/>
        <w:rPr>
          <w:color w:val="000000"/>
          <w:sz w:val="16"/>
          <w:szCs w:val="16"/>
          <w:u w:val="single"/>
        </w:rPr>
      </w:pPr>
    </w:p>
    <w:p w14:paraId="125FAC47" w14:textId="77777777" w:rsidR="00DB3911" w:rsidRDefault="00DB3911" w:rsidP="00FB3B5A">
      <w:pPr>
        <w:pStyle w:val="Tekstpodstawowy"/>
        <w:rPr>
          <w:color w:val="000000"/>
          <w:sz w:val="16"/>
          <w:szCs w:val="16"/>
          <w:u w:val="single"/>
        </w:rPr>
      </w:pPr>
    </w:p>
    <w:p w14:paraId="4DFFFF71" w14:textId="77777777" w:rsidR="00DB3911" w:rsidRDefault="00DB3911" w:rsidP="00FB3B5A">
      <w:pPr>
        <w:pStyle w:val="Tekstpodstawowy"/>
        <w:rPr>
          <w:color w:val="000000"/>
          <w:sz w:val="16"/>
          <w:szCs w:val="16"/>
          <w:u w:val="single"/>
        </w:rPr>
      </w:pPr>
    </w:p>
    <w:p w14:paraId="73CF08F9" w14:textId="77777777" w:rsidR="00DB3911" w:rsidRDefault="00DB3911" w:rsidP="001A47EB">
      <w:pPr>
        <w:pStyle w:val="Tekstpodstawowy"/>
        <w:ind w:firstLine="0"/>
        <w:rPr>
          <w:color w:val="000000"/>
          <w:sz w:val="16"/>
          <w:szCs w:val="16"/>
          <w:u w:val="single"/>
        </w:rPr>
      </w:pPr>
    </w:p>
    <w:p w14:paraId="302D5AE3" w14:textId="77777777" w:rsidR="00DB3911" w:rsidRDefault="00DB3911" w:rsidP="00FB3B5A">
      <w:pPr>
        <w:pStyle w:val="Tekstpodstawowy"/>
        <w:rPr>
          <w:color w:val="000000"/>
          <w:sz w:val="16"/>
          <w:szCs w:val="16"/>
          <w:u w:val="single"/>
        </w:rPr>
      </w:pPr>
    </w:p>
    <w:p w14:paraId="103B9215" w14:textId="77777777" w:rsidR="00FB3B5A" w:rsidRDefault="00FB3B5A" w:rsidP="00DB3911">
      <w:pPr>
        <w:pStyle w:val="Tekstpodstawowy"/>
        <w:ind w:firstLine="0"/>
        <w:rPr>
          <w:color w:val="000000"/>
          <w:sz w:val="18"/>
          <w:szCs w:val="18"/>
          <w:u w:val="single"/>
        </w:rPr>
      </w:pPr>
    </w:p>
    <w:p w14:paraId="319A1A33" w14:textId="77777777" w:rsidR="00836F0D" w:rsidRPr="00836F0D" w:rsidRDefault="00836F0D" w:rsidP="00836F0D">
      <w:pPr>
        <w:spacing w:line="240" w:lineRule="auto"/>
        <w:ind w:firstLine="0"/>
        <w:rPr>
          <w:rFonts w:eastAsia="Times New Roman"/>
          <w:sz w:val="20"/>
          <w:u w:val="single"/>
        </w:rPr>
      </w:pPr>
      <w:r w:rsidRPr="00836F0D">
        <w:rPr>
          <w:rFonts w:eastAsia="Times New Roman"/>
          <w:sz w:val="20"/>
          <w:u w:val="single"/>
        </w:rPr>
        <w:t>Otrzymują:</w:t>
      </w:r>
    </w:p>
    <w:p w14:paraId="7FEBDC6F" w14:textId="74DBC384" w:rsidR="00836F0D" w:rsidRPr="00836F0D" w:rsidRDefault="00836F0D" w:rsidP="00836F0D">
      <w:pPr>
        <w:numPr>
          <w:ilvl w:val="0"/>
          <w:numId w:val="24"/>
        </w:numPr>
        <w:spacing w:line="240" w:lineRule="auto"/>
        <w:ind w:right="2347"/>
        <w:jc w:val="left"/>
        <w:rPr>
          <w:sz w:val="20"/>
          <w:lang w:eastAsia="en-US"/>
        </w:rPr>
      </w:pPr>
      <w:r w:rsidRPr="00836F0D">
        <w:rPr>
          <w:sz w:val="20"/>
          <w:lang w:eastAsia="en-US"/>
        </w:rPr>
        <w:t>Karol Głowa</w:t>
      </w:r>
    </w:p>
    <w:p w14:paraId="16747A39" w14:textId="4F8F5321" w:rsidR="00836F0D" w:rsidRPr="00F70A95" w:rsidRDefault="00836F0D" w:rsidP="00836F0D">
      <w:pPr>
        <w:spacing w:line="240" w:lineRule="auto"/>
        <w:ind w:left="360" w:firstLine="0"/>
        <w:jc w:val="left"/>
        <w:rPr>
          <w:sz w:val="20"/>
          <w:lang w:eastAsia="en-US"/>
        </w:rPr>
      </w:pPr>
      <w:r w:rsidRPr="00F70A95">
        <w:rPr>
          <w:sz w:val="20"/>
          <w:lang w:eastAsia="en-US"/>
        </w:rPr>
        <w:t xml:space="preserve">ul. </w:t>
      </w:r>
      <w:r w:rsidR="000B2208" w:rsidRPr="00F70A95">
        <w:rPr>
          <w:sz w:val="20"/>
          <w:lang w:eastAsia="en-US"/>
        </w:rPr>
        <w:t>Willowa 100</w:t>
      </w:r>
    </w:p>
    <w:p w14:paraId="0D81A5C4" w14:textId="77777777" w:rsidR="00836F0D" w:rsidRPr="00F70A95" w:rsidRDefault="00836F0D" w:rsidP="00836F0D">
      <w:pPr>
        <w:spacing w:line="240" w:lineRule="auto"/>
        <w:ind w:left="360" w:firstLine="0"/>
        <w:jc w:val="left"/>
        <w:rPr>
          <w:sz w:val="20"/>
          <w:lang w:eastAsia="en-US"/>
        </w:rPr>
      </w:pPr>
      <w:r w:rsidRPr="00F70A95">
        <w:rPr>
          <w:sz w:val="20"/>
          <w:lang w:eastAsia="en-US"/>
        </w:rPr>
        <w:t>32-085 Modlniczka</w:t>
      </w:r>
    </w:p>
    <w:p w14:paraId="41C10780" w14:textId="77777777" w:rsidR="00836F0D" w:rsidRPr="00836F0D" w:rsidRDefault="00836F0D" w:rsidP="00836F0D">
      <w:pPr>
        <w:numPr>
          <w:ilvl w:val="0"/>
          <w:numId w:val="24"/>
        </w:numPr>
        <w:spacing w:line="240" w:lineRule="auto"/>
        <w:ind w:right="2347"/>
        <w:rPr>
          <w:sz w:val="20"/>
          <w:lang w:eastAsia="en-US"/>
        </w:rPr>
      </w:pPr>
      <w:r w:rsidRPr="00836F0D">
        <w:rPr>
          <w:sz w:val="20"/>
          <w:lang w:eastAsia="en-US"/>
        </w:rPr>
        <w:t>a/a</w:t>
      </w:r>
    </w:p>
    <w:p w14:paraId="2549954A" w14:textId="77777777" w:rsidR="00836F0D" w:rsidRPr="00836F0D" w:rsidRDefault="00836F0D" w:rsidP="00836F0D">
      <w:pPr>
        <w:spacing w:line="240" w:lineRule="auto"/>
        <w:ind w:firstLine="0"/>
        <w:rPr>
          <w:sz w:val="20"/>
          <w:lang w:eastAsia="en-US"/>
        </w:rPr>
      </w:pPr>
    </w:p>
    <w:p w14:paraId="12F0FEEB" w14:textId="4D557E2C" w:rsidR="00836F0D" w:rsidRPr="00836F0D" w:rsidRDefault="00836F0D" w:rsidP="00836F0D">
      <w:pPr>
        <w:spacing w:line="240" w:lineRule="auto"/>
        <w:ind w:right="2347" w:firstLine="0"/>
        <w:rPr>
          <w:sz w:val="20"/>
          <w:u w:val="single"/>
          <w:lang w:eastAsia="en-US"/>
        </w:rPr>
      </w:pPr>
      <w:r w:rsidRPr="00836F0D">
        <w:rPr>
          <w:sz w:val="20"/>
          <w:u w:val="single"/>
          <w:lang w:eastAsia="en-US"/>
        </w:rPr>
        <w:t>Do wiadomości</w:t>
      </w:r>
      <w:r w:rsidR="00B26BEB">
        <w:rPr>
          <w:sz w:val="20"/>
          <w:u w:val="single"/>
          <w:lang w:eastAsia="en-US"/>
        </w:rPr>
        <w:t xml:space="preserve"> (e-puap)</w:t>
      </w:r>
      <w:r w:rsidRPr="00836F0D">
        <w:rPr>
          <w:sz w:val="20"/>
          <w:u w:val="single"/>
          <w:lang w:eastAsia="en-US"/>
        </w:rPr>
        <w:t>:</w:t>
      </w:r>
      <w:r w:rsidR="00B26BEB">
        <w:rPr>
          <w:sz w:val="20"/>
          <w:u w:val="single"/>
          <w:lang w:eastAsia="en-US"/>
        </w:rPr>
        <w:t xml:space="preserve"> </w:t>
      </w:r>
    </w:p>
    <w:p w14:paraId="42703857" w14:textId="77777777" w:rsidR="00836F0D" w:rsidRPr="00836F0D" w:rsidRDefault="00836F0D" w:rsidP="00836F0D">
      <w:pPr>
        <w:numPr>
          <w:ilvl w:val="0"/>
          <w:numId w:val="47"/>
        </w:numPr>
        <w:spacing w:line="240" w:lineRule="auto"/>
        <w:ind w:right="2347"/>
        <w:jc w:val="left"/>
        <w:rPr>
          <w:color w:val="000000"/>
          <w:sz w:val="20"/>
          <w:lang w:eastAsia="en-US"/>
        </w:rPr>
      </w:pPr>
      <w:r w:rsidRPr="00836F0D">
        <w:rPr>
          <w:color w:val="000000"/>
          <w:sz w:val="20"/>
          <w:lang w:eastAsia="en-US"/>
        </w:rPr>
        <w:t>Wójt Gminy Sobków</w:t>
      </w:r>
    </w:p>
    <w:p w14:paraId="16637952" w14:textId="1E5625FF" w:rsidR="00836F0D" w:rsidRPr="00836F0D" w:rsidRDefault="00836F0D" w:rsidP="00DB3911">
      <w:pPr>
        <w:spacing w:line="240" w:lineRule="auto"/>
        <w:ind w:left="360" w:right="2347" w:firstLine="0"/>
        <w:rPr>
          <w:color w:val="000000"/>
          <w:sz w:val="20"/>
          <w:lang w:eastAsia="en-US"/>
        </w:rPr>
      </w:pPr>
      <w:r w:rsidRPr="00836F0D">
        <w:rPr>
          <w:color w:val="000000"/>
          <w:sz w:val="20"/>
          <w:lang w:eastAsia="en-US"/>
        </w:rPr>
        <w:t>Pl. Wolności 12</w:t>
      </w:r>
      <w:r w:rsidR="00DB3911">
        <w:rPr>
          <w:color w:val="000000"/>
          <w:sz w:val="20"/>
          <w:lang w:eastAsia="en-US"/>
        </w:rPr>
        <w:t xml:space="preserve">, </w:t>
      </w:r>
      <w:r w:rsidRPr="00836F0D">
        <w:rPr>
          <w:color w:val="000000"/>
          <w:sz w:val="20"/>
          <w:lang w:eastAsia="en-US"/>
        </w:rPr>
        <w:t>28-305 Sobków</w:t>
      </w:r>
    </w:p>
    <w:p w14:paraId="01320C1F" w14:textId="77777777" w:rsidR="00836F0D" w:rsidRPr="00836F0D" w:rsidRDefault="00836F0D" w:rsidP="00836F0D">
      <w:pPr>
        <w:numPr>
          <w:ilvl w:val="0"/>
          <w:numId w:val="47"/>
        </w:numPr>
        <w:spacing w:line="240" w:lineRule="auto"/>
        <w:ind w:right="2347"/>
        <w:jc w:val="left"/>
        <w:rPr>
          <w:color w:val="000000"/>
          <w:sz w:val="20"/>
          <w:lang w:eastAsia="en-US"/>
        </w:rPr>
      </w:pPr>
      <w:r w:rsidRPr="00836F0D">
        <w:rPr>
          <w:color w:val="000000"/>
          <w:sz w:val="20"/>
          <w:lang w:eastAsia="en-US"/>
        </w:rPr>
        <w:t>Starosta Jędrzejowski</w:t>
      </w:r>
    </w:p>
    <w:p w14:paraId="5788AC8B" w14:textId="3B8140C7" w:rsidR="00836F0D" w:rsidRPr="00836F0D" w:rsidRDefault="00836F0D" w:rsidP="00DB3911">
      <w:pPr>
        <w:spacing w:line="240" w:lineRule="auto"/>
        <w:ind w:left="360" w:right="2347" w:firstLine="0"/>
        <w:rPr>
          <w:color w:val="000000"/>
          <w:sz w:val="20"/>
          <w:lang w:eastAsia="en-US"/>
        </w:rPr>
      </w:pPr>
      <w:r w:rsidRPr="00836F0D">
        <w:rPr>
          <w:color w:val="000000"/>
          <w:sz w:val="20"/>
          <w:lang w:eastAsia="en-US"/>
        </w:rPr>
        <w:t>ul. 11 Listopada 83</w:t>
      </w:r>
      <w:r w:rsidR="00DB3911">
        <w:rPr>
          <w:color w:val="000000"/>
          <w:sz w:val="20"/>
          <w:lang w:eastAsia="en-US"/>
        </w:rPr>
        <w:t xml:space="preserve">, </w:t>
      </w:r>
      <w:r w:rsidRPr="00836F0D">
        <w:rPr>
          <w:color w:val="000000"/>
          <w:sz w:val="20"/>
          <w:lang w:eastAsia="en-US"/>
        </w:rPr>
        <w:t>28-300 Jędrzejów</w:t>
      </w:r>
    </w:p>
    <w:p w14:paraId="3150386C" w14:textId="77777777" w:rsidR="00836F0D" w:rsidRPr="00836F0D" w:rsidRDefault="00836F0D" w:rsidP="00836F0D">
      <w:pPr>
        <w:numPr>
          <w:ilvl w:val="0"/>
          <w:numId w:val="47"/>
        </w:numPr>
        <w:spacing w:line="240" w:lineRule="auto"/>
        <w:ind w:right="2347"/>
        <w:jc w:val="left"/>
        <w:rPr>
          <w:color w:val="000000"/>
          <w:sz w:val="20"/>
          <w:lang w:eastAsia="en-US"/>
        </w:rPr>
      </w:pPr>
      <w:r w:rsidRPr="00836F0D">
        <w:rPr>
          <w:color w:val="000000"/>
          <w:sz w:val="20"/>
          <w:lang w:eastAsia="en-US"/>
        </w:rPr>
        <w:t>Dyrektor Okręgowego Urzędu Górniczego</w:t>
      </w:r>
    </w:p>
    <w:p w14:paraId="7CE70BD7" w14:textId="5535317A" w:rsidR="00836F0D" w:rsidRPr="00836F0D" w:rsidRDefault="00836F0D" w:rsidP="00DB3911">
      <w:pPr>
        <w:spacing w:line="240" w:lineRule="auto"/>
        <w:ind w:left="360" w:right="2347" w:firstLine="0"/>
        <w:rPr>
          <w:color w:val="000000"/>
          <w:sz w:val="20"/>
          <w:lang w:eastAsia="en-US"/>
        </w:rPr>
      </w:pPr>
      <w:r w:rsidRPr="00836F0D">
        <w:rPr>
          <w:color w:val="000000"/>
          <w:sz w:val="20"/>
          <w:lang w:eastAsia="en-US"/>
        </w:rPr>
        <w:t>ul. Wrzosowa 44</w:t>
      </w:r>
      <w:r w:rsidR="00DB3911">
        <w:rPr>
          <w:color w:val="000000"/>
          <w:sz w:val="20"/>
          <w:lang w:eastAsia="en-US"/>
        </w:rPr>
        <w:t xml:space="preserve">, </w:t>
      </w:r>
      <w:r w:rsidRPr="00836F0D">
        <w:rPr>
          <w:color w:val="000000"/>
          <w:sz w:val="20"/>
          <w:lang w:eastAsia="en-US"/>
        </w:rPr>
        <w:t>25-211 Kielce</w:t>
      </w:r>
    </w:p>
    <w:p w14:paraId="46BE257A" w14:textId="77777777" w:rsidR="00836F0D" w:rsidRPr="00836F0D" w:rsidRDefault="00836F0D" w:rsidP="00836F0D">
      <w:pPr>
        <w:numPr>
          <w:ilvl w:val="0"/>
          <w:numId w:val="47"/>
        </w:numPr>
        <w:spacing w:line="240" w:lineRule="auto"/>
        <w:ind w:right="2347"/>
        <w:rPr>
          <w:rFonts w:eastAsia="Times New Roman"/>
          <w:sz w:val="20"/>
        </w:rPr>
      </w:pPr>
      <w:r w:rsidRPr="00836F0D">
        <w:rPr>
          <w:rFonts w:eastAsia="Times New Roman"/>
          <w:sz w:val="20"/>
        </w:rPr>
        <w:t>Prezes Wyższego Urzędu Górniczego</w:t>
      </w:r>
    </w:p>
    <w:p w14:paraId="1980BACC" w14:textId="32180E2D" w:rsidR="00836F0D" w:rsidRPr="00836F0D" w:rsidRDefault="00836F0D" w:rsidP="00DB3911">
      <w:pPr>
        <w:spacing w:line="240" w:lineRule="auto"/>
        <w:ind w:left="360" w:firstLine="0"/>
        <w:rPr>
          <w:rFonts w:eastAsia="Times New Roman"/>
          <w:sz w:val="20"/>
        </w:rPr>
      </w:pPr>
      <w:r w:rsidRPr="00836F0D">
        <w:rPr>
          <w:rFonts w:eastAsia="Times New Roman"/>
          <w:sz w:val="20"/>
        </w:rPr>
        <w:t>ul. Poniatowskiego 31</w:t>
      </w:r>
      <w:r w:rsidR="00DB3911">
        <w:rPr>
          <w:rFonts w:eastAsia="Times New Roman"/>
          <w:sz w:val="20"/>
        </w:rPr>
        <w:t xml:space="preserve">, </w:t>
      </w:r>
      <w:r w:rsidRPr="00836F0D">
        <w:rPr>
          <w:rFonts w:eastAsia="Times New Roman"/>
          <w:sz w:val="20"/>
        </w:rPr>
        <w:t>40-055 Katowice</w:t>
      </w:r>
    </w:p>
    <w:p w14:paraId="7A8AE1C6" w14:textId="78268B84" w:rsidR="00836F0D" w:rsidRPr="00836F0D" w:rsidRDefault="00836F0D" w:rsidP="00836F0D">
      <w:pPr>
        <w:numPr>
          <w:ilvl w:val="0"/>
          <w:numId w:val="47"/>
        </w:numPr>
        <w:spacing w:line="240" w:lineRule="auto"/>
        <w:ind w:right="2347"/>
        <w:rPr>
          <w:rFonts w:eastAsia="Times New Roman"/>
          <w:sz w:val="20"/>
        </w:rPr>
      </w:pPr>
      <w:r w:rsidRPr="00836F0D">
        <w:rPr>
          <w:rFonts w:eastAsia="Times New Roman"/>
          <w:sz w:val="20"/>
        </w:rPr>
        <w:t xml:space="preserve">Minister </w:t>
      </w:r>
      <w:r w:rsidR="00DB3911">
        <w:rPr>
          <w:rFonts w:eastAsia="Times New Roman"/>
          <w:sz w:val="20"/>
        </w:rPr>
        <w:t xml:space="preserve">Klimatu i Środowiska </w:t>
      </w:r>
    </w:p>
    <w:p w14:paraId="3D045594" w14:textId="77777777" w:rsidR="00836F0D" w:rsidRPr="00836F0D" w:rsidRDefault="00836F0D" w:rsidP="00836F0D">
      <w:pPr>
        <w:spacing w:line="240" w:lineRule="auto"/>
        <w:ind w:left="360" w:firstLine="0"/>
        <w:rPr>
          <w:rFonts w:eastAsia="Times New Roman"/>
          <w:sz w:val="20"/>
        </w:rPr>
      </w:pPr>
      <w:r w:rsidRPr="00836F0D">
        <w:rPr>
          <w:rFonts w:eastAsia="Times New Roman"/>
          <w:sz w:val="20"/>
        </w:rPr>
        <w:t>Departament Geologii i Koncesji Geologicznych</w:t>
      </w:r>
    </w:p>
    <w:p w14:paraId="2C82FCD9" w14:textId="77F1E638" w:rsidR="00836F0D" w:rsidRPr="00836F0D" w:rsidRDefault="00836F0D" w:rsidP="00DB3911">
      <w:pPr>
        <w:spacing w:line="240" w:lineRule="auto"/>
        <w:ind w:left="360" w:firstLine="0"/>
        <w:rPr>
          <w:rFonts w:eastAsia="Times New Roman"/>
          <w:sz w:val="20"/>
        </w:rPr>
      </w:pPr>
      <w:r w:rsidRPr="00836F0D">
        <w:rPr>
          <w:rFonts w:eastAsia="Times New Roman"/>
          <w:sz w:val="20"/>
        </w:rPr>
        <w:t>ul. Wawelska 52/54</w:t>
      </w:r>
      <w:r w:rsidR="00DB3911">
        <w:rPr>
          <w:rFonts w:eastAsia="Times New Roman"/>
          <w:sz w:val="20"/>
        </w:rPr>
        <w:t xml:space="preserve">, </w:t>
      </w:r>
      <w:r w:rsidRPr="00836F0D">
        <w:rPr>
          <w:rFonts w:eastAsia="Times New Roman"/>
          <w:sz w:val="20"/>
        </w:rPr>
        <w:t>00-922 Warszawa</w:t>
      </w:r>
    </w:p>
    <w:p w14:paraId="382AE820" w14:textId="0ECC8EEC" w:rsidR="00836F0D" w:rsidRPr="00836F0D" w:rsidRDefault="00836F0D" w:rsidP="00836F0D">
      <w:pPr>
        <w:numPr>
          <w:ilvl w:val="0"/>
          <w:numId w:val="47"/>
        </w:numPr>
        <w:spacing w:line="240" w:lineRule="auto"/>
        <w:ind w:right="2347"/>
        <w:jc w:val="left"/>
        <w:rPr>
          <w:color w:val="000000"/>
          <w:sz w:val="20"/>
          <w:lang w:eastAsia="en-US"/>
        </w:rPr>
      </w:pPr>
      <w:r w:rsidRPr="00836F0D">
        <w:rPr>
          <w:color w:val="000000"/>
          <w:sz w:val="20"/>
          <w:lang w:eastAsia="en-US"/>
        </w:rPr>
        <w:t>Państwowy Instytut Geologiczny</w:t>
      </w:r>
      <w:r w:rsidR="001A47EB">
        <w:rPr>
          <w:color w:val="000000"/>
          <w:sz w:val="20"/>
          <w:lang w:eastAsia="en-US"/>
        </w:rPr>
        <w:t xml:space="preserve"> – Państwowy Instytut Badawczy</w:t>
      </w:r>
    </w:p>
    <w:p w14:paraId="6117DE8D" w14:textId="77777777" w:rsidR="00836F0D" w:rsidRPr="00836F0D" w:rsidRDefault="00836F0D" w:rsidP="00836F0D">
      <w:pPr>
        <w:spacing w:line="240" w:lineRule="auto"/>
        <w:ind w:left="360" w:right="2347" w:firstLine="0"/>
        <w:rPr>
          <w:color w:val="000000"/>
          <w:sz w:val="20"/>
          <w:lang w:eastAsia="en-US"/>
        </w:rPr>
      </w:pPr>
      <w:r w:rsidRPr="00836F0D">
        <w:rPr>
          <w:color w:val="000000"/>
          <w:sz w:val="20"/>
          <w:lang w:eastAsia="en-US"/>
        </w:rPr>
        <w:t>Rejestr Obszarów Górniczych</w:t>
      </w:r>
    </w:p>
    <w:p w14:paraId="01FB8A12" w14:textId="64C82183" w:rsidR="00836F0D" w:rsidRPr="00836F0D" w:rsidRDefault="00836F0D" w:rsidP="00DB3911">
      <w:pPr>
        <w:spacing w:line="240" w:lineRule="auto"/>
        <w:ind w:left="360" w:right="2347" w:firstLine="0"/>
        <w:rPr>
          <w:color w:val="000000"/>
          <w:sz w:val="20"/>
          <w:lang w:eastAsia="en-US"/>
        </w:rPr>
      </w:pPr>
      <w:r w:rsidRPr="00836F0D">
        <w:rPr>
          <w:color w:val="000000"/>
          <w:sz w:val="20"/>
          <w:lang w:eastAsia="en-US"/>
        </w:rPr>
        <w:t>ul. Rakowiecka 4</w:t>
      </w:r>
      <w:r w:rsidR="00DB3911">
        <w:rPr>
          <w:color w:val="000000"/>
          <w:sz w:val="20"/>
          <w:lang w:eastAsia="en-US"/>
        </w:rPr>
        <w:t xml:space="preserve">, </w:t>
      </w:r>
      <w:r w:rsidRPr="00836F0D">
        <w:rPr>
          <w:color w:val="000000"/>
          <w:sz w:val="20"/>
          <w:lang w:eastAsia="en-US"/>
        </w:rPr>
        <w:t>00-975 Warszawa</w:t>
      </w:r>
    </w:p>
    <w:p w14:paraId="29EC7EBA" w14:textId="77777777" w:rsidR="00836F0D" w:rsidRPr="00836F0D" w:rsidRDefault="00836F0D" w:rsidP="00836F0D">
      <w:pPr>
        <w:numPr>
          <w:ilvl w:val="0"/>
          <w:numId w:val="47"/>
        </w:numPr>
        <w:spacing w:line="240" w:lineRule="auto"/>
        <w:ind w:right="2347"/>
        <w:jc w:val="left"/>
        <w:rPr>
          <w:color w:val="000000"/>
          <w:sz w:val="20"/>
          <w:lang w:eastAsia="en-US"/>
        </w:rPr>
      </w:pPr>
      <w:r w:rsidRPr="00836F0D">
        <w:rPr>
          <w:color w:val="000000"/>
          <w:sz w:val="20"/>
          <w:lang w:eastAsia="en-US"/>
        </w:rPr>
        <w:t>NFOŚiGW</w:t>
      </w:r>
    </w:p>
    <w:p w14:paraId="70C66329" w14:textId="77777777" w:rsidR="00836F0D" w:rsidRPr="00836F0D" w:rsidRDefault="00836F0D" w:rsidP="00836F0D">
      <w:pPr>
        <w:spacing w:line="240" w:lineRule="auto"/>
        <w:ind w:right="2347" w:firstLine="360"/>
        <w:rPr>
          <w:color w:val="000000"/>
          <w:sz w:val="20"/>
          <w:lang w:eastAsia="en-US"/>
        </w:rPr>
      </w:pPr>
      <w:r w:rsidRPr="00836F0D">
        <w:rPr>
          <w:color w:val="000000"/>
          <w:sz w:val="20"/>
          <w:lang w:eastAsia="en-US"/>
        </w:rPr>
        <w:t>Wydział Opłat i Pozostałych Przychodów</w:t>
      </w:r>
    </w:p>
    <w:p w14:paraId="27D6A2D6" w14:textId="186DC3BC" w:rsidR="00836F0D" w:rsidRPr="00836F0D" w:rsidRDefault="00836F0D" w:rsidP="00DB3911">
      <w:pPr>
        <w:spacing w:line="240" w:lineRule="auto"/>
        <w:ind w:right="2347" w:firstLine="360"/>
        <w:rPr>
          <w:color w:val="000000"/>
          <w:sz w:val="20"/>
          <w:lang w:eastAsia="en-US"/>
        </w:rPr>
      </w:pPr>
      <w:r w:rsidRPr="00836F0D">
        <w:rPr>
          <w:color w:val="000000"/>
          <w:sz w:val="20"/>
          <w:lang w:eastAsia="en-US"/>
        </w:rPr>
        <w:t>ul. Konstruktorska 3a</w:t>
      </w:r>
      <w:r w:rsidR="00DB3911">
        <w:rPr>
          <w:color w:val="000000"/>
          <w:sz w:val="20"/>
          <w:lang w:eastAsia="en-US"/>
        </w:rPr>
        <w:t xml:space="preserve">, </w:t>
      </w:r>
      <w:r w:rsidRPr="00836F0D">
        <w:rPr>
          <w:color w:val="000000"/>
          <w:sz w:val="20"/>
          <w:lang w:eastAsia="en-US"/>
        </w:rPr>
        <w:t>02-673 Warszawa</w:t>
      </w:r>
    </w:p>
    <w:p w14:paraId="7031A0A4" w14:textId="77777777" w:rsidR="00836F0D" w:rsidRPr="00836F0D" w:rsidRDefault="00836F0D" w:rsidP="00836F0D">
      <w:pPr>
        <w:numPr>
          <w:ilvl w:val="0"/>
          <w:numId w:val="47"/>
        </w:numPr>
        <w:spacing w:line="240" w:lineRule="auto"/>
        <w:ind w:right="2347"/>
        <w:jc w:val="left"/>
        <w:rPr>
          <w:color w:val="000000"/>
          <w:sz w:val="20"/>
          <w:lang w:eastAsia="en-US"/>
        </w:rPr>
      </w:pPr>
      <w:r w:rsidRPr="00836F0D">
        <w:rPr>
          <w:color w:val="000000"/>
          <w:sz w:val="20"/>
          <w:lang w:eastAsia="en-US"/>
        </w:rPr>
        <w:t>Dyrektor Regionalnego Zarządu Gospodarki Wodnej</w:t>
      </w:r>
    </w:p>
    <w:p w14:paraId="2158C3D8" w14:textId="074E9572" w:rsidR="00836F0D" w:rsidRDefault="00836F0D" w:rsidP="00DB3911">
      <w:pPr>
        <w:spacing w:line="240" w:lineRule="auto"/>
        <w:ind w:right="2347" w:firstLine="360"/>
        <w:rPr>
          <w:color w:val="000000"/>
          <w:sz w:val="20"/>
          <w:lang w:eastAsia="en-US"/>
        </w:rPr>
      </w:pPr>
      <w:r w:rsidRPr="00836F0D">
        <w:rPr>
          <w:color w:val="000000"/>
          <w:sz w:val="20"/>
          <w:lang w:eastAsia="en-US"/>
        </w:rPr>
        <w:t>ul. Piłsudskiego 22</w:t>
      </w:r>
      <w:r w:rsidR="00DB3911">
        <w:rPr>
          <w:color w:val="000000"/>
          <w:sz w:val="20"/>
          <w:lang w:eastAsia="en-US"/>
        </w:rPr>
        <w:t xml:space="preserve">, </w:t>
      </w:r>
      <w:r w:rsidRPr="00836F0D">
        <w:rPr>
          <w:color w:val="000000"/>
          <w:sz w:val="20"/>
          <w:lang w:eastAsia="en-US"/>
        </w:rPr>
        <w:t>31-109 Kraków</w:t>
      </w:r>
    </w:p>
    <w:p w14:paraId="7CE49902" w14:textId="44512F21" w:rsidR="00B26BEB" w:rsidRPr="00B26BEB" w:rsidRDefault="00B26BEB" w:rsidP="00B26BEB">
      <w:pPr>
        <w:pStyle w:val="Akapitzlist"/>
        <w:numPr>
          <w:ilvl w:val="0"/>
          <w:numId w:val="47"/>
        </w:numPr>
        <w:spacing w:line="240" w:lineRule="auto"/>
        <w:ind w:right="2347"/>
        <w:rPr>
          <w:color w:val="000000"/>
          <w:sz w:val="20"/>
          <w:lang w:eastAsia="en-US"/>
        </w:rPr>
      </w:pPr>
      <w:r>
        <w:rPr>
          <w:color w:val="000000"/>
          <w:sz w:val="20"/>
          <w:lang w:eastAsia="en-US"/>
        </w:rPr>
        <w:t xml:space="preserve">Dyrektor </w:t>
      </w:r>
      <w:r w:rsidRPr="00B26BEB">
        <w:rPr>
          <w:color w:val="000000"/>
          <w:sz w:val="20"/>
          <w:lang w:eastAsia="en-US"/>
        </w:rPr>
        <w:t>Zarząd</w:t>
      </w:r>
      <w:r>
        <w:rPr>
          <w:color w:val="000000"/>
          <w:sz w:val="20"/>
          <w:lang w:eastAsia="en-US"/>
        </w:rPr>
        <w:t>u</w:t>
      </w:r>
      <w:r w:rsidRPr="00B26BEB">
        <w:rPr>
          <w:color w:val="000000"/>
          <w:sz w:val="20"/>
          <w:lang w:eastAsia="en-US"/>
        </w:rPr>
        <w:t xml:space="preserve"> Zlewni w Kielcach</w:t>
      </w:r>
    </w:p>
    <w:p w14:paraId="3521431D" w14:textId="24C55C70" w:rsidR="00B26BEB" w:rsidRPr="00DB3911" w:rsidRDefault="00B26BEB" w:rsidP="00DB3911">
      <w:pPr>
        <w:pStyle w:val="Akapitzlist"/>
        <w:spacing w:line="240" w:lineRule="auto"/>
        <w:ind w:left="360" w:right="2347" w:firstLine="0"/>
        <w:rPr>
          <w:color w:val="000000"/>
          <w:sz w:val="20"/>
          <w:lang w:eastAsia="en-US"/>
        </w:rPr>
      </w:pPr>
      <w:r w:rsidRPr="00B26BEB">
        <w:rPr>
          <w:color w:val="000000"/>
          <w:sz w:val="20"/>
          <w:lang w:eastAsia="en-US"/>
        </w:rPr>
        <w:t>ul. Robotnicza 5</w:t>
      </w:r>
      <w:r w:rsidR="00DB3911">
        <w:rPr>
          <w:color w:val="000000"/>
          <w:sz w:val="20"/>
          <w:lang w:eastAsia="en-US"/>
        </w:rPr>
        <w:t xml:space="preserve">, </w:t>
      </w:r>
      <w:r w:rsidRPr="00DB3911">
        <w:rPr>
          <w:color w:val="000000"/>
          <w:sz w:val="20"/>
          <w:lang w:eastAsia="en-US"/>
        </w:rPr>
        <w:t>25-662 Kielce</w:t>
      </w:r>
    </w:p>
    <w:sectPr w:rsidR="00B26BEB" w:rsidRPr="00DB3911" w:rsidSect="00FB0EB1">
      <w:headerReference w:type="default" r:id="rId8"/>
      <w:footerReference w:type="even" r:id="rId9"/>
      <w:headerReference w:type="first" r:id="rId10"/>
      <w:footerReference w:type="first" r:id="rId11"/>
      <w:pgSz w:w="11906" w:h="16838"/>
      <w:pgMar w:top="1418" w:right="1418" w:bottom="1418" w:left="1418"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7A1AD" w14:textId="77777777" w:rsidR="00927734" w:rsidRDefault="00927734" w:rsidP="00E15A7E">
      <w:r>
        <w:separator/>
      </w:r>
    </w:p>
  </w:endnote>
  <w:endnote w:type="continuationSeparator" w:id="0">
    <w:p w14:paraId="5406F970" w14:textId="77777777" w:rsidR="00927734" w:rsidRDefault="00927734" w:rsidP="00E15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B1097" w14:textId="77777777" w:rsidR="00665A97" w:rsidRDefault="00665A97">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BAC7B" w14:textId="7422DB36" w:rsidR="00D20445" w:rsidRDefault="00CE2A9E" w:rsidP="00DF259F">
    <w:pPr>
      <w:pStyle w:val="Stopka"/>
      <w:jc w:val="right"/>
    </w:pPr>
    <w:r w:rsidRPr="00324316">
      <w:rPr>
        <w:noProof/>
      </w:rPr>
      <w:drawing>
        <wp:inline distT="0" distB="0" distL="0" distR="0" wp14:anchorId="3C8E2BE6" wp14:editId="1AB02FB4">
          <wp:extent cx="1184910" cy="446405"/>
          <wp:effectExtent l="0" t="0" r="0" b="0"/>
          <wp:docPr id="1" name="Obraz 3" descr="Marszałek Województwa Świętokrzyskiego&#10;telefon 41 395 15 49&#10;fax 41 344 60 45&#10;kancelaria@sejmik.kielce.pl&#10;aleja IX Wieków Kielc 3, 25-516 Kiel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Marszałek Województwa Świętokrzyskiego&#10;telefon 41 395 15 49&#10;fax 41 344 60 45&#10;kancelaria@sejmik.kielce.pl&#10;aleja IX Wieków Kielc 3, 25-516 Kiel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910" cy="4464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50131" w14:textId="77777777" w:rsidR="00927734" w:rsidRDefault="00927734" w:rsidP="00E15A7E">
      <w:r>
        <w:separator/>
      </w:r>
    </w:p>
  </w:footnote>
  <w:footnote w:type="continuationSeparator" w:id="0">
    <w:p w14:paraId="7CC428E2" w14:textId="77777777" w:rsidR="00927734" w:rsidRDefault="00927734" w:rsidP="00E15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A3F4F" w14:textId="77777777" w:rsidR="00571C62" w:rsidRPr="00571C62" w:rsidRDefault="00571C62" w:rsidP="00DF259F">
    <w:pPr>
      <w:pStyle w:val="Nagwek"/>
      <w:jc w:val="center"/>
    </w:pPr>
    <w:r w:rsidRPr="00571C62">
      <w:fldChar w:fldCharType="begin"/>
    </w:r>
    <w:r w:rsidRPr="00571C62">
      <w:instrText xml:space="preserve"> PAGE   \* MERGEFORMAT </w:instrText>
    </w:r>
    <w:r w:rsidRPr="00571C62">
      <w:fldChar w:fldCharType="separate"/>
    </w:r>
    <w:r w:rsidR="00F63ED4">
      <w:rPr>
        <w:noProof/>
      </w:rPr>
      <w:t>2</w:t>
    </w:r>
    <w:r w:rsidRPr="00571C62">
      <w:fldChar w:fldCharType="end"/>
    </w:r>
  </w:p>
  <w:p w14:paraId="385B93C4" w14:textId="77777777" w:rsidR="0038534B" w:rsidRDefault="0038534B" w:rsidP="00E15A7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DDE8" w14:textId="58B2BC79" w:rsidR="00D20445" w:rsidRDefault="00CE2A9E" w:rsidP="00E15A7E">
    <w:pPr>
      <w:pStyle w:val="Nagwek"/>
    </w:pPr>
    <w:r>
      <w:rPr>
        <w:noProof/>
      </w:rPr>
      <w:drawing>
        <wp:anchor distT="0" distB="0" distL="114300" distR="114300" simplePos="0" relativeHeight="251657728" behindDoc="0" locked="0" layoutInCell="1" allowOverlap="1" wp14:anchorId="6E2FAF9B" wp14:editId="0841A063">
          <wp:simplePos x="0" y="0"/>
          <wp:positionH relativeFrom="column">
            <wp:posOffset>4428490</wp:posOffset>
          </wp:positionH>
          <wp:positionV relativeFrom="paragraph">
            <wp:posOffset>0</wp:posOffset>
          </wp:positionV>
          <wp:extent cx="1866900" cy="542925"/>
          <wp:effectExtent l="0" t="0" r="0" b="0"/>
          <wp:wrapSquare wrapText="bothSides"/>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EB"/>
    <w:multiLevelType w:val="hybridMultilevel"/>
    <w:tmpl w:val="8CBC7B02"/>
    <w:lvl w:ilvl="0" w:tplc="CD9EA3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686745"/>
    <w:multiLevelType w:val="hybridMultilevel"/>
    <w:tmpl w:val="2A58C2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3E38EC"/>
    <w:multiLevelType w:val="hybridMultilevel"/>
    <w:tmpl w:val="F00EDFEA"/>
    <w:lvl w:ilvl="0" w:tplc="8E9C9816">
      <w:start w:val="1"/>
      <w:numFmt w:val="lowerLetter"/>
      <w:lvlText w:val="%1)"/>
      <w:lvlJc w:val="left"/>
      <w:pPr>
        <w:tabs>
          <w:tab w:val="num" w:pos="360"/>
        </w:tabs>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3" w15:restartNumberingAfterBreak="0">
    <w:nsid w:val="05617840"/>
    <w:multiLevelType w:val="hybridMultilevel"/>
    <w:tmpl w:val="1B9A47BE"/>
    <w:lvl w:ilvl="0" w:tplc="A906CBAE">
      <w:start w:val="1"/>
      <w:numFmt w:val="decimal"/>
      <w:lvlText w:val="%1."/>
      <w:lvlJc w:val="left"/>
      <w:pPr>
        <w:tabs>
          <w:tab w:val="num" w:pos="397"/>
        </w:tabs>
        <w:ind w:left="397" w:hanging="397"/>
      </w:pPr>
      <w:rPr>
        <w:rFonts w:hint="default"/>
      </w:rPr>
    </w:lvl>
    <w:lvl w:ilvl="1" w:tplc="5B78645E">
      <w:start w:val="1"/>
      <w:numFmt w:val="bullet"/>
      <w:lvlText w:val="-"/>
      <w:lvlJc w:val="left"/>
      <w:pPr>
        <w:tabs>
          <w:tab w:val="num" w:pos="1117"/>
        </w:tabs>
        <w:ind w:left="1117" w:hanging="397"/>
      </w:pPr>
      <w:rPr>
        <w:rFonts w:ascii="Times New Roman" w:eastAsia="Times New Roman" w:hAnsi="Times New Roman" w:cs="Times New Roman"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72C4825"/>
    <w:multiLevelType w:val="hybridMultilevel"/>
    <w:tmpl w:val="009E2F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BE526E"/>
    <w:multiLevelType w:val="hybridMultilevel"/>
    <w:tmpl w:val="F5F2EC90"/>
    <w:lvl w:ilvl="0" w:tplc="CD9EA3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DC31210"/>
    <w:multiLevelType w:val="hybridMultilevel"/>
    <w:tmpl w:val="20CA34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3D93262"/>
    <w:multiLevelType w:val="hybridMultilevel"/>
    <w:tmpl w:val="13CCB6BC"/>
    <w:lvl w:ilvl="0" w:tplc="A7B2F0C8">
      <w:start w:val="1"/>
      <w:numFmt w:val="bullet"/>
      <w:lvlText w:val="-"/>
      <w:lvlJc w:val="left"/>
      <w:pPr>
        <w:tabs>
          <w:tab w:val="num" w:pos="882"/>
        </w:tabs>
        <w:ind w:left="882" w:hanging="397"/>
      </w:pPr>
      <w:rPr>
        <w:rFonts w:ascii="Times New Roman" w:eastAsia="Times New Roman" w:hAnsi="Times New Roman" w:cs="Times New Roman" w:hint="default"/>
      </w:rPr>
    </w:lvl>
    <w:lvl w:ilvl="1" w:tplc="8D127988">
      <w:start w:val="1"/>
      <w:numFmt w:val="bullet"/>
      <w:lvlText w:val="-"/>
      <w:lvlJc w:val="left"/>
      <w:pPr>
        <w:tabs>
          <w:tab w:val="num" w:pos="822"/>
        </w:tabs>
        <w:ind w:left="822" w:hanging="397"/>
      </w:pPr>
      <w:rPr>
        <w:rFonts w:ascii="Times New Roman" w:eastAsia="Times New Roman" w:hAnsi="Times New Roman" w:cs="Times New Roman"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46D3B1B"/>
    <w:multiLevelType w:val="hybridMultilevel"/>
    <w:tmpl w:val="8466CD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473039"/>
    <w:multiLevelType w:val="multilevel"/>
    <w:tmpl w:val="82265F9A"/>
    <w:lvl w:ilvl="0">
      <w:start w:val="28"/>
      <w:numFmt w:val="decimal"/>
      <w:lvlText w:val="%1"/>
      <w:lvlJc w:val="left"/>
      <w:pPr>
        <w:ind w:left="600" w:hanging="600"/>
      </w:pPr>
      <w:rPr>
        <w:rFonts w:hint="default"/>
      </w:rPr>
    </w:lvl>
    <w:lvl w:ilvl="1">
      <w:start w:val="210"/>
      <w:numFmt w:val="decimal"/>
      <w:lvlText w:val="%1-%2"/>
      <w:lvlJc w:val="left"/>
      <w:pPr>
        <w:ind w:left="997" w:hanging="60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308" w:hanging="72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62" w:hanging="108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abstractNum w:abstractNumId="10" w15:restartNumberingAfterBreak="0">
    <w:nsid w:val="1E3A5E7D"/>
    <w:multiLevelType w:val="hybridMultilevel"/>
    <w:tmpl w:val="77A42D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F55985"/>
    <w:multiLevelType w:val="hybridMultilevel"/>
    <w:tmpl w:val="02C23050"/>
    <w:lvl w:ilvl="0" w:tplc="CD9EA3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79B190D"/>
    <w:multiLevelType w:val="hybridMultilevel"/>
    <w:tmpl w:val="789A3D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346484"/>
    <w:multiLevelType w:val="hybridMultilevel"/>
    <w:tmpl w:val="F58A771C"/>
    <w:lvl w:ilvl="0" w:tplc="A7F6F0CC">
      <w:start w:val="1"/>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3D32CE"/>
    <w:multiLevelType w:val="hybridMultilevel"/>
    <w:tmpl w:val="518E0FA2"/>
    <w:lvl w:ilvl="0" w:tplc="3E40661E">
      <w:start w:val="1"/>
      <w:numFmt w:val="decimal"/>
      <w:lvlText w:val="%1)"/>
      <w:lvlJc w:val="left"/>
      <w:pPr>
        <w:ind w:left="360" w:hanging="360"/>
      </w:pPr>
      <w:rPr>
        <w:rFonts w:ascii="Times New Roman" w:hAnsi="Times New Roman" w:cs="Times New Roman"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14610C4"/>
    <w:multiLevelType w:val="hybridMultilevel"/>
    <w:tmpl w:val="8F42439A"/>
    <w:lvl w:ilvl="0" w:tplc="B56C9DDE">
      <w:start w:val="1"/>
      <w:numFmt w:val="lowerLetter"/>
      <w:lvlText w:val="%1)"/>
      <w:lvlJc w:val="left"/>
      <w:pPr>
        <w:tabs>
          <w:tab w:val="num" w:pos="794"/>
        </w:tabs>
        <w:ind w:left="794" w:hanging="397"/>
      </w:pPr>
      <w:rPr>
        <w:rFonts w:hint="default"/>
        <w:b w:val="0"/>
      </w:rPr>
    </w:lvl>
    <w:lvl w:ilvl="1" w:tplc="118EE620">
      <w:start w:val="7"/>
      <w:numFmt w:val="decimal"/>
      <w:lvlText w:val="%2."/>
      <w:lvlJc w:val="left"/>
      <w:pPr>
        <w:tabs>
          <w:tab w:val="num" w:pos="397"/>
        </w:tabs>
        <w:ind w:left="397" w:hanging="397"/>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35B763C"/>
    <w:multiLevelType w:val="hybridMultilevel"/>
    <w:tmpl w:val="8878C4C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3FE5FA0"/>
    <w:multiLevelType w:val="hybridMultilevel"/>
    <w:tmpl w:val="E1E828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5023D9"/>
    <w:multiLevelType w:val="hybridMultilevel"/>
    <w:tmpl w:val="817A9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3367EA"/>
    <w:multiLevelType w:val="hybridMultilevel"/>
    <w:tmpl w:val="F58A771C"/>
    <w:lvl w:ilvl="0" w:tplc="A7F6F0CC">
      <w:start w:val="1"/>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8D657B"/>
    <w:multiLevelType w:val="hybridMultilevel"/>
    <w:tmpl w:val="FE0A7A80"/>
    <w:lvl w:ilvl="0" w:tplc="4A10C008">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B696BC2"/>
    <w:multiLevelType w:val="hybridMultilevel"/>
    <w:tmpl w:val="8F4CFE7C"/>
    <w:lvl w:ilvl="0" w:tplc="0F7C6FD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3C0A7CC5"/>
    <w:multiLevelType w:val="hybridMultilevel"/>
    <w:tmpl w:val="BB5EA4F0"/>
    <w:lvl w:ilvl="0" w:tplc="CD9EA37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423531C0"/>
    <w:multiLevelType w:val="hybridMultilevel"/>
    <w:tmpl w:val="CA3AAAAE"/>
    <w:lvl w:ilvl="0" w:tplc="4E569C08">
      <w:start w:val="4"/>
      <w:numFmt w:val="decimal"/>
      <w:lvlText w:val="%1."/>
      <w:lvlJc w:val="left"/>
      <w:pPr>
        <w:ind w:left="360" w:hanging="360"/>
      </w:pPr>
      <w:rPr>
        <w:b w:val="0"/>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42E51544"/>
    <w:multiLevelType w:val="hybridMultilevel"/>
    <w:tmpl w:val="42A41692"/>
    <w:lvl w:ilvl="0" w:tplc="3C4EF34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F73135"/>
    <w:multiLevelType w:val="hybridMultilevel"/>
    <w:tmpl w:val="01464E3C"/>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B007F82"/>
    <w:multiLevelType w:val="hybridMultilevel"/>
    <w:tmpl w:val="CC36E870"/>
    <w:lvl w:ilvl="0" w:tplc="23AC062E">
      <w:start w:val="1"/>
      <w:numFmt w:val="bullet"/>
      <w:lvlText w:val=""/>
      <w:lvlJc w:val="left"/>
      <w:pPr>
        <w:ind w:left="360" w:hanging="360"/>
      </w:pPr>
      <w:rPr>
        <w:rFonts w:ascii="Symbol" w:hAnsi="Symbol" w:hint="default"/>
      </w:rPr>
    </w:lvl>
    <w:lvl w:ilvl="1" w:tplc="04150019" w:tentative="1">
      <w:start w:val="1"/>
      <w:numFmt w:val="bullet"/>
      <w:lvlText w:val="o"/>
      <w:lvlJc w:val="left"/>
      <w:pPr>
        <w:ind w:left="1080" w:hanging="360"/>
      </w:pPr>
      <w:rPr>
        <w:rFonts w:ascii="Courier New" w:hAnsi="Courier New" w:cs="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27" w15:restartNumberingAfterBreak="0">
    <w:nsid w:val="4C32632D"/>
    <w:multiLevelType w:val="hybridMultilevel"/>
    <w:tmpl w:val="FD98437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4CAC2DC4"/>
    <w:multiLevelType w:val="hybridMultilevel"/>
    <w:tmpl w:val="781A0F9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15:restartNumberingAfterBreak="0">
    <w:nsid w:val="4CE82B95"/>
    <w:multiLevelType w:val="hybridMultilevel"/>
    <w:tmpl w:val="ECECC554"/>
    <w:lvl w:ilvl="0" w:tplc="BB789A0E">
      <w:start w:val="1"/>
      <w:numFmt w:val="lowerLetter"/>
      <w:lvlText w:val="%1)"/>
      <w:lvlJc w:val="left"/>
      <w:pPr>
        <w:tabs>
          <w:tab w:val="num" w:pos="823"/>
        </w:tabs>
        <w:ind w:left="823" w:hanging="397"/>
      </w:pPr>
      <w:rPr>
        <w:rFonts w:hint="default"/>
      </w:rPr>
    </w:lvl>
    <w:lvl w:ilvl="1" w:tplc="A7B2F0C8">
      <w:start w:val="1"/>
      <w:numFmt w:val="bullet"/>
      <w:lvlText w:val="-"/>
      <w:lvlJc w:val="left"/>
      <w:pPr>
        <w:tabs>
          <w:tab w:val="num" w:pos="822"/>
        </w:tabs>
        <w:ind w:left="822" w:hanging="397"/>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4F75606"/>
    <w:multiLevelType w:val="hybridMultilevel"/>
    <w:tmpl w:val="331AE0E2"/>
    <w:lvl w:ilvl="0" w:tplc="F51A6CA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58185BDD"/>
    <w:multiLevelType w:val="hybridMultilevel"/>
    <w:tmpl w:val="073871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000666"/>
    <w:multiLevelType w:val="hybridMultilevel"/>
    <w:tmpl w:val="0F7440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15:restartNumberingAfterBreak="0">
    <w:nsid w:val="5A727DA5"/>
    <w:multiLevelType w:val="hybridMultilevel"/>
    <w:tmpl w:val="08E8196A"/>
    <w:lvl w:ilvl="0" w:tplc="23AC06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B3F4C94"/>
    <w:multiLevelType w:val="hybridMultilevel"/>
    <w:tmpl w:val="101682A2"/>
    <w:lvl w:ilvl="0" w:tplc="C184685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5" w15:restartNumberingAfterBreak="0">
    <w:nsid w:val="5EA5197B"/>
    <w:multiLevelType w:val="hybridMultilevel"/>
    <w:tmpl w:val="368628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EF3753"/>
    <w:multiLevelType w:val="hybridMultilevel"/>
    <w:tmpl w:val="EA7E736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3934120"/>
    <w:multiLevelType w:val="hybridMultilevel"/>
    <w:tmpl w:val="54E0AE16"/>
    <w:lvl w:ilvl="0" w:tplc="744C0D9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CA374F1"/>
    <w:multiLevelType w:val="multilevel"/>
    <w:tmpl w:val="1144E0DC"/>
    <w:lvl w:ilvl="0">
      <w:start w:val="28"/>
      <w:numFmt w:val="decimal"/>
      <w:lvlText w:val="%1"/>
      <w:lvlJc w:val="left"/>
      <w:pPr>
        <w:ind w:left="585" w:hanging="585"/>
      </w:pPr>
    </w:lvl>
    <w:lvl w:ilvl="1">
      <w:start w:val="131"/>
      <w:numFmt w:val="decimal"/>
      <w:lvlText w:val="%1-%2"/>
      <w:lvlJc w:val="left"/>
      <w:pPr>
        <w:ind w:left="982" w:hanging="585"/>
      </w:pPr>
    </w:lvl>
    <w:lvl w:ilvl="2">
      <w:start w:val="1"/>
      <w:numFmt w:val="decimal"/>
      <w:lvlText w:val="%1-%2.%3"/>
      <w:lvlJc w:val="left"/>
      <w:pPr>
        <w:ind w:left="1514" w:hanging="720"/>
      </w:pPr>
    </w:lvl>
    <w:lvl w:ilvl="3">
      <w:start w:val="1"/>
      <w:numFmt w:val="decimal"/>
      <w:lvlText w:val="%1-%2.%3.%4"/>
      <w:lvlJc w:val="left"/>
      <w:pPr>
        <w:ind w:left="1911" w:hanging="720"/>
      </w:pPr>
    </w:lvl>
    <w:lvl w:ilvl="4">
      <w:start w:val="1"/>
      <w:numFmt w:val="decimal"/>
      <w:lvlText w:val="%1-%2.%3.%4.%5"/>
      <w:lvlJc w:val="left"/>
      <w:pPr>
        <w:ind w:left="2308" w:hanging="720"/>
      </w:pPr>
    </w:lvl>
    <w:lvl w:ilvl="5">
      <w:start w:val="1"/>
      <w:numFmt w:val="decimal"/>
      <w:lvlText w:val="%1-%2.%3.%4.%5.%6"/>
      <w:lvlJc w:val="left"/>
      <w:pPr>
        <w:ind w:left="3065" w:hanging="1080"/>
      </w:pPr>
    </w:lvl>
    <w:lvl w:ilvl="6">
      <w:start w:val="1"/>
      <w:numFmt w:val="decimal"/>
      <w:lvlText w:val="%1-%2.%3.%4.%5.%6.%7"/>
      <w:lvlJc w:val="left"/>
      <w:pPr>
        <w:ind w:left="3462" w:hanging="1080"/>
      </w:pPr>
    </w:lvl>
    <w:lvl w:ilvl="7">
      <w:start w:val="1"/>
      <w:numFmt w:val="decimal"/>
      <w:lvlText w:val="%1-%2.%3.%4.%5.%6.%7.%8"/>
      <w:lvlJc w:val="left"/>
      <w:pPr>
        <w:ind w:left="4219" w:hanging="1440"/>
      </w:pPr>
    </w:lvl>
    <w:lvl w:ilvl="8">
      <w:start w:val="1"/>
      <w:numFmt w:val="decimal"/>
      <w:lvlText w:val="%1-%2.%3.%4.%5.%6.%7.%8.%9"/>
      <w:lvlJc w:val="left"/>
      <w:pPr>
        <w:ind w:left="4616" w:hanging="1440"/>
      </w:pPr>
    </w:lvl>
  </w:abstractNum>
  <w:abstractNum w:abstractNumId="39" w15:restartNumberingAfterBreak="0">
    <w:nsid w:val="73611E06"/>
    <w:multiLevelType w:val="hybridMultilevel"/>
    <w:tmpl w:val="D152AE3E"/>
    <w:lvl w:ilvl="0" w:tplc="36048448">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64F136A"/>
    <w:multiLevelType w:val="hybridMultilevel"/>
    <w:tmpl w:val="0F80EA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68C216A"/>
    <w:multiLevelType w:val="hybridMultilevel"/>
    <w:tmpl w:val="61E4C8A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73F0717"/>
    <w:multiLevelType w:val="hybridMultilevel"/>
    <w:tmpl w:val="61E4C8A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A793733"/>
    <w:multiLevelType w:val="hybridMultilevel"/>
    <w:tmpl w:val="B40A914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ACC3885"/>
    <w:multiLevelType w:val="hybridMultilevel"/>
    <w:tmpl w:val="EDFEB6B6"/>
    <w:lvl w:ilvl="0" w:tplc="C01C6238">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E3B7601"/>
    <w:multiLevelType w:val="hybridMultilevel"/>
    <w:tmpl w:val="C7B62D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3943112">
    <w:abstractNumId w:val="2"/>
  </w:num>
  <w:num w:numId="2" w16cid:durableId="139469903">
    <w:abstractNumId w:val="8"/>
  </w:num>
  <w:num w:numId="3" w16cid:durableId="8265569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1529541">
    <w:abstractNumId w:val="21"/>
  </w:num>
  <w:num w:numId="5" w16cid:durableId="78328174">
    <w:abstractNumId w:val="44"/>
  </w:num>
  <w:num w:numId="6" w16cid:durableId="2039818229">
    <w:abstractNumId w:val="15"/>
  </w:num>
  <w:num w:numId="7" w16cid:durableId="589195803">
    <w:abstractNumId w:val="31"/>
  </w:num>
  <w:num w:numId="8" w16cid:durableId="1575241265">
    <w:abstractNumId w:val="4"/>
  </w:num>
  <w:num w:numId="9" w16cid:durableId="2115129389">
    <w:abstractNumId w:val="3"/>
  </w:num>
  <w:num w:numId="10" w16cid:durableId="227039475">
    <w:abstractNumId w:val="29"/>
  </w:num>
  <w:num w:numId="11" w16cid:durableId="958610179">
    <w:abstractNumId w:val="7"/>
  </w:num>
  <w:num w:numId="12" w16cid:durableId="375394110">
    <w:abstractNumId w:val="10"/>
  </w:num>
  <w:num w:numId="13" w16cid:durableId="1688094855">
    <w:abstractNumId w:val="45"/>
  </w:num>
  <w:num w:numId="14" w16cid:durableId="377432861">
    <w:abstractNumId w:val="22"/>
  </w:num>
  <w:num w:numId="15" w16cid:durableId="873928411">
    <w:abstractNumId w:val="42"/>
  </w:num>
  <w:num w:numId="16" w16cid:durableId="166331083">
    <w:abstractNumId w:val="20"/>
  </w:num>
  <w:num w:numId="17" w16cid:durableId="1208377010">
    <w:abstractNumId w:val="27"/>
  </w:num>
  <w:num w:numId="18" w16cid:durableId="572350879">
    <w:abstractNumId w:val="11"/>
  </w:num>
  <w:num w:numId="19" w16cid:durableId="1272516716">
    <w:abstractNumId w:val="5"/>
  </w:num>
  <w:num w:numId="20" w16cid:durableId="1001809085">
    <w:abstractNumId w:val="41"/>
  </w:num>
  <w:num w:numId="21" w16cid:durableId="2048675470">
    <w:abstractNumId w:val="9"/>
  </w:num>
  <w:num w:numId="22" w16cid:durableId="1875534654">
    <w:abstractNumId w:val="43"/>
  </w:num>
  <w:num w:numId="23" w16cid:durableId="457184005">
    <w:abstractNumId w:val="0"/>
  </w:num>
  <w:num w:numId="24" w16cid:durableId="1247182017">
    <w:abstractNumId w:val="6"/>
  </w:num>
  <w:num w:numId="25" w16cid:durableId="1045108158">
    <w:abstractNumId w:val="39"/>
  </w:num>
  <w:num w:numId="26" w16cid:durableId="1472362860">
    <w:abstractNumId w:val="36"/>
  </w:num>
  <w:num w:numId="27" w16cid:durableId="153421954">
    <w:abstractNumId w:val="14"/>
  </w:num>
  <w:num w:numId="28" w16cid:durableId="333413951">
    <w:abstractNumId w:val="35"/>
  </w:num>
  <w:num w:numId="29" w16cid:durableId="297147192">
    <w:abstractNumId w:val="30"/>
  </w:num>
  <w:num w:numId="30" w16cid:durableId="1508985032">
    <w:abstractNumId w:val="17"/>
  </w:num>
  <w:num w:numId="31" w16cid:durableId="1988246708">
    <w:abstractNumId w:val="24"/>
  </w:num>
  <w:num w:numId="32" w16cid:durableId="321196890">
    <w:abstractNumId w:val="18"/>
  </w:num>
  <w:num w:numId="33" w16cid:durableId="577443448">
    <w:abstractNumId w:val="19"/>
  </w:num>
  <w:num w:numId="34" w16cid:durableId="648291300">
    <w:abstractNumId w:val="13"/>
  </w:num>
  <w:num w:numId="35" w16cid:durableId="389112808">
    <w:abstractNumId w:val="40"/>
  </w:num>
  <w:num w:numId="36" w16cid:durableId="308753345">
    <w:abstractNumId w:val="1"/>
  </w:num>
  <w:num w:numId="37" w16cid:durableId="784159909">
    <w:abstractNumId w:val="37"/>
  </w:num>
  <w:num w:numId="38" w16cid:durableId="44645965">
    <w:abstractNumId w:val="12"/>
  </w:num>
  <w:num w:numId="39" w16cid:durableId="948315350">
    <w:abstractNumId w:val="34"/>
  </w:num>
  <w:num w:numId="40" w16cid:durableId="464851984">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07918625">
    <w:abstractNumId w:val="27"/>
    <w:lvlOverride w:ilvl="0">
      <w:startOverride w:val="1"/>
    </w:lvlOverride>
    <w:lvlOverride w:ilvl="1"/>
    <w:lvlOverride w:ilvl="2"/>
    <w:lvlOverride w:ilvl="3"/>
    <w:lvlOverride w:ilvl="4"/>
    <w:lvlOverride w:ilvl="5"/>
    <w:lvlOverride w:ilvl="6"/>
    <w:lvlOverride w:ilvl="7"/>
    <w:lvlOverride w:ilvl="8"/>
  </w:num>
  <w:num w:numId="42" w16cid:durableId="19533234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26776375">
    <w:abstractNumId w:val="38"/>
    <w:lvlOverride w:ilvl="0">
      <w:startOverride w:val="28"/>
    </w:lvlOverride>
    <w:lvlOverride w:ilvl="1">
      <w:startOverride w:val="1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451283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93476684">
    <w:abstractNumId w:val="26"/>
  </w:num>
  <w:num w:numId="46" w16cid:durableId="154959418">
    <w:abstractNumId w:val="33"/>
  </w:num>
  <w:num w:numId="47" w16cid:durableId="6812021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8B2"/>
    <w:rsid w:val="00005A93"/>
    <w:rsid w:val="000129BA"/>
    <w:rsid w:val="00013ADE"/>
    <w:rsid w:val="00017381"/>
    <w:rsid w:val="00020CBA"/>
    <w:rsid w:val="000255FA"/>
    <w:rsid w:val="00026CE4"/>
    <w:rsid w:val="0004332A"/>
    <w:rsid w:val="00044965"/>
    <w:rsid w:val="00050D0B"/>
    <w:rsid w:val="0005354D"/>
    <w:rsid w:val="000539AE"/>
    <w:rsid w:val="00054245"/>
    <w:rsid w:val="00070FAE"/>
    <w:rsid w:val="0007159B"/>
    <w:rsid w:val="00071F36"/>
    <w:rsid w:val="000760A1"/>
    <w:rsid w:val="00082A3E"/>
    <w:rsid w:val="0009100A"/>
    <w:rsid w:val="000923C2"/>
    <w:rsid w:val="000955E6"/>
    <w:rsid w:val="000A4E62"/>
    <w:rsid w:val="000B2208"/>
    <w:rsid w:val="000B58A9"/>
    <w:rsid w:val="000C1800"/>
    <w:rsid w:val="000D0038"/>
    <w:rsid w:val="000E22B3"/>
    <w:rsid w:val="000E3785"/>
    <w:rsid w:val="000E3D10"/>
    <w:rsid w:val="000F321F"/>
    <w:rsid w:val="001027AA"/>
    <w:rsid w:val="00104863"/>
    <w:rsid w:val="00114038"/>
    <w:rsid w:val="00117877"/>
    <w:rsid w:val="00120388"/>
    <w:rsid w:val="00124DDD"/>
    <w:rsid w:val="00134AF3"/>
    <w:rsid w:val="00151703"/>
    <w:rsid w:val="001519F6"/>
    <w:rsid w:val="001619B7"/>
    <w:rsid w:val="00165006"/>
    <w:rsid w:val="00167866"/>
    <w:rsid w:val="00175A1A"/>
    <w:rsid w:val="00177F9A"/>
    <w:rsid w:val="00180D95"/>
    <w:rsid w:val="001A47EB"/>
    <w:rsid w:val="001B3E90"/>
    <w:rsid w:val="001B44FF"/>
    <w:rsid w:val="001B59D1"/>
    <w:rsid w:val="001B77DF"/>
    <w:rsid w:val="001C153C"/>
    <w:rsid w:val="001F6093"/>
    <w:rsid w:val="00200450"/>
    <w:rsid w:val="00202D0B"/>
    <w:rsid w:val="00211D0B"/>
    <w:rsid w:val="002123CF"/>
    <w:rsid w:val="002145B3"/>
    <w:rsid w:val="00216FB9"/>
    <w:rsid w:val="002208E7"/>
    <w:rsid w:val="00221E01"/>
    <w:rsid w:val="00226F34"/>
    <w:rsid w:val="00233BAE"/>
    <w:rsid w:val="00235DC0"/>
    <w:rsid w:val="00244091"/>
    <w:rsid w:val="00244844"/>
    <w:rsid w:val="00252AEB"/>
    <w:rsid w:val="00253522"/>
    <w:rsid w:val="00257891"/>
    <w:rsid w:val="00257ADB"/>
    <w:rsid w:val="00271147"/>
    <w:rsid w:val="00275F7B"/>
    <w:rsid w:val="002776E5"/>
    <w:rsid w:val="002879DA"/>
    <w:rsid w:val="00287D31"/>
    <w:rsid w:val="00294464"/>
    <w:rsid w:val="00297578"/>
    <w:rsid w:val="002B7083"/>
    <w:rsid w:val="002C47D8"/>
    <w:rsid w:val="002C74A2"/>
    <w:rsid w:val="002E10AA"/>
    <w:rsid w:val="002E1DD5"/>
    <w:rsid w:val="002E5A11"/>
    <w:rsid w:val="002F7936"/>
    <w:rsid w:val="00304F2F"/>
    <w:rsid w:val="00305930"/>
    <w:rsid w:val="003065E8"/>
    <w:rsid w:val="00314C74"/>
    <w:rsid w:val="00314E03"/>
    <w:rsid w:val="00325987"/>
    <w:rsid w:val="00336EAF"/>
    <w:rsid w:val="00340F56"/>
    <w:rsid w:val="00342D9B"/>
    <w:rsid w:val="00357A24"/>
    <w:rsid w:val="003624E3"/>
    <w:rsid w:val="00372B01"/>
    <w:rsid w:val="0037739C"/>
    <w:rsid w:val="00381A4F"/>
    <w:rsid w:val="00384C4A"/>
    <w:rsid w:val="0038534B"/>
    <w:rsid w:val="00385EBC"/>
    <w:rsid w:val="003866BA"/>
    <w:rsid w:val="0038754D"/>
    <w:rsid w:val="0039143F"/>
    <w:rsid w:val="00395D30"/>
    <w:rsid w:val="0039666F"/>
    <w:rsid w:val="00396D63"/>
    <w:rsid w:val="00396F59"/>
    <w:rsid w:val="003A07A6"/>
    <w:rsid w:val="003C2A10"/>
    <w:rsid w:val="003C6E60"/>
    <w:rsid w:val="003C7667"/>
    <w:rsid w:val="003E17A7"/>
    <w:rsid w:val="003E24A2"/>
    <w:rsid w:val="003E798A"/>
    <w:rsid w:val="003F3867"/>
    <w:rsid w:val="00404BD8"/>
    <w:rsid w:val="00406363"/>
    <w:rsid w:val="0040747E"/>
    <w:rsid w:val="00412520"/>
    <w:rsid w:val="004138B2"/>
    <w:rsid w:val="00421F6C"/>
    <w:rsid w:val="00424533"/>
    <w:rsid w:val="00424795"/>
    <w:rsid w:val="0042511C"/>
    <w:rsid w:val="00425F6B"/>
    <w:rsid w:val="0043377D"/>
    <w:rsid w:val="004357A6"/>
    <w:rsid w:val="00436384"/>
    <w:rsid w:val="00437ACD"/>
    <w:rsid w:val="004407FD"/>
    <w:rsid w:val="00441522"/>
    <w:rsid w:val="0044248F"/>
    <w:rsid w:val="00443285"/>
    <w:rsid w:val="00461E26"/>
    <w:rsid w:val="004661EB"/>
    <w:rsid w:val="004765E5"/>
    <w:rsid w:val="00486C51"/>
    <w:rsid w:val="00490ACD"/>
    <w:rsid w:val="004954A2"/>
    <w:rsid w:val="004A01F6"/>
    <w:rsid w:val="004A210F"/>
    <w:rsid w:val="004B1395"/>
    <w:rsid w:val="004B329D"/>
    <w:rsid w:val="004B4968"/>
    <w:rsid w:val="004D16E9"/>
    <w:rsid w:val="004D3FC6"/>
    <w:rsid w:val="004D6BBA"/>
    <w:rsid w:val="004F46CF"/>
    <w:rsid w:val="004F5050"/>
    <w:rsid w:val="00502C59"/>
    <w:rsid w:val="00506401"/>
    <w:rsid w:val="00507538"/>
    <w:rsid w:val="0051040F"/>
    <w:rsid w:val="00530002"/>
    <w:rsid w:val="0054294A"/>
    <w:rsid w:val="005612BA"/>
    <w:rsid w:val="00571C62"/>
    <w:rsid w:val="005738C3"/>
    <w:rsid w:val="005742EE"/>
    <w:rsid w:val="00577DBA"/>
    <w:rsid w:val="0058662D"/>
    <w:rsid w:val="00591666"/>
    <w:rsid w:val="005920EE"/>
    <w:rsid w:val="0059713F"/>
    <w:rsid w:val="005A47B3"/>
    <w:rsid w:val="005A4B6E"/>
    <w:rsid w:val="005A61D1"/>
    <w:rsid w:val="005A781E"/>
    <w:rsid w:val="005C520D"/>
    <w:rsid w:val="005C7988"/>
    <w:rsid w:val="005C7CCE"/>
    <w:rsid w:val="005D15E8"/>
    <w:rsid w:val="005D2A6D"/>
    <w:rsid w:val="005E046F"/>
    <w:rsid w:val="005F16A9"/>
    <w:rsid w:val="005F2753"/>
    <w:rsid w:val="005F53FB"/>
    <w:rsid w:val="006119CA"/>
    <w:rsid w:val="006155CE"/>
    <w:rsid w:val="00623F7E"/>
    <w:rsid w:val="006305B4"/>
    <w:rsid w:val="006337BF"/>
    <w:rsid w:val="00654ECA"/>
    <w:rsid w:val="006574F5"/>
    <w:rsid w:val="00665A97"/>
    <w:rsid w:val="006763B1"/>
    <w:rsid w:val="00680A36"/>
    <w:rsid w:val="006A20C3"/>
    <w:rsid w:val="006A5EF7"/>
    <w:rsid w:val="006A63DA"/>
    <w:rsid w:val="006A75A1"/>
    <w:rsid w:val="006B6B7A"/>
    <w:rsid w:val="006B7200"/>
    <w:rsid w:val="006C03CB"/>
    <w:rsid w:val="006C1692"/>
    <w:rsid w:val="006C600F"/>
    <w:rsid w:val="006D0CA7"/>
    <w:rsid w:val="006D7363"/>
    <w:rsid w:val="006D7D84"/>
    <w:rsid w:val="006E16E8"/>
    <w:rsid w:val="006E59A7"/>
    <w:rsid w:val="006F2875"/>
    <w:rsid w:val="006F2AA5"/>
    <w:rsid w:val="006F6B06"/>
    <w:rsid w:val="006F70F0"/>
    <w:rsid w:val="0070304F"/>
    <w:rsid w:val="0071045B"/>
    <w:rsid w:val="007113FA"/>
    <w:rsid w:val="007115DD"/>
    <w:rsid w:val="00724CA2"/>
    <w:rsid w:val="0073406D"/>
    <w:rsid w:val="007475DF"/>
    <w:rsid w:val="00747C21"/>
    <w:rsid w:val="00756C3D"/>
    <w:rsid w:val="00762024"/>
    <w:rsid w:val="0076690D"/>
    <w:rsid w:val="00772A1A"/>
    <w:rsid w:val="0077326C"/>
    <w:rsid w:val="007B790C"/>
    <w:rsid w:val="007C27AA"/>
    <w:rsid w:val="007C60A8"/>
    <w:rsid w:val="007C76FE"/>
    <w:rsid w:val="007C7DF8"/>
    <w:rsid w:val="007D36AB"/>
    <w:rsid w:val="007D4D39"/>
    <w:rsid w:val="007D741D"/>
    <w:rsid w:val="007E075D"/>
    <w:rsid w:val="007E2922"/>
    <w:rsid w:val="007E2D47"/>
    <w:rsid w:val="00806269"/>
    <w:rsid w:val="00815BB4"/>
    <w:rsid w:val="008218F9"/>
    <w:rsid w:val="00823569"/>
    <w:rsid w:val="00826426"/>
    <w:rsid w:val="008278DE"/>
    <w:rsid w:val="008306D8"/>
    <w:rsid w:val="008318B3"/>
    <w:rsid w:val="00832182"/>
    <w:rsid w:val="00834CB2"/>
    <w:rsid w:val="00835CB9"/>
    <w:rsid w:val="00836F0D"/>
    <w:rsid w:val="008419DC"/>
    <w:rsid w:val="008422DD"/>
    <w:rsid w:val="008510B3"/>
    <w:rsid w:val="008536EA"/>
    <w:rsid w:val="0085381E"/>
    <w:rsid w:val="00853AA3"/>
    <w:rsid w:val="0087295E"/>
    <w:rsid w:val="00881B15"/>
    <w:rsid w:val="008947BA"/>
    <w:rsid w:val="008A4079"/>
    <w:rsid w:val="008A5741"/>
    <w:rsid w:val="008B09EA"/>
    <w:rsid w:val="008B1DE3"/>
    <w:rsid w:val="008B354C"/>
    <w:rsid w:val="008B5BF6"/>
    <w:rsid w:val="008B6F3D"/>
    <w:rsid w:val="008C39D6"/>
    <w:rsid w:val="008C45A1"/>
    <w:rsid w:val="008C6A04"/>
    <w:rsid w:val="008D16DE"/>
    <w:rsid w:val="008D3340"/>
    <w:rsid w:val="008D5636"/>
    <w:rsid w:val="008E36B1"/>
    <w:rsid w:val="008F4AE5"/>
    <w:rsid w:val="00902503"/>
    <w:rsid w:val="0090341D"/>
    <w:rsid w:val="00910165"/>
    <w:rsid w:val="00916D46"/>
    <w:rsid w:val="00920C84"/>
    <w:rsid w:val="0092445C"/>
    <w:rsid w:val="00927734"/>
    <w:rsid w:val="00937CCA"/>
    <w:rsid w:val="00937EA7"/>
    <w:rsid w:val="00944947"/>
    <w:rsid w:val="00946B89"/>
    <w:rsid w:val="0095327A"/>
    <w:rsid w:val="009571F0"/>
    <w:rsid w:val="009575CF"/>
    <w:rsid w:val="00961361"/>
    <w:rsid w:val="0097160D"/>
    <w:rsid w:val="00972648"/>
    <w:rsid w:val="00981013"/>
    <w:rsid w:val="0098127B"/>
    <w:rsid w:val="00982908"/>
    <w:rsid w:val="0098308D"/>
    <w:rsid w:val="00983DD6"/>
    <w:rsid w:val="0099044E"/>
    <w:rsid w:val="00995D90"/>
    <w:rsid w:val="009A378D"/>
    <w:rsid w:val="009A46F8"/>
    <w:rsid w:val="009A49F5"/>
    <w:rsid w:val="009A50BB"/>
    <w:rsid w:val="009B06BF"/>
    <w:rsid w:val="009B3E15"/>
    <w:rsid w:val="009C33D6"/>
    <w:rsid w:val="009D0C15"/>
    <w:rsid w:val="009D4890"/>
    <w:rsid w:val="009F1F68"/>
    <w:rsid w:val="009F3755"/>
    <w:rsid w:val="00A041CB"/>
    <w:rsid w:val="00A1293F"/>
    <w:rsid w:val="00A14AEE"/>
    <w:rsid w:val="00A157DB"/>
    <w:rsid w:val="00A176C6"/>
    <w:rsid w:val="00A1795A"/>
    <w:rsid w:val="00A2187B"/>
    <w:rsid w:val="00A266C0"/>
    <w:rsid w:val="00A30159"/>
    <w:rsid w:val="00A30C2A"/>
    <w:rsid w:val="00A324D8"/>
    <w:rsid w:val="00A415B9"/>
    <w:rsid w:val="00A42CCC"/>
    <w:rsid w:val="00A661B8"/>
    <w:rsid w:val="00A70EA6"/>
    <w:rsid w:val="00A71B73"/>
    <w:rsid w:val="00A73946"/>
    <w:rsid w:val="00A8157A"/>
    <w:rsid w:val="00A829ED"/>
    <w:rsid w:val="00A91A09"/>
    <w:rsid w:val="00A9643C"/>
    <w:rsid w:val="00AB26DA"/>
    <w:rsid w:val="00AB4351"/>
    <w:rsid w:val="00AC1132"/>
    <w:rsid w:val="00AE06D2"/>
    <w:rsid w:val="00AE1B71"/>
    <w:rsid w:val="00AF16C2"/>
    <w:rsid w:val="00AF4DB6"/>
    <w:rsid w:val="00B0511B"/>
    <w:rsid w:val="00B215AB"/>
    <w:rsid w:val="00B26BEB"/>
    <w:rsid w:val="00B2785B"/>
    <w:rsid w:val="00B36AEA"/>
    <w:rsid w:val="00B41F45"/>
    <w:rsid w:val="00B438CB"/>
    <w:rsid w:val="00B56628"/>
    <w:rsid w:val="00B56E9A"/>
    <w:rsid w:val="00B57CA1"/>
    <w:rsid w:val="00B616EB"/>
    <w:rsid w:val="00B62AC7"/>
    <w:rsid w:val="00B652BE"/>
    <w:rsid w:val="00B653CD"/>
    <w:rsid w:val="00B74D38"/>
    <w:rsid w:val="00B80E16"/>
    <w:rsid w:val="00B83045"/>
    <w:rsid w:val="00B8608E"/>
    <w:rsid w:val="00B90D78"/>
    <w:rsid w:val="00B91F08"/>
    <w:rsid w:val="00B939EB"/>
    <w:rsid w:val="00B95759"/>
    <w:rsid w:val="00BA09A7"/>
    <w:rsid w:val="00BA161E"/>
    <w:rsid w:val="00BA2A5A"/>
    <w:rsid w:val="00BA6161"/>
    <w:rsid w:val="00BB2768"/>
    <w:rsid w:val="00BB3636"/>
    <w:rsid w:val="00BB4AF5"/>
    <w:rsid w:val="00BC0E7D"/>
    <w:rsid w:val="00BC18F0"/>
    <w:rsid w:val="00BC57A4"/>
    <w:rsid w:val="00BD1289"/>
    <w:rsid w:val="00BD170C"/>
    <w:rsid w:val="00BD6554"/>
    <w:rsid w:val="00BF047C"/>
    <w:rsid w:val="00C02701"/>
    <w:rsid w:val="00C04514"/>
    <w:rsid w:val="00C05EFF"/>
    <w:rsid w:val="00C07F04"/>
    <w:rsid w:val="00C15BE7"/>
    <w:rsid w:val="00C16EB1"/>
    <w:rsid w:val="00C270C7"/>
    <w:rsid w:val="00C30ED0"/>
    <w:rsid w:val="00C31C4D"/>
    <w:rsid w:val="00C32240"/>
    <w:rsid w:val="00C45615"/>
    <w:rsid w:val="00C458C6"/>
    <w:rsid w:val="00C459C3"/>
    <w:rsid w:val="00C512A5"/>
    <w:rsid w:val="00C666D0"/>
    <w:rsid w:val="00C6721C"/>
    <w:rsid w:val="00C74625"/>
    <w:rsid w:val="00C75E32"/>
    <w:rsid w:val="00C77EC4"/>
    <w:rsid w:val="00C81937"/>
    <w:rsid w:val="00C843DB"/>
    <w:rsid w:val="00C85CD1"/>
    <w:rsid w:val="00C92E92"/>
    <w:rsid w:val="00C96C31"/>
    <w:rsid w:val="00C97FEF"/>
    <w:rsid w:val="00CA35D9"/>
    <w:rsid w:val="00CA559B"/>
    <w:rsid w:val="00CC0EC7"/>
    <w:rsid w:val="00CC51A0"/>
    <w:rsid w:val="00CC570B"/>
    <w:rsid w:val="00CC5B99"/>
    <w:rsid w:val="00CC5DC1"/>
    <w:rsid w:val="00CE2A9E"/>
    <w:rsid w:val="00CE6C22"/>
    <w:rsid w:val="00CF1BCF"/>
    <w:rsid w:val="00CF2BFA"/>
    <w:rsid w:val="00D01CEC"/>
    <w:rsid w:val="00D13078"/>
    <w:rsid w:val="00D131AA"/>
    <w:rsid w:val="00D145A2"/>
    <w:rsid w:val="00D15D41"/>
    <w:rsid w:val="00D20445"/>
    <w:rsid w:val="00D207F8"/>
    <w:rsid w:val="00D233C0"/>
    <w:rsid w:val="00D2663C"/>
    <w:rsid w:val="00D31896"/>
    <w:rsid w:val="00D3294C"/>
    <w:rsid w:val="00D335E6"/>
    <w:rsid w:val="00D351DF"/>
    <w:rsid w:val="00D36AC1"/>
    <w:rsid w:val="00D42360"/>
    <w:rsid w:val="00D461AE"/>
    <w:rsid w:val="00D525AE"/>
    <w:rsid w:val="00D548DB"/>
    <w:rsid w:val="00D5660C"/>
    <w:rsid w:val="00D62683"/>
    <w:rsid w:val="00D6380B"/>
    <w:rsid w:val="00D83B32"/>
    <w:rsid w:val="00D84022"/>
    <w:rsid w:val="00D87641"/>
    <w:rsid w:val="00D948C4"/>
    <w:rsid w:val="00D95335"/>
    <w:rsid w:val="00D97729"/>
    <w:rsid w:val="00DB3911"/>
    <w:rsid w:val="00DC123E"/>
    <w:rsid w:val="00DC69D7"/>
    <w:rsid w:val="00DC7950"/>
    <w:rsid w:val="00DE1E17"/>
    <w:rsid w:val="00DE434E"/>
    <w:rsid w:val="00DF259F"/>
    <w:rsid w:val="00E00FBA"/>
    <w:rsid w:val="00E03212"/>
    <w:rsid w:val="00E074B3"/>
    <w:rsid w:val="00E103C7"/>
    <w:rsid w:val="00E12A66"/>
    <w:rsid w:val="00E15A7E"/>
    <w:rsid w:val="00E20896"/>
    <w:rsid w:val="00E2252E"/>
    <w:rsid w:val="00E25090"/>
    <w:rsid w:val="00E3758F"/>
    <w:rsid w:val="00E4019E"/>
    <w:rsid w:val="00E44F59"/>
    <w:rsid w:val="00E4522C"/>
    <w:rsid w:val="00E51B10"/>
    <w:rsid w:val="00E73961"/>
    <w:rsid w:val="00E77CF0"/>
    <w:rsid w:val="00E8370F"/>
    <w:rsid w:val="00E90B41"/>
    <w:rsid w:val="00E91CD7"/>
    <w:rsid w:val="00E91F26"/>
    <w:rsid w:val="00E95B4E"/>
    <w:rsid w:val="00EA724E"/>
    <w:rsid w:val="00EB060F"/>
    <w:rsid w:val="00EB58CD"/>
    <w:rsid w:val="00EB6C86"/>
    <w:rsid w:val="00EB712F"/>
    <w:rsid w:val="00EB7646"/>
    <w:rsid w:val="00EB7D43"/>
    <w:rsid w:val="00EC202E"/>
    <w:rsid w:val="00EC3CA0"/>
    <w:rsid w:val="00EC65F9"/>
    <w:rsid w:val="00ED3154"/>
    <w:rsid w:val="00ED674E"/>
    <w:rsid w:val="00EE1DCF"/>
    <w:rsid w:val="00EE2205"/>
    <w:rsid w:val="00EE412C"/>
    <w:rsid w:val="00EE77F4"/>
    <w:rsid w:val="00EF0359"/>
    <w:rsid w:val="00EF2E5F"/>
    <w:rsid w:val="00EF45A9"/>
    <w:rsid w:val="00EF6EAA"/>
    <w:rsid w:val="00EF6FA2"/>
    <w:rsid w:val="00F010F8"/>
    <w:rsid w:val="00F05D1F"/>
    <w:rsid w:val="00F07A5C"/>
    <w:rsid w:val="00F2441A"/>
    <w:rsid w:val="00F268C2"/>
    <w:rsid w:val="00F3726B"/>
    <w:rsid w:val="00F42518"/>
    <w:rsid w:val="00F47010"/>
    <w:rsid w:val="00F476A0"/>
    <w:rsid w:val="00F52E8D"/>
    <w:rsid w:val="00F63ED4"/>
    <w:rsid w:val="00F67DAF"/>
    <w:rsid w:val="00F70A95"/>
    <w:rsid w:val="00F733CB"/>
    <w:rsid w:val="00F83130"/>
    <w:rsid w:val="00F95CA2"/>
    <w:rsid w:val="00FA0886"/>
    <w:rsid w:val="00FA3649"/>
    <w:rsid w:val="00FA3B0D"/>
    <w:rsid w:val="00FB0EB1"/>
    <w:rsid w:val="00FB1944"/>
    <w:rsid w:val="00FB1F71"/>
    <w:rsid w:val="00FB3B5A"/>
    <w:rsid w:val="00FB6F2C"/>
    <w:rsid w:val="00FC2DE5"/>
    <w:rsid w:val="00FC5619"/>
    <w:rsid w:val="00FC73D4"/>
    <w:rsid w:val="00FD0638"/>
    <w:rsid w:val="00FD23AB"/>
    <w:rsid w:val="00FD25EF"/>
    <w:rsid w:val="00FD5F61"/>
    <w:rsid w:val="00FE57A5"/>
    <w:rsid w:val="00FE645E"/>
    <w:rsid w:val="00FE7A93"/>
    <w:rsid w:val="00FF17FA"/>
    <w:rsid w:val="00FF7B5E"/>
    <w:rsid w:val="00FF7E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E9746"/>
  <w15:chartTrackingRefBased/>
  <w15:docId w15:val="{1E32BBDB-5DB3-4CC1-9BAD-981F8DE2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5A7E"/>
    <w:pPr>
      <w:spacing w:line="312" w:lineRule="auto"/>
      <w:ind w:firstLine="709"/>
      <w:jc w:val="both"/>
    </w:pPr>
    <w:rPr>
      <w:rFonts w:ascii="Times New Roman" w:eastAsia="Calibri" w:hAnsi="Times New Roman"/>
      <w:sz w:val="24"/>
    </w:rPr>
  </w:style>
  <w:style w:type="paragraph" w:styleId="Nagwek1">
    <w:name w:val="heading 1"/>
    <w:basedOn w:val="Normalny"/>
    <w:next w:val="Normalny"/>
    <w:link w:val="Nagwek1Znak"/>
    <w:uiPriority w:val="9"/>
    <w:qFormat/>
    <w:rsid w:val="00D461A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semiHidden/>
    <w:unhideWhenUsed/>
    <w:qFormat/>
    <w:rsid w:val="00D461AE"/>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unhideWhenUsed/>
    <w:qFormat/>
    <w:rsid w:val="00D461AE"/>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semiHidden/>
    <w:unhideWhenUsed/>
    <w:qFormat/>
    <w:rsid w:val="00D461AE"/>
    <w:pPr>
      <w:keepNext/>
      <w:spacing w:before="240" w:after="60"/>
      <w:outlineLvl w:val="3"/>
    </w:pPr>
    <w:rPr>
      <w:b/>
      <w:bCs/>
      <w:sz w:val="28"/>
      <w:szCs w:val="28"/>
    </w:rPr>
  </w:style>
  <w:style w:type="paragraph" w:styleId="Nagwek5">
    <w:name w:val="heading 5"/>
    <w:basedOn w:val="Normalny"/>
    <w:next w:val="Normalny"/>
    <w:link w:val="Nagwek5Znak"/>
    <w:uiPriority w:val="9"/>
    <w:semiHidden/>
    <w:unhideWhenUsed/>
    <w:qFormat/>
    <w:rsid w:val="00D461AE"/>
    <w:pPr>
      <w:spacing w:before="240" w:after="60"/>
      <w:outlineLvl w:val="4"/>
    </w:pPr>
    <w:rPr>
      <w:b/>
      <w:bCs/>
      <w:i/>
      <w:iCs/>
      <w:sz w:val="26"/>
      <w:szCs w:val="26"/>
    </w:rPr>
  </w:style>
  <w:style w:type="paragraph" w:styleId="Nagwek6">
    <w:name w:val="heading 6"/>
    <w:basedOn w:val="Normalny"/>
    <w:next w:val="Normalny"/>
    <w:link w:val="Nagwek6Znak"/>
    <w:uiPriority w:val="9"/>
    <w:semiHidden/>
    <w:unhideWhenUsed/>
    <w:qFormat/>
    <w:rsid w:val="00D461AE"/>
    <w:pPr>
      <w:spacing w:before="240" w:after="60"/>
      <w:outlineLvl w:val="5"/>
    </w:pPr>
    <w:rPr>
      <w:b/>
      <w:bCs/>
      <w:sz w:val="22"/>
      <w:szCs w:val="22"/>
    </w:rPr>
  </w:style>
  <w:style w:type="paragraph" w:styleId="Nagwek7">
    <w:name w:val="heading 7"/>
    <w:basedOn w:val="Normalny"/>
    <w:next w:val="Normalny"/>
    <w:link w:val="Nagwek7Znak"/>
    <w:uiPriority w:val="9"/>
    <w:semiHidden/>
    <w:unhideWhenUsed/>
    <w:qFormat/>
    <w:rsid w:val="00D461AE"/>
    <w:pPr>
      <w:spacing w:before="240" w:after="60"/>
      <w:outlineLvl w:val="6"/>
    </w:pPr>
  </w:style>
  <w:style w:type="paragraph" w:styleId="Nagwek8">
    <w:name w:val="heading 8"/>
    <w:basedOn w:val="Normalny"/>
    <w:next w:val="Normalny"/>
    <w:link w:val="Nagwek8Znak"/>
    <w:uiPriority w:val="9"/>
    <w:semiHidden/>
    <w:unhideWhenUsed/>
    <w:qFormat/>
    <w:rsid w:val="00D461AE"/>
    <w:pPr>
      <w:spacing w:before="240" w:after="60"/>
      <w:outlineLvl w:val="7"/>
    </w:pPr>
    <w:rPr>
      <w:i/>
      <w:iCs/>
    </w:rPr>
  </w:style>
  <w:style w:type="paragraph" w:styleId="Nagwek9">
    <w:name w:val="heading 9"/>
    <w:basedOn w:val="Normalny"/>
    <w:next w:val="Normalny"/>
    <w:link w:val="Nagwek9Znak"/>
    <w:uiPriority w:val="9"/>
    <w:semiHidden/>
    <w:unhideWhenUsed/>
    <w:qFormat/>
    <w:rsid w:val="00D461AE"/>
    <w:pPr>
      <w:spacing w:before="240" w:after="60"/>
      <w:outlineLvl w:val="8"/>
    </w:pPr>
    <w:rPr>
      <w:rFonts w:ascii="Cambria" w:eastAsia="Times New Roman"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8534B"/>
    <w:pPr>
      <w:tabs>
        <w:tab w:val="center" w:pos="4536"/>
        <w:tab w:val="right" w:pos="9072"/>
      </w:tabs>
    </w:pPr>
  </w:style>
  <w:style w:type="character" w:customStyle="1" w:styleId="NagwekZnak">
    <w:name w:val="Nagłówek Znak"/>
    <w:link w:val="Nagwek"/>
    <w:uiPriority w:val="99"/>
    <w:rsid w:val="0038534B"/>
    <w:rPr>
      <w:sz w:val="22"/>
      <w:szCs w:val="22"/>
      <w:lang w:eastAsia="en-US"/>
    </w:rPr>
  </w:style>
  <w:style w:type="paragraph" w:styleId="Stopka">
    <w:name w:val="footer"/>
    <w:basedOn w:val="Normalny"/>
    <w:link w:val="StopkaZnak"/>
    <w:uiPriority w:val="99"/>
    <w:unhideWhenUsed/>
    <w:rsid w:val="0038534B"/>
    <w:pPr>
      <w:tabs>
        <w:tab w:val="center" w:pos="4536"/>
        <w:tab w:val="right" w:pos="9072"/>
      </w:tabs>
    </w:pPr>
  </w:style>
  <w:style w:type="character" w:customStyle="1" w:styleId="StopkaZnak">
    <w:name w:val="Stopka Znak"/>
    <w:link w:val="Stopka"/>
    <w:uiPriority w:val="99"/>
    <w:rsid w:val="0038534B"/>
    <w:rPr>
      <w:sz w:val="22"/>
      <w:szCs w:val="22"/>
      <w:lang w:eastAsia="en-US"/>
    </w:rPr>
  </w:style>
  <w:style w:type="paragraph" w:styleId="Tekstdymka">
    <w:name w:val="Balloon Text"/>
    <w:basedOn w:val="Normalny"/>
    <w:link w:val="TekstdymkaZnak"/>
    <w:uiPriority w:val="99"/>
    <w:semiHidden/>
    <w:unhideWhenUsed/>
    <w:rsid w:val="0038534B"/>
    <w:rPr>
      <w:rFonts w:ascii="Tahoma" w:hAnsi="Tahoma" w:cs="Tahoma"/>
      <w:sz w:val="16"/>
      <w:szCs w:val="16"/>
    </w:rPr>
  </w:style>
  <w:style w:type="character" w:customStyle="1" w:styleId="TekstdymkaZnak">
    <w:name w:val="Tekst dymka Znak"/>
    <w:link w:val="Tekstdymka"/>
    <w:uiPriority w:val="99"/>
    <w:semiHidden/>
    <w:rsid w:val="0038534B"/>
    <w:rPr>
      <w:rFonts w:ascii="Tahoma" w:hAnsi="Tahoma" w:cs="Tahoma"/>
      <w:sz w:val="16"/>
      <w:szCs w:val="16"/>
      <w:lang w:eastAsia="en-US"/>
    </w:rPr>
  </w:style>
  <w:style w:type="table" w:styleId="Tabela-Siatka">
    <w:name w:val="Table Grid"/>
    <w:basedOn w:val="Standardowy"/>
    <w:uiPriority w:val="59"/>
    <w:rsid w:val="00E2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D461AE"/>
    <w:pPr>
      <w:ind w:firstLine="708"/>
    </w:pPr>
    <w:rPr>
      <w:rFonts w:eastAsia="Times New Roman"/>
      <w:szCs w:val="24"/>
    </w:rPr>
  </w:style>
  <w:style w:type="character" w:customStyle="1" w:styleId="TekstpodstawowywcityZnak">
    <w:name w:val="Tekst podstawowy wcięty Znak"/>
    <w:link w:val="Tekstpodstawowywcity"/>
    <w:rsid w:val="00D461AE"/>
    <w:rPr>
      <w:rFonts w:ascii="Times New Roman" w:eastAsia="Times New Roman" w:hAnsi="Times New Roman"/>
      <w:sz w:val="24"/>
      <w:szCs w:val="24"/>
    </w:rPr>
  </w:style>
  <w:style w:type="paragraph" w:styleId="Tekstpodstawowy2">
    <w:name w:val="Body Text 2"/>
    <w:basedOn w:val="Normalny"/>
    <w:link w:val="Tekstpodstawowy2Znak"/>
    <w:rsid w:val="00D461AE"/>
    <w:pPr>
      <w:spacing w:after="120" w:line="480" w:lineRule="auto"/>
      <w:jc w:val="left"/>
    </w:pPr>
    <w:rPr>
      <w:rFonts w:eastAsia="Times New Roman"/>
      <w:sz w:val="20"/>
    </w:rPr>
  </w:style>
  <w:style w:type="character" w:customStyle="1" w:styleId="Tekstpodstawowy2Znak">
    <w:name w:val="Tekst podstawowy 2 Znak"/>
    <w:link w:val="Tekstpodstawowy2"/>
    <w:rsid w:val="00D461AE"/>
    <w:rPr>
      <w:rFonts w:ascii="Times New Roman" w:eastAsia="Times New Roman" w:hAnsi="Times New Roman"/>
    </w:rPr>
  </w:style>
  <w:style w:type="paragraph" w:styleId="Tekstpodstawowy">
    <w:name w:val="Body Text"/>
    <w:basedOn w:val="Normalny"/>
    <w:link w:val="TekstpodstawowyZnak"/>
    <w:uiPriority w:val="99"/>
    <w:rsid w:val="00D461AE"/>
    <w:rPr>
      <w:rFonts w:eastAsia="Times New Roman"/>
    </w:rPr>
  </w:style>
  <w:style w:type="character" w:customStyle="1" w:styleId="TekstpodstawowyZnak">
    <w:name w:val="Tekst podstawowy Znak"/>
    <w:link w:val="Tekstpodstawowy"/>
    <w:uiPriority w:val="99"/>
    <w:rsid w:val="00D461AE"/>
    <w:rPr>
      <w:rFonts w:ascii="Times New Roman" w:eastAsia="Times New Roman" w:hAnsi="Times New Roman"/>
      <w:sz w:val="24"/>
    </w:rPr>
  </w:style>
  <w:style w:type="paragraph" w:styleId="Akapitzlist">
    <w:name w:val="List Paragraph"/>
    <w:basedOn w:val="Normalny"/>
    <w:uiPriority w:val="34"/>
    <w:qFormat/>
    <w:rsid w:val="00D461AE"/>
    <w:pPr>
      <w:ind w:left="720"/>
      <w:contextualSpacing/>
    </w:pPr>
  </w:style>
  <w:style w:type="paragraph" w:styleId="Zwykytekst">
    <w:name w:val="Plain Text"/>
    <w:basedOn w:val="Normalny"/>
    <w:link w:val="ZwykytekstZnak"/>
    <w:rsid w:val="00D461AE"/>
    <w:pPr>
      <w:spacing w:line="240" w:lineRule="auto"/>
      <w:jc w:val="left"/>
    </w:pPr>
    <w:rPr>
      <w:rFonts w:ascii="Courier New" w:eastAsia="Times New Roman" w:hAnsi="Courier New" w:cs="Courier New"/>
      <w:sz w:val="20"/>
    </w:rPr>
  </w:style>
  <w:style w:type="character" w:customStyle="1" w:styleId="ZwykytekstZnak">
    <w:name w:val="Zwykły tekst Znak"/>
    <w:link w:val="Zwykytekst"/>
    <w:rsid w:val="00D461AE"/>
    <w:rPr>
      <w:rFonts w:ascii="Courier New" w:eastAsia="Times New Roman" w:hAnsi="Courier New" w:cs="Courier New"/>
    </w:rPr>
  </w:style>
  <w:style w:type="character" w:customStyle="1" w:styleId="Nagwek1Znak">
    <w:name w:val="Nagłówek 1 Znak"/>
    <w:link w:val="Nagwek1"/>
    <w:uiPriority w:val="9"/>
    <w:rsid w:val="00D461AE"/>
    <w:rPr>
      <w:rFonts w:ascii="Cambria" w:eastAsia="Times New Roman" w:hAnsi="Cambria"/>
      <w:b/>
      <w:bCs/>
      <w:kern w:val="32"/>
      <w:sz w:val="32"/>
      <w:szCs w:val="32"/>
    </w:rPr>
  </w:style>
  <w:style w:type="character" w:customStyle="1" w:styleId="Nagwek2Znak">
    <w:name w:val="Nagłówek 2 Znak"/>
    <w:link w:val="Nagwek2"/>
    <w:uiPriority w:val="9"/>
    <w:semiHidden/>
    <w:rsid w:val="00D461AE"/>
    <w:rPr>
      <w:rFonts w:ascii="Cambria" w:eastAsia="Times New Roman" w:hAnsi="Cambria"/>
      <w:b/>
      <w:bCs/>
      <w:i/>
      <w:iCs/>
      <w:sz w:val="28"/>
      <w:szCs w:val="28"/>
    </w:rPr>
  </w:style>
  <w:style w:type="character" w:customStyle="1" w:styleId="Nagwek3Znak">
    <w:name w:val="Nagłówek 3 Znak"/>
    <w:link w:val="Nagwek3"/>
    <w:uiPriority w:val="9"/>
    <w:rsid w:val="00D461AE"/>
    <w:rPr>
      <w:rFonts w:ascii="Cambria" w:eastAsia="Times New Roman" w:hAnsi="Cambria"/>
      <w:b/>
      <w:bCs/>
      <w:sz w:val="26"/>
      <w:szCs w:val="26"/>
    </w:rPr>
  </w:style>
  <w:style w:type="character" w:customStyle="1" w:styleId="Nagwek4Znak">
    <w:name w:val="Nagłówek 4 Znak"/>
    <w:link w:val="Nagwek4"/>
    <w:uiPriority w:val="9"/>
    <w:rsid w:val="00D461AE"/>
    <w:rPr>
      <w:b/>
      <w:bCs/>
      <w:sz w:val="28"/>
      <w:szCs w:val="28"/>
    </w:rPr>
  </w:style>
  <w:style w:type="character" w:customStyle="1" w:styleId="Nagwek5Znak">
    <w:name w:val="Nagłówek 5 Znak"/>
    <w:link w:val="Nagwek5"/>
    <w:uiPriority w:val="9"/>
    <w:semiHidden/>
    <w:rsid w:val="00D461AE"/>
    <w:rPr>
      <w:b/>
      <w:bCs/>
      <w:i/>
      <w:iCs/>
      <w:sz w:val="26"/>
      <w:szCs w:val="26"/>
    </w:rPr>
  </w:style>
  <w:style w:type="character" w:customStyle="1" w:styleId="Nagwek6Znak">
    <w:name w:val="Nagłówek 6 Znak"/>
    <w:link w:val="Nagwek6"/>
    <w:uiPriority w:val="9"/>
    <w:semiHidden/>
    <w:rsid w:val="00D461AE"/>
    <w:rPr>
      <w:b/>
      <w:bCs/>
    </w:rPr>
  </w:style>
  <w:style w:type="character" w:customStyle="1" w:styleId="Nagwek7Znak">
    <w:name w:val="Nagłówek 7 Znak"/>
    <w:link w:val="Nagwek7"/>
    <w:uiPriority w:val="9"/>
    <w:semiHidden/>
    <w:rsid w:val="00D461AE"/>
    <w:rPr>
      <w:sz w:val="24"/>
      <w:szCs w:val="24"/>
    </w:rPr>
  </w:style>
  <w:style w:type="character" w:customStyle="1" w:styleId="Nagwek8Znak">
    <w:name w:val="Nagłówek 8 Znak"/>
    <w:link w:val="Nagwek8"/>
    <w:uiPriority w:val="9"/>
    <w:semiHidden/>
    <w:rsid w:val="00D461AE"/>
    <w:rPr>
      <w:i/>
      <w:iCs/>
      <w:sz w:val="24"/>
      <w:szCs w:val="24"/>
    </w:rPr>
  </w:style>
  <w:style w:type="character" w:customStyle="1" w:styleId="Nagwek9Znak">
    <w:name w:val="Nagłówek 9 Znak"/>
    <w:link w:val="Nagwek9"/>
    <w:uiPriority w:val="9"/>
    <w:semiHidden/>
    <w:rsid w:val="00D461AE"/>
    <w:rPr>
      <w:rFonts w:ascii="Cambria" w:eastAsia="Times New Roman" w:hAnsi="Cambria"/>
    </w:rPr>
  </w:style>
  <w:style w:type="paragraph" w:styleId="Tytu">
    <w:name w:val="Title"/>
    <w:basedOn w:val="Normalny"/>
    <w:next w:val="Normalny"/>
    <w:link w:val="TytuZnak"/>
    <w:uiPriority w:val="10"/>
    <w:qFormat/>
    <w:rsid w:val="00D461AE"/>
    <w:pPr>
      <w:spacing w:before="240" w:after="60"/>
      <w:jc w:val="center"/>
      <w:outlineLvl w:val="0"/>
    </w:pPr>
    <w:rPr>
      <w:rFonts w:ascii="Cambria" w:eastAsia="Times New Roman" w:hAnsi="Cambria"/>
      <w:b/>
      <w:bCs/>
      <w:kern w:val="28"/>
      <w:sz w:val="32"/>
      <w:szCs w:val="32"/>
    </w:rPr>
  </w:style>
  <w:style w:type="character" w:customStyle="1" w:styleId="TytuZnak">
    <w:name w:val="Tytuł Znak"/>
    <w:link w:val="Tytu"/>
    <w:uiPriority w:val="10"/>
    <w:rsid w:val="00D461AE"/>
    <w:rPr>
      <w:rFonts w:ascii="Cambria" w:eastAsia="Times New Roman" w:hAnsi="Cambria"/>
      <w:b/>
      <w:bCs/>
      <w:kern w:val="28"/>
      <w:sz w:val="32"/>
      <w:szCs w:val="32"/>
    </w:rPr>
  </w:style>
  <w:style w:type="paragraph" w:styleId="Podtytu">
    <w:name w:val="Subtitle"/>
    <w:basedOn w:val="Normalny"/>
    <w:next w:val="Normalny"/>
    <w:link w:val="PodtytuZnak"/>
    <w:uiPriority w:val="11"/>
    <w:qFormat/>
    <w:rsid w:val="00D461AE"/>
    <w:pPr>
      <w:spacing w:after="60"/>
      <w:jc w:val="center"/>
      <w:outlineLvl w:val="1"/>
    </w:pPr>
    <w:rPr>
      <w:rFonts w:ascii="Cambria" w:eastAsia="Times New Roman" w:hAnsi="Cambria"/>
    </w:rPr>
  </w:style>
  <w:style w:type="character" w:customStyle="1" w:styleId="PodtytuZnak">
    <w:name w:val="Podtytuł Znak"/>
    <w:link w:val="Podtytu"/>
    <w:uiPriority w:val="11"/>
    <w:rsid w:val="00D461AE"/>
    <w:rPr>
      <w:rFonts w:ascii="Cambria" w:eastAsia="Times New Roman" w:hAnsi="Cambria"/>
      <w:sz w:val="24"/>
      <w:szCs w:val="24"/>
    </w:rPr>
  </w:style>
  <w:style w:type="character" w:styleId="Pogrubienie">
    <w:name w:val="Strong"/>
    <w:uiPriority w:val="22"/>
    <w:qFormat/>
    <w:rsid w:val="00D461AE"/>
    <w:rPr>
      <w:b/>
      <w:bCs/>
    </w:rPr>
  </w:style>
  <w:style w:type="character" w:styleId="Uwydatnienie">
    <w:name w:val="Emphasis"/>
    <w:uiPriority w:val="20"/>
    <w:qFormat/>
    <w:rsid w:val="00D461AE"/>
    <w:rPr>
      <w:rFonts w:ascii="Calibri" w:hAnsi="Calibri"/>
      <w:b/>
      <w:i/>
      <w:iCs/>
    </w:rPr>
  </w:style>
  <w:style w:type="paragraph" w:styleId="Bezodstpw">
    <w:name w:val="No Spacing"/>
    <w:basedOn w:val="Normalny"/>
    <w:uiPriority w:val="1"/>
    <w:qFormat/>
    <w:rsid w:val="00D461AE"/>
    <w:rPr>
      <w:szCs w:val="32"/>
    </w:rPr>
  </w:style>
  <w:style w:type="paragraph" w:styleId="Cytat">
    <w:name w:val="Quote"/>
    <w:basedOn w:val="Normalny"/>
    <w:next w:val="Normalny"/>
    <w:link w:val="CytatZnak"/>
    <w:uiPriority w:val="29"/>
    <w:qFormat/>
    <w:rsid w:val="00D461AE"/>
    <w:rPr>
      <w:i/>
    </w:rPr>
  </w:style>
  <w:style w:type="character" w:customStyle="1" w:styleId="CytatZnak">
    <w:name w:val="Cytat Znak"/>
    <w:link w:val="Cytat"/>
    <w:uiPriority w:val="29"/>
    <w:rsid w:val="00D461AE"/>
    <w:rPr>
      <w:i/>
      <w:sz w:val="24"/>
      <w:szCs w:val="24"/>
    </w:rPr>
  </w:style>
  <w:style w:type="paragraph" w:styleId="Cytatintensywny">
    <w:name w:val="Intense Quote"/>
    <w:basedOn w:val="Normalny"/>
    <w:next w:val="Normalny"/>
    <w:link w:val="CytatintensywnyZnak"/>
    <w:uiPriority w:val="30"/>
    <w:qFormat/>
    <w:rsid w:val="00D461AE"/>
    <w:pPr>
      <w:ind w:left="720" w:right="720"/>
    </w:pPr>
    <w:rPr>
      <w:b/>
      <w:i/>
      <w:szCs w:val="22"/>
    </w:rPr>
  </w:style>
  <w:style w:type="character" w:customStyle="1" w:styleId="CytatintensywnyZnak">
    <w:name w:val="Cytat intensywny Znak"/>
    <w:link w:val="Cytatintensywny"/>
    <w:uiPriority w:val="30"/>
    <w:rsid w:val="00D461AE"/>
    <w:rPr>
      <w:b/>
      <w:i/>
      <w:sz w:val="24"/>
    </w:rPr>
  </w:style>
  <w:style w:type="character" w:styleId="Wyrnieniedelikatne">
    <w:name w:val="Subtle Emphasis"/>
    <w:uiPriority w:val="19"/>
    <w:qFormat/>
    <w:rsid w:val="00D461AE"/>
    <w:rPr>
      <w:i/>
      <w:color w:val="5A5A5A"/>
    </w:rPr>
  </w:style>
  <w:style w:type="character" w:styleId="Wyrnienieintensywne">
    <w:name w:val="Intense Emphasis"/>
    <w:uiPriority w:val="21"/>
    <w:qFormat/>
    <w:rsid w:val="00D461AE"/>
    <w:rPr>
      <w:b/>
      <w:i/>
      <w:sz w:val="24"/>
      <w:szCs w:val="24"/>
      <w:u w:val="single"/>
    </w:rPr>
  </w:style>
  <w:style w:type="character" w:styleId="Odwoaniedelikatne">
    <w:name w:val="Subtle Reference"/>
    <w:uiPriority w:val="31"/>
    <w:qFormat/>
    <w:rsid w:val="00D461AE"/>
    <w:rPr>
      <w:sz w:val="24"/>
      <w:szCs w:val="24"/>
      <w:u w:val="single"/>
    </w:rPr>
  </w:style>
  <w:style w:type="character" w:styleId="Odwoanieintensywne">
    <w:name w:val="Intense Reference"/>
    <w:uiPriority w:val="32"/>
    <w:qFormat/>
    <w:rsid w:val="00D461AE"/>
    <w:rPr>
      <w:b/>
      <w:sz w:val="24"/>
      <w:u w:val="single"/>
    </w:rPr>
  </w:style>
  <w:style w:type="character" w:styleId="Tytuksiki">
    <w:name w:val="Book Title"/>
    <w:uiPriority w:val="33"/>
    <w:qFormat/>
    <w:rsid w:val="00D461AE"/>
    <w:rPr>
      <w:rFonts w:ascii="Cambria" w:eastAsia="Times New Roman" w:hAnsi="Cambria"/>
      <w:b/>
      <w:i/>
      <w:sz w:val="24"/>
      <w:szCs w:val="24"/>
    </w:rPr>
  </w:style>
  <w:style w:type="paragraph" w:styleId="Nagwekspisutreci">
    <w:name w:val="TOC Heading"/>
    <w:basedOn w:val="Nagwek1"/>
    <w:next w:val="Normalny"/>
    <w:uiPriority w:val="39"/>
    <w:semiHidden/>
    <w:unhideWhenUsed/>
    <w:qFormat/>
    <w:rsid w:val="00D461AE"/>
    <w:pPr>
      <w:outlineLvl w:val="9"/>
    </w:pPr>
  </w:style>
  <w:style w:type="paragraph" w:styleId="Tekstprzypisukocowego">
    <w:name w:val="endnote text"/>
    <w:basedOn w:val="Normalny"/>
    <w:link w:val="TekstprzypisukocowegoZnak"/>
    <w:uiPriority w:val="99"/>
    <w:semiHidden/>
    <w:unhideWhenUsed/>
    <w:rsid w:val="000923C2"/>
    <w:rPr>
      <w:sz w:val="20"/>
    </w:rPr>
  </w:style>
  <w:style w:type="character" w:customStyle="1" w:styleId="TekstprzypisukocowegoZnak">
    <w:name w:val="Tekst przypisu końcowego Znak"/>
    <w:link w:val="Tekstprzypisukocowego"/>
    <w:uiPriority w:val="99"/>
    <w:semiHidden/>
    <w:rsid w:val="000923C2"/>
    <w:rPr>
      <w:lang w:val="en-US" w:eastAsia="en-US" w:bidi="en-US"/>
    </w:rPr>
  </w:style>
  <w:style w:type="character" w:styleId="Odwoanieprzypisukocowego">
    <w:name w:val="endnote reference"/>
    <w:uiPriority w:val="99"/>
    <w:semiHidden/>
    <w:unhideWhenUsed/>
    <w:rsid w:val="000923C2"/>
    <w:rPr>
      <w:vertAlign w:val="superscript"/>
    </w:rPr>
  </w:style>
  <w:style w:type="character" w:styleId="Hipercze">
    <w:name w:val="Hyperlink"/>
    <w:uiPriority w:val="99"/>
    <w:unhideWhenUsed/>
    <w:rsid w:val="008B09EA"/>
    <w:rPr>
      <w:color w:val="0000FF"/>
      <w:u w:val="single"/>
    </w:rPr>
  </w:style>
  <w:style w:type="paragraph" w:styleId="NormalnyWeb">
    <w:name w:val="Normal (Web)"/>
    <w:basedOn w:val="Normalny"/>
    <w:uiPriority w:val="99"/>
    <w:semiHidden/>
    <w:unhideWhenUsed/>
    <w:rsid w:val="00396D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754515">
      <w:bodyDiv w:val="1"/>
      <w:marLeft w:val="0"/>
      <w:marRight w:val="0"/>
      <w:marTop w:val="0"/>
      <w:marBottom w:val="0"/>
      <w:divBdr>
        <w:top w:val="none" w:sz="0" w:space="0" w:color="auto"/>
        <w:left w:val="none" w:sz="0" w:space="0" w:color="auto"/>
        <w:bottom w:val="none" w:sz="0" w:space="0" w:color="auto"/>
        <w:right w:val="none" w:sz="0" w:space="0" w:color="auto"/>
      </w:divBdr>
    </w:div>
    <w:div w:id="713315462">
      <w:bodyDiv w:val="1"/>
      <w:marLeft w:val="0"/>
      <w:marRight w:val="0"/>
      <w:marTop w:val="0"/>
      <w:marBottom w:val="0"/>
      <w:divBdr>
        <w:top w:val="none" w:sz="0" w:space="0" w:color="auto"/>
        <w:left w:val="none" w:sz="0" w:space="0" w:color="auto"/>
        <w:bottom w:val="none" w:sz="0" w:space="0" w:color="auto"/>
        <w:right w:val="none" w:sz="0" w:space="0" w:color="auto"/>
      </w:divBdr>
    </w:div>
    <w:div w:id="151179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04260-2217-4A2D-B493-E78924E47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4</Pages>
  <Words>1576</Words>
  <Characters>9458</Characters>
  <Application>Microsoft Office Word</Application>
  <DocSecurity>0</DocSecurity>
  <Lines>78</Lines>
  <Paragraphs>22</Paragraphs>
  <ScaleCrop>false</ScaleCrop>
  <HeadingPairs>
    <vt:vector size="2" baseType="variant">
      <vt:variant>
        <vt:lpstr>Tytuł</vt:lpstr>
      </vt:variant>
      <vt:variant>
        <vt:i4>1</vt:i4>
      </vt:variant>
    </vt:vector>
  </HeadingPairs>
  <TitlesOfParts>
    <vt:vector size="1" baseType="lpstr">
      <vt:lpstr/>
    </vt:vector>
  </TitlesOfParts>
  <Company>Województwa Świętokrzyskiego</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pioada</dc:creator>
  <cp:keywords/>
  <dc:description/>
  <cp:lastModifiedBy>Jach, Sebastian</cp:lastModifiedBy>
  <cp:revision>17</cp:revision>
  <cp:lastPrinted>2023-11-21T09:49:00Z</cp:lastPrinted>
  <dcterms:created xsi:type="dcterms:W3CDTF">2023-11-17T12:04:00Z</dcterms:created>
  <dcterms:modified xsi:type="dcterms:W3CDTF">2023-11-22T08:10:00Z</dcterms:modified>
</cp:coreProperties>
</file>