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1E" w:rsidRDefault="009C331E" w:rsidP="009C331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Załącznik Nr 1 </w:t>
      </w:r>
    </w:p>
    <w:p w:rsidR="00F73EE3" w:rsidRDefault="009C331E" w:rsidP="00F73E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książek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6498"/>
        <w:gridCol w:w="5865"/>
      </w:tblGrid>
      <w:tr w:rsidR="009C331E" w:rsidTr="009C331E">
        <w:tc>
          <w:tcPr>
            <w:tcW w:w="532" w:type="dxa"/>
          </w:tcPr>
          <w:p w:rsidR="009C331E" w:rsidRPr="001E14CA" w:rsidRDefault="009C331E" w:rsidP="00E61FC7">
            <w:pPr>
              <w:rPr>
                <w:b/>
                <w:sz w:val="24"/>
                <w:szCs w:val="24"/>
              </w:rPr>
            </w:pPr>
            <w:r w:rsidRPr="001E14C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498" w:type="dxa"/>
          </w:tcPr>
          <w:p w:rsidR="009C331E" w:rsidRPr="001E14CA" w:rsidRDefault="009C331E" w:rsidP="00E61FC7">
            <w:pPr>
              <w:jc w:val="center"/>
              <w:rPr>
                <w:b/>
                <w:sz w:val="24"/>
                <w:szCs w:val="24"/>
              </w:rPr>
            </w:pPr>
            <w:r w:rsidRPr="001E14CA">
              <w:rPr>
                <w:b/>
                <w:sz w:val="24"/>
                <w:szCs w:val="24"/>
              </w:rPr>
              <w:t>Tytuł, autor, wydawnictwo książki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65" w:type="dxa"/>
          </w:tcPr>
          <w:p w:rsidR="009C331E" w:rsidRPr="001E14CA" w:rsidRDefault="009C331E" w:rsidP="00E61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Ilość </w:t>
            </w: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C331E" w:rsidTr="009C331E">
        <w:tc>
          <w:tcPr>
            <w:tcW w:w="532" w:type="dxa"/>
          </w:tcPr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98" w:type="dxa"/>
          </w:tcPr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„Diagnostyka obrazowa. Podstawy teoretyczne i metodyka badań”- Bogdan Pruszyński, PZWL  Warszawa 2014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„Fizyczne metody diagnostyki medycznej i terapii”- Andrzej Hrynkiewicz, Eugeniusz Rokita, PWN  Warszawa 2013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„Pozycjonowanie w radiografii klasycznej dla techników”- John </w:t>
            </w:r>
            <w:proofErr w:type="spellStart"/>
            <w:r>
              <w:rPr>
                <w:sz w:val="24"/>
                <w:szCs w:val="24"/>
              </w:rPr>
              <w:t>Lampignano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Leslie</w:t>
            </w:r>
            <w:proofErr w:type="spellEnd"/>
            <w:r>
              <w:rPr>
                <w:sz w:val="24"/>
                <w:szCs w:val="24"/>
              </w:rPr>
              <w:t xml:space="preserve"> E. </w:t>
            </w:r>
            <w:proofErr w:type="spellStart"/>
            <w:r>
              <w:rPr>
                <w:sz w:val="24"/>
                <w:szCs w:val="24"/>
              </w:rPr>
              <w:t>Kendrick</w:t>
            </w:r>
            <w:proofErr w:type="spellEnd"/>
            <w:r>
              <w:rPr>
                <w:sz w:val="24"/>
                <w:szCs w:val="24"/>
              </w:rPr>
              <w:t xml:space="preserve">, Edna Urban i Partner, Wrocław </w:t>
            </w:r>
          </w:p>
          <w:p w:rsidR="009C331E" w:rsidRDefault="009C331E" w:rsidP="00E61FC7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</w:p>
          <w:p w:rsidR="009C331E" w:rsidRDefault="009C331E" w:rsidP="00E61FC7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 w:rsidRPr="008572E3">
              <w:rPr>
                <w:sz w:val="24"/>
                <w:szCs w:val="24"/>
              </w:rPr>
              <w:t>Medical</w:t>
            </w:r>
            <w:proofErr w:type="spellEnd"/>
            <w:r w:rsidRPr="008572E3">
              <w:rPr>
                <w:sz w:val="24"/>
                <w:szCs w:val="24"/>
              </w:rPr>
              <w:t xml:space="preserve">. Podręcznik papierowy + podręcznik cyfrowy </w:t>
            </w:r>
            <w:proofErr w:type="spellStart"/>
            <w:r w:rsidRPr="008572E3">
              <w:rPr>
                <w:sz w:val="24"/>
                <w:szCs w:val="24"/>
              </w:rPr>
              <w:t>DigiBook</w:t>
            </w:r>
            <w:proofErr w:type="spellEnd"/>
            <w:r w:rsidRPr="008572E3">
              <w:rPr>
                <w:sz w:val="24"/>
                <w:szCs w:val="24"/>
              </w:rPr>
              <w:t xml:space="preserve"> (kod)</w:t>
            </w:r>
            <w:r>
              <w:rPr>
                <w:sz w:val="24"/>
                <w:szCs w:val="24"/>
              </w:rPr>
              <w:t xml:space="preserve">”- </w:t>
            </w:r>
            <w:r w:rsidRPr="008572E3">
              <w:rPr>
                <w:sz w:val="24"/>
                <w:szCs w:val="24"/>
              </w:rPr>
              <w:t xml:space="preserve">Virginia Evans, Jenny </w:t>
            </w:r>
            <w:proofErr w:type="spellStart"/>
            <w:r w:rsidRPr="008572E3">
              <w:rPr>
                <w:sz w:val="24"/>
                <w:szCs w:val="24"/>
              </w:rPr>
              <w:t>Dooley</w:t>
            </w:r>
            <w:proofErr w:type="spellEnd"/>
            <w:r w:rsidRPr="008572E3">
              <w:rPr>
                <w:sz w:val="24"/>
                <w:szCs w:val="24"/>
              </w:rPr>
              <w:t xml:space="preserve">, </w:t>
            </w:r>
            <w:proofErr w:type="spellStart"/>
            <w:r w:rsidRPr="008572E3">
              <w:rPr>
                <w:sz w:val="24"/>
                <w:szCs w:val="24"/>
              </w:rPr>
              <w:t>Trang</w:t>
            </w:r>
            <w:proofErr w:type="spellEnd"/>
            <w:r w:rsidRPr="008572E3">
              <w:rPr>
                <w:sz w:val="24"/>
                <w:szCs w:val="24"/>
              </w:rPr>
              <w:t xml:space="preserve"> M. Tran (MD)</w:t>
            </w:r>
            <w:r>
              <w:rPr>
                <w:sz w:val="24"/>
                <w:szCs w:val="24"/>
              </w:rPr>
              <w:t xml:space="preserve">, </w:t>
            </w:r>
            <w:r w:rsidRPr="008572E3">
              <w:rPr>
                <w:sz w:val="24"/>
                <w:szCs w:val="24"/>
              </w:rPr>
              <w:t>Express Publishing,</w:t>
            </w:r>
          </w:p>
          <w:p w:rsidR="009C331E" w:rsidRPr="004F1C4F" w:rsidRDefault="009C331E" w:rsidP="00E61FC7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9C331E" w:rsidRPr="00820054" w:rsidRDefault="009C331E" w:rsidP="00F37A3D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Masaż </w:t>
            </w:r>
            <w:proofErr w:type="spellStart"/>
            <w:r>
              <w:rPr>
                <w:sz w:val="24"/>
                <w:szCs w:val="24"/>
              </w:rPr>
              <w:t>tensegracyjny</w:t>
            </w:r>
            <w:proofErr w:type="spellEnd"/>
            <w:r>
              <w:rPr>
                <w:sz w:val="24"/>
                <w:szCs w:val="24"/>
              </w:rPr>
              <w:t xml:space="preserve">-   Krzysztof </w:t>
            </w:r>
            <w:proofErr w:type="spellStart"/>
            <w:r>
              <w:rPr>
                <w:sz w:val="24"/>
                <w:szCs w:val="24"/>
              </w:rPr>
              <w:t>Kassolik</w:t>
            </w:r>
            <w:proofErr w:type="spellEnd"/>
            <w:r>
              <w:rPr>
                <w:sz w:val="24"/>
                <w:szCs w:val="24"/>
              </w:rPr>
              <w:t xml:space="preserve">, Waldemar Andrzejewski, </w:t>
            </w:r>
            <w:proofErr w:type="spellStart"/>
            <w:r w:rsidRPr="00F73EE3">
              <w:rPr>
                <w:sz w:val="24"/>
                <w:szCs w:val="24"/>
              </w:rPr>
              <w:t>MedPh</w:t>
            </w:r>
            <w:proofErr w:type="spellEnd"/>
            <w:r w:rsidRPr="00F73EE3">
              <w:rPr>
                <w:sz w:val="24"/>
                <w:szCs w:val="24"/>
              </w:rPr>
              <w:t>...</w:t>
            </w:r>
          </w:p>
        </w:tc>
        <w:tc>
          <w:tcPr>
            <w:tcW w:w="5865" w:type="dxa"/>
          </w:tcPr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10szt.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4szt.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8szt.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10szt.</w:t>
            </w: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</w:p>
          <w:p w:rsidR="009C331E" w:rsidRDefault="009C331E" w:rsidP="00E61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2szt</w:t>
            </w:r>
          </w:p>
        </w:tc>
      </w:tr>
    </w:tbl>
    <w:p w:rsidR="004721F8" w:rsidRPr="00760593" w:rsidRDefault="009C331E">
      <w:pPr>
        <w:rPr>
          <w:rFonts w:ascii="Comic Sans MS" w:hAnsi="Comic Sans MS"/>
          <w:b/>
          <w:color w:val="0D0D0D" w:themeColor="text1" w:themeTint="F2"/>
          <w:sz w:val="52"/>
          <w:szCs w:val="52"/>
        </w:rPr>
      </w:pPr>
    </w:p>
    <w:sectPr w:rsidR="004721F8" w:rsidRPr="00760593" w:rsidSect="00F73E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93"/>
    <w:rsid w:val="00235BFA"/>
    <w:rsid w:val="00244E5B"/>
    <w:rsid w:val="002C3D5D"/>
    <w:rsid w:val="00307654"/>
    <w:rsid w:val="00723360"/>
    <w:rsid w:val="00760593"/>
    <w:rsid w:val="00782F61"/>
    <w:rsid w:val="009C331E"/>
    <w:rsid w:val="00A200C7"/>
    <w:rsid w:val="00F37A3D"/>
    <w:rsid w:val="00F73EE3"/>
    <w:rsid w:val="00F8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9256D-282F-42A0-BD04-BCB83D9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detailsvalue">
    <w:name w:val="attributedetailsvalue"/>
    <w:basedOn w:val="Domylnaczcionkaakapitu"/>
    <w:rsid w:val="00F73EE3"/>
  </w:style>
  <w:style w:type="character" w:styleId="Hipercze">
    <w:name w:val="Hyperlink"/>
    <w:basedOn w:val="Domylnaczcionkaakapitu"/>
    <w:uiPriority w:val="99"/>
    <w:semiHidden/>
    <w:unhideWhenUsed/>
    <w:rsid w:val="00F73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uczeń</cp:lastModifiedBy>
  <cp:revision>2</cp:revision>
  <cp:lastPrinted>2023-09-29T05:55:00Z</cp:lastPrinted>
  <dcterms:created xsi:type="dcterms:W3CDTF">2023-09-29T11:12:00Z</dcterms:created>
  <dcterms:modified xsi:type="dcterms:W3CDTF">2023-09-29T11:12:00Z</dcterms:modified>
</cp:coreProperties>
</file>