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956FA" w14:textId="77777777" w:rsidR="00E218B3" w:rsidRDefault="00E218B3" w:rsidP="00E218B3"/>
    <w:p w14:paraId="4F8A8106" w14:textId="77777777" w:rsidR="00E218B3" w:rsidRDefault="00E218B3" w:rsidP="00E218B3"/>
    <w:p w14:paraId="0F84929B" w14:textId="2AFB0390" w:rsidR="00C1698C" w:rsidRPr="00FC3F8D" w:rsidRDefault="00C1698C" w:rsidP="00012C6A">
      <w:p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  <w:b/>
        </w:rPr>
        <w:t xml:space="preserve">                              </w:t>
      </w:r>
      <w:r w:rsidRPr="00FC3F8D">
        <w:rPr>
          <w:rFonts w:ascii="Arial" w:hAnsi="Arial" w:cs="Arial"/>
        </w:rPr>
        <w:t xml:space="preserve">                                                            </w:t>
      </w:r>
      <w:r w:rsidR="002E5794" w:rsidRPr="00FC3F8D">
        <w:rPr>
          <w:rFonts w:ascii="Arial" w:hAnsi="Arial" w:cs="Arial"/>
        </w:rPr>
        <w:t xml:space="preserve">           </w:t>
      </w:r>
      <w:r w:rsidR="00DD72FF" w:rsidRPr="00FC3F8D">
        <w:rPr>
          <w:rFonts w:ascii="Arial" w:hAnsi="Arial" w:cs="Arial"/>
        </w:rPr>
        <w:t>Kielce, dnia</w:t>
      </w:r>
      <w:r w:rsidR="002E5794" w:rsidRPr="00FC3F8D">
        <w:rPr>
          <w:rFonts w:ascii="Arial" w:hAnsi="Arial" w:cs="Arial"/>
        </w:rPr>
        <w:t>……</w:t>
      </w:r>
      <w:r w:rsidRPr="00FC3F8D">
        <w:rPr>
          <w:rFonts w:ascii="Arial" w:hAnsi="Arial" w:cs="Arial"/>
        </w:rPr>
        <w:t>…….</w:t>
      </w:r>
    </w:p>
    <w:p w14:paraId="6BF90C76" w14:textId="77777777" w:rsidR="00C1698C" w:rsidRPr="00FC3F8D" w:rsidRDefault="00C1698C" w:rsidP="00012C6A">
      <w:pPr>
        <w:spacing w:line="360" w:lineRule="auto"/>
        <w:rPr>
          <w:rFonts w:ascii="Arial" w:hAnsi="Arial" w:cs="Arial"/>
          <w:b/>
        </w:rPr>
      </w:pPr>
    </w:p>
    <w:p w14:paraId="4C6007FF" w14:textId="77777777" w:rsidR="00C1698C" w:rsidRPr="00FC3F8D" w:rsidRDefault="00C1698C" w:rsidP="00012C6A">
      <w:pPr>
        <w:spacing w:line="360" w:lineRule="auto"/>
        <w:rPr>
          <w:rFonts w:ascii="Arial" w:hAnsi="Arial" w:cs="Arial"/>
          <w:b/>
        </w:rPr>
      </w:pPr>
    </w:p>
    <w:p w14:paraId="1B1FA8AA" w14:textId="77777777" w:rsidR="00C1698C" w:rsidRPr="00FC3F8D" w:rsidRDefault="00C1698C" w:rsidP="00E431B3">
      <w:pPr>
        <w:spacing w:line="360" w:lineRule="auto"/>
        <w:jc w:val="center"/>
        <w:rPr>
          <w:rFonts w:ascii="Arial" w:hAnsi="Arial" w:cs="Arial"/>
          <w:b/>
        </w:rPr>
      </w:pPr>
      <w:r w:rsidRPr="00FC3F8D">
        <w:rPr>
          <w:rFonts w:ascii="Arial" w:hAnsi="Arial" w:cs="Arial"/>
          <w:b/>
        </w:rPr>
        <w:t>UPOWAŻNIENIE Nr ……</w:t>
      </w:r>
    </w:p>
    <w:p w14:paraId="2896523C" w14:textId="77777777" w:rsidR="00C1698C" w:rsidRPr="00FC3F8D" w:rsidRDefault="00DD72FF" w:rsidP="003C121B">
      <w:pPr>
        <w:spacing w:line="360" w:lineRule="auto"/>
        <w:jc w:val="center"/>
        <w:rPr>
          <w:rFonts w:ascii="Arial" w:hAnsi="Arial" w:cs="Arial"/>
          <w:b/>
        </w:rPr>
      </w:pPr>
      <w:r w:rsidRPr="00FC3F8D">
        <w:rPr>
          <w:rFonts w:ascii="Arial" w:hAnsi="Arial" w:cs="Arial"/>
          <w:b/>
        </w:rPr>
        <w:t>do przeprowadzenia kontroli</w:t>
      </w:r>
    </w:p>
    <w:p w14:paraId="29DD7E6C" w14:textId="77777777" w:rsidR="00C1698C" w:rsidRPr="00FC3F8D" w:rsidRDefault="00C1698C" w:rsidP="00012C6A">
      <w:pPr>
        <w:spacing w:line="360" w:lineRule="auto"/>
        <w:rPr>
          <w:rFonts w:ascii="Arial" w:hAnsi="Arial" w:cs="Arial"/>
        </w:rPr>
      </w:pPr>
    </w:p>
    <w:p w14:paraId="3147B8AC" w14:textId="71CEADC8" w:rsidR="00C1698C" w:rsidRPr="00FC3F8D" w:rsidRDefault="00C1698C" w:rsidP="00012C6A">
      <w:p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Działając na podstawie</w:t>
      </w:r>
      <w:r w:rsidR="008E0453" w:rsidRPr="00FC3F8D">
        <w:rPr>
          <w:rFonts w:ascii="Arial" w:hAnsi="Arial" w:cs="Arial"/>
        </w:rPr>
        <w:t xml:space="preserve"> § …</w:t>
      </w:r>
      <w:r w:rsidR="005F5958" w:rsidRPr="00FC3F8D">
        <w:rPr>
          <w:rFonts w:ascii="Arial" w:hAnsi="Arial" w:cs="Arial"/>
        </w:rPr>
        <w:t>…….</w:t>
      </w:r>
      <w:r w:rsidR="00A63DA6" w:rsidRPr="00FC3F8D">
        <w:rPr>
          <w:rFonts w:ascii="Arial" w:hAnsi="Arial" w:cs="Arial"/>
        </w:rPr>
        <w:t xml:space="preserve">umowy o dofinansowanie nr …………..   zawartej </w:t>
      </w:r>
      <w:r w:rsidR="0048421C">
        <w:rPr>
          <w:rFonts w:ascii="Arial" w:hAnsi="Arial" w:cs="Arial"/>
        </w:rPr>
        <w:br/>
      </w:r>
      <w:r w:rsidR="00A63DA6" w:rsidRPr="00FC3F8D">
        <w:rPr>
          <w:rFonts w:ascii="Arial" w:hAnsi="Arial" w:cs="Arial"/>
        </w:rPr>
        <w:t xml:space="preserve">w dniu …………. pomiędzy Województwem Świętokrzyskim reprezentowanym przez Zarząd Województwa, pełniącym funkcje Instytucji Zarządzającej </w:t>
      </w:r>
      <w:r w:rsidR="00F02A28" w:rsidRPr="00FC3F8D">
        <w:rPr>
          <w:rFonts w:ascii="Arial" w:hAnsi="Arial" w:cs="Arial"/>
        </w:rPr>
        <w:t>programem regionalnym FEŚ 2021-2027</w:t>
      </w:r>
      <w:r w:rsidR="00A63DA6" w:rsidRPr="00FC3F8D">
        <w:rPr>
          <w:rFonts w:ascii="Arial" w:hAnsi="Arial" w:cs="Arial"/>
        </w:rPr>
        <w:t>, a ……… (nazwa beneficjenta)  oraz art. 2</w:t>
      </w:r>
      <w:r w:rsidR="00F02A28" w:rsidRPr="00FC3F8D">
        <w:rPr>
          <w:rFonts w:ascii="Arial" w:hAnsi="Arial" w:cs="Arial"/>
        </w:rPr>
        <w:t>5</w:t>
      </w:r>
      <w:r w:rsidR="00A63DA6" w:rsidRPr="00FC3F8D">
        <w:rPr>
          <w:rFonts w:ascii="Arial" w:hAnsi="Arial" w:cs="Arial"/>
        </w:rPr>
        <w:t xml:space="preserve"> ust. 1 Ustawy z dnia </w:t>
      </w:r>
      <w:r w:rsidR="00F02A28" w:rsidRPr="00FC3F8D">
        <w:rPr>
          <w:rFonts w:ascii="Arial" w:hAnsi="Arial" w:cs="Arial"/>
        </w:rPr>
        <w:t>28</w:t>
      </w:r>
      <w:r w:rsidR="00A63DA6" w:rsidRPr="00FC3F8D">
        <w:rPr>
          <w:rFonts w:ascii="Arial" w:hAnsi="Arial" w:cs="Arial"/>
        </w:rPr>
        <w:t xml:space="preserve"> </w:t>
      </w:r>
      <w:r w:rsidR="00F02A28" w:rsidRPr="00FC3F8D">
        <w:rPr>
          <w:rFonts w:ascii="Arial" w:hAnsi="Arial" w:cs="Arial"/>
        </w:rPr>
        <w:t xml:space="preserve">kwietnia </w:t>
      </w:r>
      <w:r w:rsidR="00A63DA6" w:rsidRPr="00FC3F8D">
        <w:rPr>
          <w:rFonts w:ascii="Arial" w:hAnsi="Arial" w:cs="Arial"/>
        </w:rPr>
        <w:t>20</w:t>
      </w:r>
      <w:r w:rsidR="00F02A28" w:rsidRPr="00FC3F8D">
        <w:rPr>
          <w:rFonts w:ascii="Arial" w:hAnsi="Arial" w:cs="Arial"/>
        </w:rPr>
        <w:t>22</w:t>
      </w:r>
      <w:r w:rsidR="00A63DA6" w:rsidRPr="00FC3F8D">
        <w:rPr>
          <w:rFonts w:ascii="Arial" w:hAnsi="Arial" w:cs="Arial"/>
        </w:rPr>
        <w:t xml:space="preserve"> r. </w:t>
      </w:r>
      <w:r w:rsidR="00F02A28" w:rsidRPr="00FC3F8D">
        <w:rPr>
          <w:rFonts w:ascii="Arial" w:hAnsi="Arial" w:cs="Arial"/>
        </w:rPr>
        <w:t>o zasadach realizacji zadań finansowanych ze środków europejskich w perspektywie finansowej 2021–20271</w:t>
      </w:r>
      <w:r w:rsidR="00A63DA6" w:rsidRPr="00FC3F8D">
        <w:rPr>
          <w:rFonts w:ascii="Arial" w:hAnsi="Arial" w:cs="Arial"/>
        </w:rPr>
        <w:t xml:space="preserve"> (tekst jednolity Dz. U. z ……..r. poz. ….) </w:t>
      </w:r>
      <w:r w:rsidR="00A84141" w:rsidRPr="00FC3F8D">
        <w:rPr>
          <w:rFonts w:ascii="Arial" w:hAnsi="Arial" w:cs="Arial"/>
        </w:rPr>
        <w:t>…………………………</w:t>
      </w:r>
      <w:r w:rsidR="003B31BE" w:rsidRPr="00FC3F8D">
        <w:rPr>
          <w:rFonts w:ascii="Arial" w:hAnsi="Arial" w:cs="Arial"/>
        </w:rPr>
        <w:t xml:space="preserve"> </w:t>
      </w:r>
    </w:p>
    <w:p w14:paraId="2784643F" w14:textId="77777777" w:rsidR="00C1698C" w:rsidRPr="00FC3F8D" w:rsidRDefault="00C1698C" w:rsidP="00012C6A">
      <w:pPr>
        <w:spacing w:line="360" w:lineRule="auto"/>
        <w:rPr>
          <w:rFonts w:ascii="Arial" w:hAnsi="Arial" w:cs="Arial"/>
        </w:rPr>
      </w:pPr>
    </w:p>
    <w:p w14:paraId="1D067C7C" w14:textId="77777777" w:rsidR="00DD72FF" w:rsidRPr="00FC3F8D" w:rsidRDefault="00DD72FF" w:rsidP="00012C6A">
      <w:pPr>
        <w:spacing w:line="360" w:lineRule="auto"/>
        <w:rPr>
          <w:rFonts w:ascii="Arial" w:hAnsi="Arial" w:cs="Arial"/>
          <w:b/>
        </w:rPr>
      </w:pPr>
      <w:r w:rsidRPr="00FC3F8D">
        <w:rPr>
          <w:rFonts w:ascii="Arial" w:hAnsi="Arial" w:cs="Arial"/>
          <w:b/>
        </w:rPr>
        <w:t>upoważniam:</w:t>
      </w:r>
    </w:p>
    <w:p w14:paraId="1CE27259" w14:textId="77777777" w:rsidR="00DD72FF" w:rsidRPr="00FC3F8D" w:rsidRDefault="00DD72FF" w:rsidP="00012C6A">
      <w:pPr>
        <w:spacing w:line="360" w:lineRule="auto"/>
        <w:rPr>
          <w:rFonts w:ascii="Arial" w:hAnsi="Arial" w:cs="Arial"/>
          <w:b/>
        </w:rPr>
      </w:pPr>
    </w:p>
    <w:p w14:paraId="364976E1" w14:textId="629E2D02" w:rsidR="00DD72FF" w:rsidRPr="00FC3F8D" w:rsidRDefault="00DD72FF" w:rsidP="00012C6A">
      <w:pPr>
        <w:spacing w:line="360" w:lineRule="auto"/>
        <w:rPr>
          <w:rFonts w:ascii="Arial" w:hAnsi="Arial" w:cs="Arial"/>
          <w:b/>
          <w:i/>
        </w:rPr>
      </w:pPr>
      <w:r w:rsidRPr="00FC3F8D">
        <w:rPr>
          <w:rFonts w:ascii="Arial" w:hAnsi="Arial" w:cs="Arial"/>
        </w:rPr>
        <w:t xml:space="preserve">- Imię i nazwisko - </w:t>
      </w:r>
      <w:r w:rsidR="00783A07" w:rsidRPr="00FC3F8D">
        <w:rPr>
          <w:rFonts w:ascii="Arial" w:hAnsi="Arial" w:cs="Arial"/>
          <w:b/>
          <w:i/>
        </w:rPr>
        <w:t>(K</w:t>
      </w:r>
      <w:r w:rsidR="00E5571A" w:rsidRPr="00FC3F8D">
        <w:rPr>
          <w:rFonts w:ascii="Arial" w:hAnsi="Arial" w:cs="Arial"/>
          <w:b/>
          <w:i/>
        </w:rPr>
        <w:t xml:space="preserve">ierownik </w:t>
      </w:r>
      <w:r w:rsidR="00131C23" w:rsidRPr="00FC3F8D">
        <w:rPr>
          <w:rFonts w:ascii="Arial" w:hAnsi="Arial" w:cs="Arial"/>
          <w:b/>
          <w:i/>
        </w:rPr>
        <w:t>Z</w:t>
      </w:r>
      <w:r w:rsidR="00E5571A" w:rsidRPr="00FC3F8D">
        <w:rPr>
          <w:rFonts w:ascii="Arial" w:hAnsi="Arial" w:cs="Arial"/>
          <w:b/>
          <w:i/>
        </w:rPr>
        <w:t>espołu kontrolującego</w:t>
      </w:r>
      <w:r w:rsidRPr="00FC3F8D">
        <w:rPr>
          <w:rFonts w:ascii="Arial" w:hAnsi="Arial" w:cs="Arial"/>
          <w:b/>
          <w:i/>
        </w:rPr>
        <w:t>);</w:t>
      </w:r>
    </w:p>
    <w:p w14:paraId="3B627892" w14:textId="69319FA2" w:rsidR="00DD72FF" w:rsidRPr="00FC3F8D" w:rsidRDefault="00DD72FF" w:rsidP="00012C6A">
      <w:p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 xml:space="preserve">- Imię i nazwisko - </w:t>
      </w:r>
      <w:r w:rsidR="00783A07" w:rsidRPr="00FC3F8D">
        <w:rPr>
          <w:rFonts w:ascii="Arial" w:hAnsi="Arial" w:cs="Arial"/>
          <w:b/>
          <w:i/>
        </w:rPr>
        <w:t>(C</w:t>
      </w:r>
      <w:r w:rsidRPr="00FC3F8D">
        <w:rPr>
          <w:rFonts w:ascii="Arial" w:hAnsi="Arial" w:cs="Arial"/>
          <w:b/>
          <w:i/>
        </w:rPr>
        <w:t xml:space="preserve">złonek </w:t>
      </w:r>
      <w:r w:rsidR="00131C23" w:rsidRPr="00FC3F8D">
        <w:rPr>
          <w:rFonts w:ascii="Arial" w:hAnsi="Arial" w:cs="Arial"/>
          <w:b/>
          <w:i/>
        </w:rPr>
        <w:t>Z</w:t>
      </w:r>
      <w:r w:rsidRPr="00FC3F8D">
        <w:rPr>
          <w:rFonts w:ascii="Arial" w:hAnsi="Arial" w:cs="Arial"/>
          <w:b/>
          <w:i/>
        </w:rPr>
        <w:t>espołu</w:t>
      </w:r>
      <w:r w:rsidR="00E5571A" w:rsidRPr="00FC3F8D">
        <w:rPr>
          <w:rFonts w:ascii="Arial" w:hAnsi="Arial" w:cs="Arial"/>
          <w:b/>
          <w:i/>
        </w:rPr>
        <w:t xml:space="preserve"> kontrolującego</w:t>
      </w:r>
      <w:r w:rsidRPr="00FC3F8D">
        <w:rPr>
          <w:rFonts w:ascii="Arial" w:hAnsi="Arial" w:cs="Arial"/>
          <w:b/>
          <w:i/>
        </w:rPr>
        <w:t>);</w:t>
      </w:r>
    </w:p>
    <w:p w14:paraId="4BB842EB" w14:textId="77777777" w:rsidR="00C1698C" w:rsidRPr="00FC3F8D" w:rsidRDefault="00C1698C" w:rsidP="00012C6A">
      <w:pPr>
        <w:spacing w:line="360" w:lineRule="auto"/>
        <w:rPr>
          <w:rFonts w:ascii="Arial" w:hAnsi="Arial" w:cs="Arial"/>
          <w:b/>
        </w:rPr>
      </w:pPr>
    </w:p>
    <w:p w14:paraId="76EC0EF4" w14:textId="77777777" w:rsidR="00C1698C" w:rsidRPr="00FC3F8D" w:rsidRDefault="00C1698C" w:rsidP="00012C6A">
      <w:pPr>
        <w:spacing w:line="360" w:lineRule="auto"/>
        <w:rPr>
          <w:rFonts w:ascii="Arial" w:hAnsi="Arial" w:cs="Arial"/>
          <w:b/>
        </w:rPr>
      </w:pPr>
      <w:r w:rsidRPr="00FC3F8D">
        <w:rPr>
          <w:rFonts w:ascii="Arial" w:hAnsi="Arial" w:cs="Arial"/>
        </w:rPr>
        <w:t>do przeprowadzenia kontroli prawidłowości przebiegu realizacji postanowień umowy dofinansowania projektu ……………………………………………………..</w:t>
      </w:r>
      <w:r w:rsidRPr="00FC3F8D">
        <w:rPr>
          <w:rFonts w:ascii="Arial" w:hAnsi="Arial" w:cs="Arial"/>
          <w:b/>
        </w:rPr>
        <w:t xml:space="preserve"> </w:t>
      </w:r>
      <w:r w:rsidRPr="00FC3F8D">
        <w:rPr>
          <w:rFonts w:ascii="Arial" w:hAnsi="Arial" w:cs="Arial"/>
          <w:sz w:val="20"/>
          <w:szCs w:val="20"/>
        </w:rPr>
        <w:t>(nazwa projektu)</w:t>
      </w:r>
      <w:r w:rsidRPr="00FC3F8D">
        <w:rPr>
          <w:rFonts w:ascii="Arial" w:hAnsi="Arial" w:cs="Arial"/>
          <w:b/>
        </w:rPr>
        <w:t xml:space="preserve"> </w:t>
      </w:r>
      <w:r w:rsidR="00D80A16" w:rsidRPr="00FC3F8D">
        <w:rPr>
          <w:rFonts w:ascii="Arial" w:hAnsi="Arial" w:cs="Arial"/>
          <w:b/>
        </w:rPr>
        <w:br/>
      </w:r>
      <w:r w:rsidRPr="00FC3F8D">
        <w:rPr>
          <w:rFonts w:ascii="Arial" w:hAnsi="Arial" w:cs="Arial"/>
        </w:rPr>
        <w:t xml:space="preserve">nr </w:t>
      </w:r>
      <w:r w:rsidR="00D80A16" w:rsidRPr="00FC3F8D">
        <w:rPr>
          <w:rFonts w:ascii="Arial" w:hAnsi="Arial" w:cs="Arial"/>
        </w:rPr>
        <w:t>projektu</w:t>
      </w:r>
      <w:r w:rsidRPr="00FC3F8D">
        <w:rPr>
          <w:rFonts w:ascii="Arial" w:hAnsi="Arial" w:cs="Arial"/>
        </w:rPr>
        <w:t>………………………………</w:t>
      </w:r>
      <w:r w:rsidRPr="00FC3F8D">
        <w:rPr>
          <w:rFonts w:ascii="Arial" w:hAnsi="Arial" w:cs="Arial"/>
          <w:b/>
        </w:rPr>
        <w:t xml:space="preserve"> </w:t>
      </w:r>
    </w:p>
    <w:p w14:paraId="5906A1D2" w14:textId="77777777" w:rsidR="00D80A16" w:rsidRPr="00FC3F8D" w:rsidRDefault="00D80A16" w:rsidP="00012C6A">
      <w:pPr>
        <w:spacing w:line="360" w:lineRule="auto"/>
        <w:rPr>
          <w:rFonts w:ascii="Arial" w:hAnsi="Arial" w:cs="Arial"/>
          <w:b/>
          <w:u w:val="single"/>
        </w:rPr>
      </w:pPr>
    </w:p>
    <w:p w14:paraId="6E7AE6CE" w14:textId="77777777" w:rsidR="00D80A16" w:rsidRPr="00FC3F8D" w:rsidRDefault="00D80A16" w:rsidP="00012C6A">
      <w:pPr>
        <w:spacing w:line="360" w:lineRule="auto"/>
        <w:rPr>
          <w:rFonts w:ascii="Arial" w:hAnsi="Arial" w:cs="Arial"/>
          <w:b/>
          <w:u w:val="single"/>
        </w:rPr>
      </w:pPr>
      <w:r w:rsidRPr="00FC3F8D">
        <w:rPr>
          <w:rFonts w:ascii="Arial" w:hAnsi="Arial" w:cs="Arial"/>
          <w:b/>
          <w:u w:val="single"/>
        </w:rPr>
        <w:t xml:space="preserve">Zakres kontroli: </w:t>
      </w:r>
    </w:p>
    <w:p w14:paraId="7BF54DCA" w14:textId="77777777" w:rsidR="00D80A16" w:rsidRPr="00FC3F8D" w:rsidRDefault="00D80A16" w:rsidP="00012C6A">
      <w:pPr>
        <w:spacing w:line="360" w:lineRule="auto"/>
        <w:rPr>
          <w:rFonts w:ascii="Arial" w:hAnsi="Arial" w:cs="Arial"/>
        </w:rPr>
      </w:pPr>
    </w:p>
    <w:p w14:paraId="0CB64063" w14:textId="643F84BC" w:rsidR="00C1698C" w:rsidRPr="00BC7265" w:rsidRDefault="00C1698C" w:rsidP="00012C6A">
      <w:pPr>
        <w:pStyle w:val="Akapitzlist"/>
        <w:numPr>
          <w:ilvl w:val="0"/>
          <w:numId w:val="9"/>
        </w:numPr>
        <w:tabs>
          <w:tab w:val="left" w:pos="6300"/>
        </w:tabs>
        <w:spacing w:line="360" w:lineRule="auto"/>
        <w:rPr>
          <w:rFonts w:ascii="Arial" w:hAnsi="Arial" w:cs="Arial"/>
        </w:rPr>
      </w:pPr>
      <w:r w:rsidRPr="00BC7265">
        <w:rPr>
          <w:rFonts w:ascii="Arial" w:hAnsi="Arial" w:cs="Arial"/>
        </w:rPr>
        <w:t>…………………………………………..,</w:t>
      </w:r>
    </w:p>
    <w:p w14:paraId="46D0CF23" w14:textId="77777777" w:rsidR="00C1698C" w:rsidRPr="00BC7265" w:rsidRDefault="00C1698C" w:rsidP="00012C6A">
      <w:pPr>
        <w:numPr>
          <w:ilvl w:val="0"/>
          <w:numId w:val="9"/>
        </w:numPr>
        <w:tabs>
          <w:tab w:val="left" w:pos="6300"/>
        </w:tabs>
        <w:spacing w:line="360" w:lineRule="auto"/>
        <w:rPr>
          <w:rFonts w:ascii="Arial" w:hAnsi="Arial" w:cs="Arial"/>
        </w:rPr>
      </w:pPr>
      <w:r w:rsidRPr="00BC7265">
        <w:rPr>
          <w:rFonts w:ascii="Arial" w:hAnsi="Arial" w:cs="Arial"/>
        </w:rPr>
        <w:t>…………………………………………..,</w:t>
      </w:r>
    </w:p>
    <w:p w14:paraId="53A73BE5" w14:textId="77777777" w:rsidR="00C1698C" w:rsidRPr="00BC7265" w:rsidRDefault="00C1698C" w:rsidP="00012C6A">
      <w:pPr>
        <w:numPr>
          <w:ilvl w:val="0"/>
          <w:numId w:val="9"/>
        </w:numPr>
        <w:tabs>
          <w:tab w:val="left" w:pos="6300"/>
        </w:tabs>
        <w:spacing w:line="360" w:lineRule="auto"/>
        <w:rPr>
          <w:rFonts w:ascii="Arial" w:hAnsi="Arial" w:cs="Arial"/>
        </w:rPr>
      </w:pPr>
      <w:r w:rsidRPr="00BC7265">
        <w:rPr>
          <w:rFonts w:ascii="Arial" w:hAnsi="Arial" w:cs="Arial"/>
        </w:rPr>
        <w:t>…………………………………………..,</w:t>
      </w:r>
    </w:p>
    <w:p w14:paraId="68352AFE" w14:textId="77777777" w:rsidR="00C1698C" w:rsidRPr="00FC3F8D" w:rsidRDefault="00C1698C" w:rsidP="00012C6A">
      <w:pPr>
        <w:spacing w:line="360" w:lineRule="auto"/>
        <w:rPr>
          <w:rFonts w:ascii="Arial" w:hAnsi="Arial" w:cs="Arial"/>
        </w:rPr>
      </w:pPr>
    </w:p>
    <w:p w14:paraId="5ABF4B82" w14:textId="62232EF4" w:rsidR="00C1698C" w:rsidRPr="00FC3F8D" w:rsidRDefault="00061160" w:rsidP="00012C6A">
      <w:pPr>
        <w:spacing w:line="360" w:lineRule="auto"/>
        <w:rPr>
          <w:rFonts w:ascii="Arial" w:hAnsi="Arial" w:cs="Arial"/>
          <w:b/>
        </w:rPr>
      </w:pPr>
      <w:r w:rsidRPr="00FC3F8D">
        <w:rPr>
          <w:rFonts w:ascii="Arial" w:hAnsi="Arial" w:cs="Arial"/>
          <w:b/>
        </w:rPr>
        <w:t xml:space="preserve">Instytucja </w:t>
      </w:r>
      <w:r w:rsidR="00C1698C" w:rsidRPr="00FC3F8D">
        <w:rPr>
          <w:rFonts w:ascii="Arial" w:hAnsi="Arial" w:cs="Arial"/>
          <w:b/>
        </w:rPr>
        <w:t>kontrolująca:</w:t>
      </w:r>
    </w:p>
    <w:p w14:paraId="77C09004" w14:textId="77777777" w:rsidR="00C1698C" w:rsidRPr="00FC3F8D" w:rsidRDefault="00C1698C" w:rsidP="00012C6A">
      <w:pPr>
        <w:spacing w:line="360" w:lineRule="auto"/>
        <w:rPr>
          <w:rFonts w:ascii="Arial" w:hAnsi="Arial" w:cs="Arial"/>
          <w:b/>
        </w:rPr>
      </w:pPr>
      <w:r w:rsidRPr="00FC3F8D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3161E8D5" w14:textId="510DE503" w:rsidR="00C1698C" w:rsidRPr="00FC3F8D" w:rsidRDefault="00C1698C" w:rsidP="00012C6A">
      <w:pPr>
        <w:spacing w:line="360" w:lineRule="auto"/>
        <w:rPr>
          <w:rFonts w:ascii="Arial" w:hAnsi="Arial" w:cs="Arial"/>
          <w:sz w:val="20"/>
          <w:szCs w:val="20"/>
        </w:rPr>
      </w:pPr>
      <w:r w:rsidRPr="00FC3F8D">
        <w:rPr>
          <w:rFonts w:ascii="Arial" w:hAnsi="Arial" w:cs="Arial"/>
          <w:sz w:val="20"/>
          <w:szCs w:val="20"/>
        </w:rPr>
        <w:t xml:space="preserve">(oznaczenie </w:t>
      </w:r>
      <w:r w:rsidR="00061160" w:rsidRPr="00FC3F8D">
        <w:rPr>
          <w:rFonts w:ascii="Arial" w:hAnsi="Arial" w:cs="Arial"/>
          <w:sz w:val="20"/>
          <w:szCs w:val="20"/>
        </w:rPr>
        <w:t xml:space="preserve">Instytucji  </w:t>
      </w:r>
      <w:r w:rsidRPr="00FC3F8D">
        <w:rPr>
          <w:rFonts w:ascii="Arial" w:hAnsi="Arial" w:cs="Arial"/>
          <w:sz w:val="20"/>
          <w:szCs w:val="20"/>
        </w:rPr>
        <w:t>kontrolującej)</w:t>
      </w:r>
    </w:p>
    <w:p w14:paraId="44877CFC" w14:textId="0F3D39D5" w:rsidR="00C1698C" w:rsidRPr="00FC3F8D" w:rsidRDefault="00061160" w:rsidP="00012C6A">
      <w:pPr>
        <w:spacing w:line="360" w:lineRule="auto"/>
        <w:rPr>
          <w:rFonts w:ascii="Arial" w:hAnsi="Arial" w:cs="Arial"/>
          <w:b/>
        </w:rPr>
      </w:pPr>
      <w:r w:rsidRPr="00FC3F8D">
        <w:rPr>
          <w:rFonts w:ascii="Arial" w:hAnsi="Arial" w:cs="Arial"/>
          <w:b/>
        </w:rPr>
        <w:t>Podmiot kontrolowany</w:t>
      </w:r>
      <w:r w:rsidR="00C1698C" w:rsidRPr="00FC3F8D">
        <w:rPr>
          <w:rFonts w:ascii="Arial" w:hAnsi="Arial" w:cs="Arial"/>
          <w:b/>
        </w:rPr>
        <w:t>:</w:t>
      </w:r>
    </w:p>
    <w:p w14:paraId="1CD299A7" w14:textId="77777777" w:rsidR="00C1698C" w:rsidRPr="00FC3F8D" w:rsidRDefault="00C1698C" w:rsidP="00012C6A">
      <w:pPr>
        <w:spacing w:line="360" w:lineRule="auto"/>
        <w:rPr>
          <w:rFonts w:ascii="Arial" w:hAnsi="Arial" w:cs="Arial"/>
          <w:b/>
        </w:rPr>
      </w:pPr>
      <w:r w:rsidRPr="00FC3F8D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565D67CB" w14:textId="2A08E62D" w:rsidR="00C1698C" w:rsidRPr="00FC3F8D" w:rsidRDefault="00C1698C" w:rsidP="00012C6A">
      <w:pPr>
        <w:spacing w:line="360" w:lineRule="auto"/>
        <w:rPr>
          <w:rFonts w:ascii="Arial" w:hAnsi="Arial" w:cs="Arial"/>
          <w:sz w:val="20"/>
          <w:szCs w:val="20"/>
        </w:rPr>
      </w:pPr>
      <w:r w:rsidRPr="00FC3F8D">
        <w:rPr>
          <w:rFonts w:ascii="Arial" w:hAnsi="Arial" w:cs="Arial"/>
          <w:sz w:val="20"/>
          <w:szCs w:val="20"/>
        </w:rPr>
        <w:t xml:space="preserve">(oznaczenie </w:t>
      </w:r>
      <w:r w:rsidR="00CD0831" w:rsidRPr="00FC3F8D">
        <w:rPr>
          <w:rFonts w:ascii="Arial" w:hAnsi="Arial" w:cs="Arial"/>
          <w:sz w:val="20"/>
          <w:szCs w:val="20"/>
        </w:rPr>
        <w:t>Podmiotu kontrolowanego</w:t>
      </w:r>
      <w:r w:rsidRPr="00FC3F8D">
        <w:rPr>
          <w:rFonts w:ascii="Arial" w:hAnsi="Arial" w:cs="Arial"/>
          <w:sz w:val="20"/>
          <w:szCs w:val="20"/>
        </w:rPr>
        <w:t>)</w:t>
      </w:r>
    </w:p>
    <w:p w14:paraId="5863C590" w14:textId="77777777" w:rsidR="00C1698C" w:rsidRPr="00FC3F8D" w:rsidRDefault="00C1698C" w:rsidP="00012C6A">
      <w:pPr>
        <w:spacing w:line="360" w:lineRule="auto"/>
        <w:rPr>
          <w:rFonts w:ascii="Arial" w:hAnsi="Arial" w:cs="Arial"/>
          <w:b/>
        </w:rPr>
      </w:pPr>
    </w:p>
    <w:p w14:paraId="069F17F5" w14:textId="77777777" w:rsidR="00F27185" w:rsidRPr="00FC3F8D" w:rsidRDefault="00F27185" w:rsidP="00012C6A">
      <w:pPr>
        <w:spacing w:line="360" w:lineRule="auto"/>
        <w:rPr>
          <w:rFonts w:ascii="Arial" w:hAnsi="Arial" w:cs="Arial"/>
          <w:b/>
          <w:u w:val="single"/>
        </w:rPr>
      </w:pPr>
      <w:r w:rsidRPr="00FC3F8D">
        <w:rPr>
          <w:rFonts w:ascii="Arial" w:hAnsi="Arial" w:cs="Arial"/>
          <w:b/>
          <w:u w:val="single"/>
        </w:rPr>
        <w:t>Pouczenie:</w:t>
      </w:r>
    </w:p>
    <w:p w14:paraId="2066C209" w14:textId="77777777" w:rsidR="00F27185" w:rsidRPr="00FC3F8D" w:rsidRDefault="00F27185" w:rsidP="00012C6A">
      <w:p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Kontrolujący w zakresie wynikającym z upoważnienia mają prawo do:</w:t>
      </w:r>
    </w:p>
    <w:p w14:paraId="212E974E" w14:textId="77777777" w:rsidR="00F27185" w:rsidRPr="00FC3F8D" w:rsidRDefault="00F27185" w:rsidP="00012C6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Swobodnego poruszania się po terenie jednostki kontrolowanej, z wyjątkiem miejsc podlegających szczególnej ochronie z uwagi na tajemnicę państwową.</w:t>
      </w:r>
    </w:p>
    <w:p w14:paraId="136F627B" w14:textId="77777777" w:rsidR="00B06AE7" w:rsidRPr="00FC3F8D" w:rsidRDefault="00F27185" w:rsidP="00012C6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 xml:space="preserve">Wglądu </w:t>
      </w:r>
      <w:r w:rsidR="00A459BB" w:rsidRPr="00FC3F8D">
        <w:rPr>
          <w:rFonts w:ascii="Arial" w:hAnsi="Arial" w:cs="Arial"/>
        </w:rPr>
        <w:t xml:space="preserve">do dokumentów związanych z działalnością jednostki kontrolowanej, tworzenia ich kopii i odpisów oraz dokumentacji fotograficznej zgodnie z przepisami </w:t>
      </w:r>
      <w:r w:rsidR="00B06AE7" w:rsidRPr="00FC3F8D">
        <w:rPr>
          <w:rFonts w:ascii="Arial" w:hAnsi="Arial" w:cs="Arial"/>
        </w:rPr>
        <w:br/>
      </w:r>
      <w:r w:rsidR="00A459BB" w:rsidRPr="00FC3F8D">
        <w:rPr>
          <w:rFonts w:ascii="Arial" w:hAnsi="Arial" w:cs="Arial"/>
        </w:rPr>
        <w:t>o ochronie informacji niejawnych i ochronie danych osobowych,</w:t>
      </w:r>
    </w:p>
    <w:p w14:paraId="3321C5AD" w14:textId="77777777" w:rsidR="00B06AE7" w:rsidRPr="00FC3F8D" w:rsidRDefault="00A459BB" w:rsidP="00012C6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Żądania od kontrolujących sporządzania kopii, odpisów i wyciągów z weryfikowanych dokumentów,</w:t>
      </w:r>
    </w:p>
    <w:p w14:paraId="31A95225" w14:textId="77777777" w:rsidR="00B06AE7" w:rsidRPr="00FC3F8D" w:rsidRDefault="00F27185" w:rsidP="00012C6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Przeprowadzania oględzin obiektów i składników majątkowy</w:t>
      </w:r>
      <w:r w:rsidR="00B06AE7" w:rsidRPr="00FC3F8D">
        <w:rPr>
          <w:rFonts w:ascii="Arial" w:hAnsi="Arial" w:cs="Arial"/>
        </w:rPr>
        <w:t>ch,</w:t>
      </w:r>
    </w:p>
    <w:p w14:paraId="47C1162E" w14:textId="77777777" w:rsidR="00B06AE7" w:rsidRPr="00FC3F8D" w:rsidRDefault="00F27185" w:rsidP="00012C6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 xml:space="preserve">Żądania od </w:t>
      </w:r>
      <w:r w:rsidR="004E1FC6" w:rsidRPr="00FC3F8D">
        <w:rPr>
          <w:rFonts w:ascii="Arial" w:hAnsi="Arial" w:cs="Arial"/>
        </w:rPr>
        <w:t xml:space="preserve"> osób zaangażowanych w realizację projektu </w:t>
      </w:r>
      <w:r w:rsidRPr="00FC3F8D">
        <w:rPr>
          <w:rFonts w:ascii="Arial" w:hAnsi="Arial" w:cs="Arial"/>
        </w:rPr>
        <w:t>ustnych i pisemnych wyjaśnień.</w:t>
      </w:r>
    </w:p>
    <w:p w14:paraId="557CBA27" w14:textId="77777777" w:rsidR="006D22B8" w:rsidRPr="00FC3F8D" w:rsidRDefault="00F27185" w:rsidP="00012C6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Zabezpieczania materiałów dowodowych.</w:t>
      </w:r>
    </w:p>
    <w:p w14:paraId="2CFE4309" w14:textId="77777777" w:rsidR="006D22B8" w:rsidRPr="00FC3F8D" w:rsidRDefault="00F27185" w:rsidP="00012C6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Sprawdzania przebiegu określonych czynności.</w:t>
      </w:r>
    </w:p>
    <w:p w14:paraId="315E7415" w14:textId="77777777" w:rsidR="00F27185" w:rsidRPr="00FC3F8D" w:rsidRDefault="00F27185" w:rsidP="00012C6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Przyjmowania oświadczeń od osób kontrolowanych.</w:t>
      </w:r>
    </w:p>
    <w:p w14:paraId="0F980BDE" w14:textId="77777777" w:rsidR="00F27185" w:rsidRPr="00FC3F8D" w:rsidRDefault="00F27185" w:rsidP="00012C6A">
      <w:pPr>
        <w:spacing w:line="360" w:lineRule="auto"/>
        <w:rPr>
          <w:rFonts w:ascii="Arial" w:hAnsi="Arial" w:cs="Arial"/>
        </w:rPr>
      </w:pPr>
    </w:p>
    <w:p w14:paraId="570C0D01" w14:textId="77777777" w:rsidR="00F27185" w:rsidRPr="00FC3F8D" w:rsidRDefault="00F27185" w:rsidP="00012C6A">
      <w:p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lastRenderedPageBreak/>
        <w:t xml:space="preserve">Potwierdzam okazanie niniejszego upoważnienia i zapoznanie się z pouczeniem: </w:t>
      </w:r>
    </w:p>
    <w:p w14:paraId="045BB28A" w14:textId="77777777" w:rsidR="00F27185" w:rsidRPr="00FC3F8D" w:rsidRDefault="00F27185" w:rsidP="00012C6A">
      <w:pPr>
        <w:spacing w:line="360" w:lineRule="auto"/>
        <w:rPr>
          <w:rFonts w:ascii="Arial" w:hAnsi="Arial" w:cs="Arial"/>
          <w:b/>
        </w:rPr>
      </w:pPr>
    </w:p>
    <w:p w14:paraId="54E58A6F" w14:textId="77777777" w:rsidR="00F27185" w:rsidRPr="00FC3F8D" w:rsidRDefault="00F27185" w:rsidP="00012C6A">
      <w:pPr>
        <w:spacing w:line="360" w:lineRule="auto"/>
        <w:ind w:left="3540" w:firstLine="708"/>
        <w:rPr>
          <w:rFonts w:ascii="Arial" w:hAnsi="Arial" w:cs="Arial"/>
        </w:rPr>
      </w:pPr>
      <w:r w:rsidRPr="00FC3F8D">
        <w:rPr>
          <w:rFonts w:ascii="Arial" w:hAnsi="Arial" w:cs="Arial"/>
        </w:rPr>
        <w:t>…………………………………………………..</w:t>
      </w:r>
    </w:p>
    <w:p w14:paraId="04FC9793" w14:textId="26D8677C" w:rsidR="00F27185" w:rsidRPr="00FC3F8D" w:rsidRDefault="00F27185" w:rsidP="00012C6A">
      <w:pPr>
        <w:spacing w:line="360" w:lineRule="auto"/>
        <w:ind w:left="5245" w:hanging="1705"/>
        <w:rPr>
          <w:rFonts w:ascii="Arial" w:hAnsi="Arial" w:cs="Arial"/>
        </w:rPr>
      </w:pPr>
      <w:r w:rsidRPr="00FC3F8D">
        <w:rPr>
          <w:rFonts w:ascii="Arial" w:hAnsi="Arial" w:cs="Arial"/>
        </w:rPr>
        <w:t xml:space="preserve">       </w:t>
      </w:r>
      <w:r w:rsidR="00FC3F8D">
        <w:rPr>
          <w:rFonts w:ascii="Arial" w:hAnsi="Arial" w:cs="Arial"/>
        </w:rPr>
        <w:t xml:space="preserve">       </w:t>
      </w:r>
      <w:r w:rsidRPr="00FC3F8D">
        <w:rPr>
          <w:rFonts w:ascii="Arial" w:hAnsi="Arial" w:cs="Arial"/>
        </w:rPr>
        <w:t xml:space="preserve">  (data i podpis kierownika jednostki </w:t>
      </w:r>
      <w:r w:rsidR="00FC3F8D">
        <w:rPr>
          <w:rFonts w:ascii="Arial" w:hAnsi="Arial" w:cs="Arial"/>
        </w:rPr>
        <w:t xml:space="preserve">    </w:t>
      </w:r>
      <w:r w:rsidRPr="00FC3F8D">
        <w:rPr>
          <w:rFonts w:ascii="Arial" w:hAnsi="Arial" w:cs="Arial"/>
        </w:rPr>
        <w:t>kontrolowanej)</w:t>
      </w:r>
    </w:p>
    <w:p w14:paraId="694F8E4F" w14:textId="77777777" w:rsidR="00D80A16" w:rsidRPr="00FC3F8D" w:rsidRDefault="00D80A16" w:rsidP="00012C6A">
      <w:pPr>
        <w:spacing w:line="360" w:lineRule="auto"/>
        <w:rPr>
          <w:rFonts w:ascii="Arial" w:hAnsi="Arial" w:cs="Arial"/>
          <w:b/>
        </w:rPr>
      </w:pPr>
    </w:p>
    <w:p w14:paraId="2C135779" w14:textId="77777777" w:rsidR="00C1698C" w:rsidRPr="00FC3F8D" w:rsidRDefault="00C1698C" w:rsidP="00012C6A">
      <w:pPr>
        <w:spacing w:line="360" w:lineRule="auto"/>
        <w:rPr>
          <w:rFonts w:ascii="Arial" w:hAnsi="Arial" w:cs="Arial"/>
          <w:b/>
        </w:rPr>
      </w:pPr>
      <w:r w:rsidRPr="00FC3F8D">
        <w:rPr>
          <w:rFonts w:ascii="Arial" w:hAnsi="Arial" w:cs="Arial"/>
          <w:b/>
        </w:rPr>
        <w:t>Termin ważności upoważnienia:</w:t>
      </w:r>
    </w:p>
    <w:p w14:paraId="7D0F9093" w14:textId="77777777" w:rsidR="00C1698C" w:rsidRPr="00FC3F8D" w:rsidRDefault="00C1698C" w:rsidP="00012C6A">
      <w:p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……………………………………</w:t>
      </w:r>
    </w:p>
    <w:p w14:paraId="592A4C84" w14:textId="77777777" w:rsidR="00C1698C" w:rsidRPr="00FC3F8D" w:rsidRDefault="00C1698C" w:rsidP="00012C6A">
      <w:pPr>
        <w:spacing w:line="360" w:lineRule="auto"/>
        <w:rPr>
          <w:rFonts w:ascii="Arial" w:hAnsi="Arial" w:cs="Arial"/>
          <w:b/>
        </w:rPr>
      </w:pPr>
      <w:r w:rsidRPr="00FC3F8D">
        <w:rPr>
          <w:rFonts w:ascii="Arial" w:hAnsi="Arial" w:cs="Arial"/>
          <w:b/>
        </w:rPr>
        <w:t>Termin kontroli:</w:t>
      </w:r>
    </w:p>
    <w:p w14:paraId="46C63A32" w14:textId="77777777" w:rsidR="00C1698C" w:rsidRPr="00FC3F8D" w:rsidRDefault="00C1698C" w:rsidP="00012C6A">
      <w:p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>……………………………………</w:t>
      </w:r>
    </w:p>
    <w:p w14:paraId="3DB36CA0" w14:textId="77777777" w:rsidR="00C1698C" w:rsidRPr="00FC3F8D" w:rsidRDefault="00C1698C" w:rsidP="00012C6A">
      <w:pPr>
        <w:spacing w:line="360" w:lineRule="auto"/>
        <w:rPr>
          <w:rFonts w:ascii="Arial" w:hAnsi="Arial" w:cs="Arial"/>
        </w:rPr>
      </w:pPr>
    </w:p>
    <w:p w14:paraId="275B1583" w14:textId="77777777" w:rsidR="00C1698C" w:rsidRPr="00FC3F8D" w:rsidRDefault="00C1698C" w:rsidP="00012C6A">
      <w:pPr>
        <w:spacing w:line="360" w:lineRule="auto"/>
        <w:rPr>
          <w:rFonts w:ascii="Arial" w:hAnsi="Arial" w:cs="Arial"/>
        </w:rPr>
      </w:pPr>
    </w:p>
    <w:p w14:paraId="6C54FED4" w14:textId="77777777" w:rsidR="0003246C" w:rsidRPr="00FC3F8D" w:rsidRDefault="0003246C" w:rsidP="00012C6A">
      <w:pPr>
        <w:spacing w:line="360" w:lineRule="auto"/>
        <w:rPr>
          <w:rFonts w:ascii="Arial" w:hAnsi="Arial" w:cs="Arial"/>
        </w:rPr>
      </w:pPr>
    </w:p>
    <w:p w14:paraId="13C10CB8" w14:textId="77777777" w:rsidR="00C1698C" w:rsidRPr="00FC3F8D" w:rsidRDefault="00C1698C" w:rsidP="00012C6A">
      <w:pPr>
        <w:spacing w:line="360" w:lineRule="auto"/>
        <w:rPr>
          <w:rFonts w:ascii="Arial" w:hAnsi="Arial" w:cs="Arial"/>
        </w:rPr>
      </w:pP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</w:rPr>
        <w:tab/>
        <w:t xml:space="preserve">         ….……………………………………………</w:t>
      </w:r>
    </w:p>
    <w:p w14:paraId="7011B280" w14:textId="77777777" w:rsidR="00C1698C" w:rsidRPr="00FC3F8D" w:rsidRDefault="00C1698C" w:rsidP="00012C6A">
      <w:pPr>
        <w:spacing w:line="360" w:lineRule="auto"/>
        <w:rPr>
          <w:rFonts w:ascii="Arial" w:hAnsi="Arial" w:cs="Arial"/>
          <w:sz w:val="20"/>
          <w:szCs w:val="20"/>
        </w:rPr>
      </w:pP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</w:rPr>
        <w:tab/>
      </w:r>
      <w:r w:rsidRPr="00FC3F8D">
        <w:rPr>
          <w:rFonts w:ascii="Arial" w:hAnsi="Arial" w:cs="Arial"/>
          <w:sz w:val="20"/>
          <w:szCs w:val="20"/>
        </w:rPr>
        <w:t>(pieczęć i podpis osoby udzielającej upoważnienia)</w:t>
      </w:r>
    </w:p>
    <w:p w14:paraId="71F9D986" w14:textId="77777777" w:rsidR="00787A83" w:rsidRPr="00FC3F8D" w:rsidRDefault="008E7482" w:rsidP="00012C6A">
      <w:pPr>
        <w:spacing w:line="360" w:lineRule="auto"/>
        <w:rPr>
          <w:rFonts w:ascii="Arial" w:hAnsi="Arial" w:cs="Arial"/>
          <w:b/>
          <w:u w:val="single"/>
        </w:rPr>
      </w:pPr>
      <w:r w:rsidRPr="00FC3F8D">
        <w:rPr>
          <w:rFonts w:ascii="Arial" w:hAnsi="Arial" w:cs="Arial"/>
          <w:sz w:val="20"/>
          <w:szCs w:val="20"/>
        </w:rPr>
        <w:tab/>
      </w:r>
      <w:r w:rsidRPr="00FC3F8D">
        <w:rPr>
          <w:rFonts w:ascii="Arial" w:hAnsi="Arial" w:cs="Arial"/>
          <w:sz w:val="20"/>
          <w:szCs w:val="20"/>
        </w:rPr>
        <w:tab/>
      </w:r>
      <w:r w:rsidRPr="00FC3F8D">
        <w:rPr>
          <w:rFonts w:ascii="Arial" w:hAnsi="Arial" w:cs="Arial"/>
          <w:sz w:val="20"/>
          <w:szCs w:val="20"/>
        </w:rPr>
        <w:tab/>
      </w:r>
      <w:r w:rsidRPr="00FC3F8D">
        <w:rPr>
          <w:rFonts w:ascii="Arial" w:hAnsi="Arial" w:cs="Arial"/>
          <w:sz w:val="20"/>
          <w:szCs w:val="20"/>
        </w:rPr>
        <w:tab/>
      </w:r>
      <w:r w:rsidRPr="00FC3F8D">
        <w:rPr>
          <w:rFonts w:ascii="Arial" w:hAnsi="Arial" w:cs="Arial"/>
          <w:sz w:val="20"/>
          <w:szCs w:val="20"/>
        </w:rPr>
        <w:tab/>
      </w:r>
      <w:r w:rsidRPr="00FC3F8D">
        <w:rPr>
          <w:rFonts w:ascii="Arial" w:hAnsi="Arial" w:cs="Arial"/>
          <w:sz w:val="20"/>
          <w:szCs w:val="20"/>
        </w:rPr>
        <w:tab/>
      </w:r>
    </w:p>
    <w:p w14:paraId="191AE1CB" w14:textId="77777777" w:rsidR="006E1B1F" w:rsidRPr="00FC3F8D" w:rsidRDefault="006E1B1F" w:rsidP="00012C6A">
      <w:pPr>
        <w:ind w:left="6372"/>
        <w:rPr>
          <w:rFonts w:ascii="Arial" w:hAnsi="Arial" w:cs="Arial"/>
        </w:rPr>
      </w:pPr>
    </w:p>
    <w:sectPr w:rsidR="006E1B1F" w:rsidRPr="00FC3F8D" w:rsidSect="00945EB2">
      <w:headerReference w:type="first" r:id="rId8"/>
      <w:pgSz w:w="11906" w:h="16838"/>
      <w:pgMar w:top="1985" w:right="1418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A7463" w14:textId="77777777" w:rsidR="000E2966" w:rsidRDefault="000E2966" w:rsidP="00A519F0">
      <w:r>
        <w:separator/>
      </w:r>
    </w:p>
  </w:endnote>
  <w:endnote w:type="continuationSeparator" w:id="0">
    <w:p w14:paraId="008D62FA" w14:textId="77777777" w:rsidR="000E2966" w:rsidRDefault="000E2966" w:rsidP="00A5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9986" w14:textId="77777777" w:rsidR="000E2966" w:rsidRDefault="000E2966" w:rsidP="00A519F0">
      <w:r>
        <w:separator/>
      </w:r>
    </w:p>
  </w:footnote>
  <w:footnote w:type="continuationSeparator" w:id="0">
    <w:p w14:paraId="3DFBD782" w14:textId="77777777" w:rsidR="000E2966" w:rsidRDefault="000E2966" w:rsidP="00A5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17"/>
      <w:gridCol w:w="4752"/>
      <w:gridCol w:w="289"/>
      <w:gridCol w:w="192"/>
      <w:gridCol w:w="132"/>
    </w:tblGrid>
    <w:tr w:rsidR="008A0DA4" w:rsidRPr="00D77D6D" w14:paraId="75C914BD" w14:textId="77777777" w:rsidTr="00CB1651">
      <w:trPr>
        <w:trHeight w:val="142"/>
      </w:trPr>
      <w:tc>
        <w:tcPr>
          <w:tcW w:w="4684" w:type="pct"/>
          <w:gridSpan w:val="2"/>
          <w:tcMar>
            <w:left w:w="0" w:type="dxa"/>
            <w:right w:w="0" w:type="dxa"/>
          </w:tcMar>
        </w:tcPr>
        <w:p w14:paraId="2957683D" w14:textId="7C5B9812" w:rsidR="00CB1651" w:rsidRPr="00CB1651" w:rsidRDefault="00CB1651" w:rsidP="00CB1651">
          <w:pPr>
            <w:rPr>
              <w:noProof/>
            </w:rPr>
          </w:pPr>
        </w:p>
        <w:p w14:paraId="1946A1F6" w14:textId="1B3D8AE9" w:rsidR="00CB1651" w:rsidRDefault="001833BA" w:rsidP="00CB1651">
          <w:r>
            <w:rPr>
              <w:noProof/>
            </w:rPr>
            <w:drawing>
              <wp:inline distT="0" distB="0" distL="0" distR="0" wp14:anchorId="2306DAB9" wp14:editId="5901A906">
                <wp:extent cx="5756707" cy="44640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6707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5C01DE1" w14:textId="77777777" w:rsidR="008A0DA4" w:rsidRPr="00CB1651" w:rsidRDefault="00CB1651" w:rsidP="002B6522">
          <w:pPr>
            <w:tabs>
              <w:tab w:val="left" w:pos="2685"/>
            </w:tabs>
          </w:pPr>
          <w:r>
            <w:tab/>
          </w:r>
          <w:r>
            <w:rPr>
              <w:noProof/>
            </w:rPr>
            <w:t xml:space="preserve">                                                 </w:t>
          </w:r>
        </w:p>
      </w:tc>
      <w:tc>
        <w:tcPr>
          <w:tcW w:w="149" w:type="pct"/>
          <w:tcMar>
            <w:left w:w="0" w:type="dxa"/>
            <w:right w:w="0" w:type="dxa"/>
          </w:tcMar>
        </w:tcPr>
        <w:p w14:paraId="76470D76" w14:textId="77777777" w:rsidR="008A0DA4" w:rsidRDefault="008A0DA4" w:rsidP="0008185F">
          <w:pPr>
            <w:rPr>
              <w:noProof/>
            </w:rPr>
          </w:pPr>
        </w:p>
        <w:p w14:paraId="1EDC6812" w14:textId="77777777" w:rsidR="00CB1651" w:rsidRDefault="00CB1651" w:rsidP="0008185F">
          <w:pPr>
            <w:rPr>
              <w:noProof/>
            </w:rPr>
          </w:pPr>
        </w:p>
        <w:p w14:paraId="08914C4A" w14:textId="77777777" w:rsidR="00CB1651" w:rsidRDefault="00CB1651" w:rsidP="0008185F">
          <w:pPr>
            <w:rPr>
              <w:noProof/>
            </w:rPr>
          </w:pPr>
        </w:p>
        <w:p w14:paraId="49286CE1" w14:textId="77777777" w:rsidR="00CB1651" w:rsidRDefault="00CB1651" w:rsidP="0008185F">
          <w:pPr>
            <w:rPr>
              <w:noProof/>
            </w:rPr>
          </w:pPr>
        </w:p>
        <w:p w14:paraId="2EE5BDD8" w14:textId="77777777" w:rsidR="00CB1651" w:rsidRDefault="00CB1651" w:rsidP="0008185F">
          <w:pPr>
            <w:rPr>
              <w:noProof/>
            </w:rPr>
          </w:pPr>
        </w:p>
        <w:p w14:paraId="3EB0D399" w14:textId="77777777" w:rsidR="00CB1651" w:rsidRDefault="00CB1651" w:rsidP="0008185F">
          <w:pPr>
            <w:rPr>
              <w:noProof/>
            </w:rPr>
          </w:pPr>
        </w:p>
        <w:p w14:paraId="20B25D0A" w14:textId="77777777" w:rsidR="00CB1651" w:rsidRPr="008A0DA4" w:rsidRDefault="00CB1651" w:rsidP="0008185F">
          <w:pPr>
            <w:rPr>
              <w:noProof/>
            </w:rPr>
          </w:pPr>
        </w:p>
      </w:tc>
      <w:tc>
        <w:tcPr>
          <w:tcW w:w="99" w:type="pct"/>
          <w:tcMar>
            <w:left w:w="0" w:type="dxa"/>
            <w:right w:w="0" w:type="dxa"/>
          </w:tcMar>
        </w:tcPr>
        <w:p w14:paraId="75A814E8" w14:textId="77777777" w:rsidR="008A0DA4" w:rsidRPr="008A0DA4" w:rsidRDefault="008A0DA4" w:rsidP="0008185F">
          <w:pPr>
            <w:ind w:left="-775" w:firstLine="748"/>
            <w:jc w:val="center"/>
            <w:rPr>
              <w:noProof/>
            </w:rPr>
          </w:pPr>
        </w:p>
      </w:tc>
      <w:tc>
        <w:tcPr>
          <w:tcW w:w="68" w:type="pct"/>
          <w:tcMar>
            <w:left w:w="0" w:type="dxa"/>
            <w:right w:w="0" w:type="dxa"/>
          </w:tcMar>
        </w:tcPr>
        <w:p w14:paraId="4C370509" w14:textId="77777777" w:rsidR="008A0DA4" w:rsidRPr="008A0DA4" w:rsidRDefault="008A0DA4" w:rsidP="008A0DA4">
          <w:pPr>
            <w:ind w:right="-1"/>
            <w:jc w:val="right"/>
            <w:rPr>
              <w:noProof/>
            </w:rPr>
          </w:pPr>
        </w:p>
      </w:tc>
    </w:tr>
    <w:tr w:rsidR="000712CE" w:rsidRPr="00D77D6D" w14:paraId="373517E6" w14:textId="77777777" w:rsidTr="00CB1651">
      <w:trPr>
        <w:trHeight w:val="267"/>
      </w:trPr>
      <w:tc>
        <w:tcPr>
          <w:tcW w:w="2230" w:type="pct"/>
          <w:tcMar>
            <w:left w:w="0" w:type="dxa"/>
            <w:right w:w="0" w:type="dxa"/>
          </w:tcMar>
        </w:tcPr>
        <w:p w14:paraId="3E2D9B22" w14:textId="77777777" w:rsidR="000712CE" w:rsidRPr="00D77D6D" w:rsidRDefault="000712CE" w:rsidP="000E6B25">
          <w:pPr>
            <w:rPr>
              <w:noProof/>
            </w:rPr>
          </w:pPr>
        </w:p>
      </w:tc>
      <w:tc>
        <w:tcPr>
          <w:tcW w:w="2454" w:type="pct"/>
          <w:tcMar>
            <w:left w:w="0" w:type="dxa"/>
            <w:right w:w="0" w:type="dxa"/>
          </w:tcMar>
        </w:tcPr>
        <w:p w14:paraId="76A54695" w14:textId="77777777" w:rsidR="000712CE" w:rsidRPr="00D77D6D" w:rsidRDefault="000712CE" w:rsidP="000E6B25">
          <w:pPr>
            <w:jc w:val="center"/>
            <w:rPr>
              <w:noProof/>
            </w:rPr>
          </w:pPr>
        </w:p>
      </w:tc>
      <w:tc>
        <w:tcPr>
          <w:tcW w:w="149" w:type="pct"/>
          <w:tcMar>
            <w:left w:w="0" w:type="dxa"/>
            <w:right w:w="0" w:type="dxa"/>
          </w:tcMar>
        </w:tcPr>
        <w:p w14:paraId="3D91BD29" w14:textId="77777777" w:rsidR="000712CE" w:rsidRPr="00D77D6D" w:rsidRDefault="000712CE" w:rsidP="000E6B25">
          <w:pPr>
            <w:ind w:left="-27"/>
            <w:jc w:val="center"/>
            <w:rPr>
              <w:noProof/>
            </w:rPr>
          </w:pPr>
        </w:p>
      </w:tc>
      <w:tc>
        <w:tcPr>
          <w:tcW w:w="167" w:type="pct"/>
          <w:gridSpan w:val="2"/>
          <w:tcMar>
            <w:left w:w="0" w:type="dxa"/>
            <w:right w:w="0" w:type="dxa"/>
          </w:tcMar>
        </w:tcPr>
        <w:p w14:paraId="1B12B1A0" w14:textId="77777777" w:rsidR="000712CE" w:rsidRPr="00D77D6D" w:rsidRDefault="000712CE" w:rsidP="000E6B25">
          <w:pPr>
            <w:ind w:right="-1"/>
            <w:jc w:val="right"/>
            <w:rPr>
              <w:noProof/>
            </w:rPr>
          </w:pPr>
        </w:p>
      </w:tc>
    </w:tr>
    <w:tr w:rsidR="000712CE" w:rsidRPr="00FC01D7" w14:paraId="3351CDB4" w14:textId="77777777" w:rsidTr="00131C23">
      <w:tblPrEx>
        <w:tblCellMar>
          <w:left w:w="108" w:type="dxa"/>
          <w:bottom w:w="113" w:type="dxa"/>
          <w:right w:w="108" w:type="dxa"/>
        </w:tblCellMar>
      </w:tblPrEx>
      <w:trPr>
        <w:trHeight w:val="80"/>
      </w:trPr>
      <w:tc>
        <w:tcPr>
          <w:tcW w:w="2230" w:type="pct"/>
          <w:vAlign w:val="center"/>
        </w:tcPr>
        <w:p w14:paraId="0AE2A50E" w14:textId="77777777" w:rsidR="000712CE" w:rsidRPr="00FC01D7" w:rsidRDefault="000712CE" w:rsidP="000E6B25"/>
      </w:tc>
      <w:tc>
        <w:tcPr>
          <w:tcW w:w="2602" w:type="pct"/>
          <w:gridSpan w:val="2"/>
          <w:vAlign w:val="center"/>
        </w:tcPr>
        <w:p w14:paraId="33E2BD0A" w14:textId="77777777" w:rsidR="000712CE" w:rsidRPr="00FC01D7" w:rsidRDefault="000712CE" w:rsidP="00BF1CCF"/>
      </w:tc>
      <w:tc>
        <w:tcPr>
          <w:tcW w:w="167" w:type="pct"/>
          <w:gridSpan w:val="2"/>
          <w:vAlign w:val="center"/>
        </w:tcPr>
        <w:p w14:paraId="1C7AEFE4" w14:textId="77777777" w:rsidR="000712CE" w:rsidRPr="00FC01D7" w:rsidRDefault="000712CE" w:rsidP="000E6B25">
          <w:pPr>
            <w:ind w:right="-108"/>
            <w:jc w:val="right"/>
          </w:pPr>
        </w:p>
      </w:tc>
    </w:tr>
  </w:tbl>
  <w:p w14:paraId="644D3DFE" w14:textId="20494C13" w:rsidR="00982311" w:rsidRPr="00FC3F8D" w:rsidRDefault="00DD72FF" w:rsidP="00982311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right"/>
      <w:outlineLvl w:val="1"/>
      <w:rPr>
        <w:rFonts w:ascii="Arial" w:hAnsi="Arial" w:cs="Arial"/>
        <w:b/>
      </w:rPr>
    </w:pPr>
    <w:r w:rsidRPr="00FC3F8D">
      <w:rPr>
        <w:rFonts w:ascii="Arial" w:hAnsi="Arial" w:cs="Arial"/>
        <w:b/>
      </w:rPr>
      <w:t>Załącznik nr KC</w:t>
    </w:r>
    <w:r w:rsidR="00001E9F" w:rsidRPr="00FC3F8D">
      <w:rPr>
        <w:rFonts w:ascii="Arial" w:hAnsi="Arial" w:cs="Arial"/>
        <w:b/>
      </w:rPr>
      <w:t>.</w:t>
    </w:r>
    <w:r w:rsidRPr="00FC3F8D">
      <w:rPr>
        <w:rFonts w:ascii="Arial" w:hAnsi="Arial" w:cs="Arial"/>
        <w:b/>
      </w:rPr>
      <w:t>II</w:t>
    </w:r>
    <w:r w:rsidR="00982311" w:rsidRPr="00FC3F8D">
      <w:rPr>
        <w:rFonts w:ascii="Arial" w:hAnsi="Arial" w:cs="Arial"/>
        <w:b/>
      </w:rPr>
      <w:t xml:space="preserve">.4 </w:t>
    </w:r>
    <w:r w:rsidR="00D53937" w:rsidRPr="00FC3F8D">
      <w:rPr>
        <w:rFonts w:ascii="Arial" w:hAnsi="Arial" w:cs="Arial"/>
        <w:b/>
      </w:rPr>
      <w:t>do IW IZ</w:t>
    </w:r>
    <w:r w:rsidR="00982311" w:rsidRPr="00FC3F8D">
      <w:rPr>
        <w:rFonts w:ascii="Arial" w:hAnsi="Arial" w:cs="Arial"/>
        <w:b/>
      </w:rPr>
      <w:t xml:space="preserve"> </w:t>
    </w:r>
    <w:r w:rsidR="00131C23" w:rsidRPr="00FC3F8D">
      <w:rPr>
        <w:rFonts w:ascii="Arial" w:hAnsi="Arial" w:cs="Arial"/>
        <w:b/>
      </w:rPr>
      <w:t>FEŚ 2021-2023</w:t>
    </w:r>
  </w:p>
  <w:p w14:paraId="02501DAE" w14:textId="77777777" w:rsidR="00A519F0" w:rsidRPr="00900752" w:rsidRDefault="00A519F0" w:rsidP="00900752">
    <w:pPr>
      <w:jc w:val="right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1006791F"/>
    <w:multiLevelType w:val="hybridMultilevel"/>
    <w:tmpl w:val="99061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15AFD"/>
    <w:multiLevelType w:val="hybridMultilevel"/>
    <w:tmpl w:val="EF64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86883"/>
    <w:multiLevelType w:val="hybridMultilevel"/>
    <w:tmpl w:val="878224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065CE"/>
    <w:multiLevelType w:val="hybridMultilevel"/>
    <w:tmpl w:val="B0485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45D7A"/>
    <w:multiLevelType w:val="hybridMultilevel"/>
    <w:tmpl w:val="B6B00586"/>
    <w:lvl w:ilvl="0" w:tplc="0415000F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6" w15:restartNumberingAfterBreak="0">
    <w:nsid w:val="3BC8355E"/>
    <w:multiLevelType w:val="hybridMultilevel"/>
    <w:tmpl w:val="3C945214"/>
    <w:lvl w:ilvl="0" w:tplc="E470276A">
      <w:start w:val="1"/>
      <w:numFmt w:val="upp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267EFD"/>
    <w:multiLevelType w:val="hybridMultilevel"/>
    <w:tmpl w:val="18DC1972"/>
    <w:lvl w:ilvl="0" w:tplc="025A7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451855"/>
    <w:multiLevelType w:val="hybridMultilevel"/>
    <w:tmpl w:val="61BA7A08"/>
    <w:lvl w:ilvl="0" w:tplc="3856A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A4FB5"/>
    <w:multiLevelType w:val="hybridMultilevel"/>
    <w:tmpl w:val="891EA504"/>
    <w:lvl w:ilvl="0" w:tplc="218C4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3BBAE0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F83892"/>
    <w:multiLevelType w:val="hybridMultilevel"/>
    <w:tmpl w:val="FC0E3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F5E1F"/>
    <w:multiLevelType w:val="hybridMultilevel"/>
    <w:tmpl w:val="61E4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24644D"/>
    <w:multiLevelType w:val="hybridMultilevel"/>
    <w:tmpl w:val="352C6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C2B13"/>
    <w:multiLevelType w:val="hybridMultilevel"/>
    <w:tmpl w:val="F9CA839A"/>
    <w:lvl w:ilvl="0" w:tplc="79F2A36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9510E5"/>
    <w:multiLevelType w:val="hybridMultilevel"/>
    <w:tmpl w:val="C0CAB63C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8720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48236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7722272">
    <w:abstractNumId w:val="1"/>
  </w:num>
  <w:num w:numId="4" w16cid:durableId="2135950765">
    <w:abstractNumId w:val="0"/>
  </w:num>
  <w:num w:numId="5" w16cid:durableId="1149900874">
    <w:abstractNumId w:val="13"/>
  </w:num>
  <w:num w:numId="6" w16cid:durableId="21435753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1244778">
    <w:abstractNumId w:val="5"/>
  </w:num>
  <w:num w:numId="8" w16cid:durableId="350102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8684420">
    <w:abstractNumId w:val="9"/>
  </w:num>
  <w:num w:numId="10" w16cid:durableId="1743136199">
    <w:abstractNumId w:val="14"/>
  </w:num>
  <w:num w:numId="11" w16cid:durableId="1751803746">
    <w:abstractNumId w:val="7"/>
  </w:num>
  <w:num w:numId="12" w16cid:durableId="2045207533">
    <w:abstractNumId w:val="2"/>
  </w:num>
  <w:num w:numId="13" w16cid:durableId="1759250738">
    <w:abstractNumId w:val="10"/>
  </w:num>
  <w:num w:numId="14" w16cid:durableId="1748108194">
    <w:abstractNumId w:val="8"/>
  </w:num>
  <w:num w:numId="15" w16cid:durableId="293601299">
    <w:abstractNumId w:val="11"/>
  </w:num>
  <w:num w:numId="16" w16cid:durableId="1691056909">
    <w:abstractNumId w:val="4"/>
  </w:num>
  <w:num w:numId="17" w16cid:durableId="11572631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9F0"/>
    <w:rsid w:val="00001E9F"/>
    <w:rsid w:val="00012C6A"/>
    <w:rsid w:val="0001310E"/>
    <w:rsid w:val="000270A0"/>
    <w:rsid w:val="0003246C"/>
    <w:rsid w:val="00035B67"/>
    <w:rsid w:val="00055E6D"/>
    <w:rsid w:val="00061160"/>
    <w:rsid w:val="000712CE"/>
    <w:rsid w:val="0008185F"/>
    <w:rsid w:val="000C5032"/>
    <w:rsid w:val="000E2966"/>
    <w:rsid w:val="00111F75"/>
    <w:rsid w:val="00114D3E"/>
    <w:rsid w:val="00115CD7"/>
    <w:rsid w:val="00122B3A"/>
    <w:rsid w:val="001235D7"/>
    <w:rsid w:val="00131C23"/>
    <w:rsid w:val="00170629"/>
    <w:rsid w:val="001833BA"/>
    <w:rsid w:val="00194338"/>
    <w:rsid w:val="001B3728"/>
    <w:rsid w:val="001B5978"/>
    <w:rsid w:val="001F11DF"/>
    <w:rsid w:val="0020473F"/>
    <w:rsid w:val="00213FBA"/>
    <w:rsid w:val="00215A61"/>
    <w:rsid w:val="00225F66"/>
    <w:rsid w:val="00243B87"/>
    <w:rsid w:val="002642CE"/>
    <w:rsid w:val="0026572B"/>
    <w:rsid w:val="002662DE"/>
    <w:rsid w:val="00280AD2"/>
    <w:rsid w:val="0029064F"/>
    <w:rsid w:val="002A3228"/>
    <w:rsid w:val="002B6522"/>
    <w:rsid w:val="002E5794"/>
    <w:rsid w:val="003353E2"/>
    <w:rsid w:val="00336344"/>
    <w:rsid w:val="00387EE3"/>
    <w:rsid w:val="003A01CD"/>
    <w:rsid w:val="003B31BE"/>
    <w:rsid w:val="003B3FFD"/>
    <w:rsid w:val="003C121B"/>
    <w:rsid w:val="003C3BC9"/>
    <w:rsid w:val="003E342E"/>
    <w:rsid w:val="003F4296"/>
    <w:rsid w:val="003F7560"/>
    <w:rsid w:val="0045244B"/>
    <w:rsid w:val="00456370"/>
    <w:rsid w:val="004608BE"/>
    <w:rsid w:val="00460D4F"/>
    <w:rsid w:val="004610FF"/>
    <w:rsid w:val="0048421C"/>
    <w:rsid w:val="0049257D"/>
    <w:rsid w:val="004E1FC6"/>
    <w:rsid w:val="004F606C"/>
    <w:rsid w:val="00500A48"/>
    <w:rsid w:val="00502280"/>
    <w:rsid w:val="00504472"/>
    <w:rsid w:val="00505D63"/>
    <w:rsid w:val="005107A2"/>
    <w:rsid w:val="00520682"/>
    <w:rsid w:val="00520A31"/>
    <w:rsid w:val="005508D1"/>
    <w:rsid w:val="0057151C"/>
    <w:rsid w:val="005971E6"/>
    <w:rsid w:val="005A7C19"/>
    <w:rsid w:val="005B0F36"/>
    <w:rsid w:val="005C5A49"/>
    <w:rsid w:val="005D4EB6"/>
    <w:rsid w:val="005D52C7"/>
    <w:rsid w:val="005F0ABB"/>
    <w:rsid w:val="005F5958"/>
    <w:rsid w:val="006104AE"/>
    <w:rsid w:val="00661DCC"/>
    <w:rsid w:val="0068027B"/>
    <w:rsid w:val="0068260B"/>
    <w:rsid w:val="0069639D"/>
    <w:rsid w:val="006D22B8"/>
    <w:rsid w:val="006E1B1F"/>
    <w:rsid w:val="006E771D"/>
    <w:rsid w:val="006F5D15"/>
    <w:rsid w:val="0072735D"/>
    <w:rsid w:val="00740D32"/>
    <w:rsid w:val="00740D39"/>
    <w:rsid w:val="0074692C"/>
    <w:rsid w:val="007474CF"/>
    <w:rsid w:val="00783A07"/>
    <w:rsid w:val="00787A83"/>
    <w:rsid w:val="0080703D"/>
    <w:rsid w:val="00823057"/>
    <w:rsid w:val="008A0DA4"/>
    <w:rsid w:val="008B665E"/>
    <w:rsid w:val="008C6B48"/>
    <w:rsid w:val="008E0453"/>
    <w:rsid w:val="008E4A9E"/>
    <w:rsid w:val="008E4BEA"/>
    <w:rsid w:val="008E7482"/>
    <w:rsid w:val="00900752"/>
    <w:rsid w:val="00945EB2"/>
    <w:rsid w:val="00952D4E"/>
    <w:rsid w:val="00982311"/>
    <w:rsid w:val="009B7DA0"/>
    <w:rsid w:val="009C710D"/>
    <w:rsid w:val="009D26E6"/>
    <w:rsid w:val="00A12D6E"/>
    <w:rsid w:val="00A2736A"/>
    <w:rsid w:val="00A37CB3"/>
    <w:rsid w:val="00A459BB"/>
    <w:rsid w:val="00A519F0"/>
    <w:rsid w:val="00A542CF"/>
    <w:rsid w:val="00A63DA6"/>
    <w:rsid w:val="00A83E1A"/>
    <w:rsid w:val="00A84141"/>
    <w:rsid w:val="00AA1C3F"/>
    <w:rsid w:val="00AA4B10"/>
    <w:rsid w:val="00AB25ED"/>
    <w:rsid w:val="00AD519F"/>
    <w:rsid w:val="00AE4621"/>
    <w:rsid w:val="00AF13B4"/>
    <w:rsid w:val="00B022D1"/>
    <w:rsid w:val="00B06AE7"/>
    <w:rsid w:val="00B213EC"/>
    <w:rsid w:val="00B2304F"/>
    <w:rsid w:val="00BC7265"/>
    <w:rsid w:val="00BD3D85"/>
    <w:rsid w:val="00BF1CCF"/>
    <w:rsid w:val="00C060F9"/>
    <w:rsid w:val="00C1209F"/>
    <w:rsid w:val="00C1698C"/>
    <w:rsid w:val="00C45D82"/>
    <w:rsid w:val="00C51336"/>
    <w:rsid w:val="00C5210D"/>
    <w:rsid w:val="00C874F3"/>
    <w:rsid w:val="00CA7AF0"/>
    <w:rsid w:val="00CB1651"/>
    <w:rsid w:val="00CC28C4"/>
    <w:rsid w:val="00CC4613"/>
    <w:rsid w:val="00CC476C"/>
    <w:rsid w:val="00CD01A2"/>
    <w:rsid w:val="00CD0831"/>
    <w:rsid w:val="00CD7C7C"/>
    <w:rsid w:val="00CF059A"/>
    <w:rsid w:val="00D17DD7"/>
    <w:rsid w:val="00D24507"/>
    <w:rsid w:val="00D400A3"/>
    <w:rsid w:val="00D53937"/>
    <w:rsid w:val="00D7365B"/>
    <w:rsid w:val="00D80A16"/>
    <w:rsid w:val="00D93621"/>
    <w:rsid w:val="00DB098F"/>
    <w:rsid w:val="00DB7122"/>
    <w:rsid w:val="00DC09AA"/>
    <w:rsid w:val="00DC1E74"/>
    <w:rsid w:val="00DC4985"/>
    <w:rsid w:val="00DD72FF"/>
    <w:rsid w:val="00DE5460"/>
    <w:rsid w:val="00E218B3"/>
    <w:rsid w:val="00E300D3"/>
    <w:rsid w:val="00E3038E"/>
    <w:rsid w:val="00E37C99"/>
    <w:rsid w:val="00E431B3"/>
    <w:rsid w:val="00E52997"/>
    <w:rsid w:val="00E5571A"/>
    <w:rsid w:val="00E56B10"/>
    <w:rsid w:val="00E623DB"/>
    <w:rsid w:val="00E77820"/>
    <w:rsid w:val="00E808CB"/>
    <w:rsid w:val="00E867AE"/>
    <w:rsid w:val="00E922CE"/>
    <w:rsid w:val="00EA17AA"/>
    <w:rsid w:val="00EC2EA9"/>
    <w:rsid w:val="00ED31FA"/>
    <w:rsid w:val="00ED6C27"/>
    <w:rsid w:val="00F02A28"/>
    <w:rsid w:val="00F10EF3"/>
    <w:rsid w:val="00F140B9"/>
    <w:rsid w:val="00F27185"/>
    <w:rsid w:val="00F70A6A"/>
    <w:rsid w:val="00F744E2"/>
    <w:rsid w:val="00FA62E8"/>
    <w:rsid w:val="00FB09C1"/>
    <w:rsid w:val="00FB66CA"/>
    <w:rsid w:val="00FC21BC"/>
    <w:rsid w:val="00FC3F8D"/>
    <w:rsid w:val="00FD799E"/>
    <w:rsid w:val="00FF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F7A1B"/>
  <w15:docId w15:val="{40E04B6A-4399-4B1E-933B-215A50ED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9F0"/>
  </w:style>
  <w:style w:type="paragraph" w:styleId="Stopka">
    <w:name w:val="footer"/>
    <w:basedOn w:val="Normalny"/>
    <w:link w:val="Stopka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9F0"/>
  </w:style>
  <w:style w:type="paragraph" w:styleId="Tekstdymka">
    <w:name w:val="Balloon Text"/>
    <w:basedOn w:val="Normalny"/>
    <w:link w:val="TekstdymkaZnak"/>
    <w:uiPriority w:val="99"/>
    <w:semiHidden/>
    <w:unhideWhenUsed/>
    <w:rsid w:val="00A519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9F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18B3"/>
    <w:pPr>
      <w:ind w:left="720"/>
      <w:contextualSpacing/>
    </w:pPr>
  </w:style>
  <w:style w:type="paragraph" w:styleId="Tekstpodstawowy">
    <w:name w:val="Body Text"/>
    <w:aliases w:val="wypunktowanie"/>
    <w:basedOn w:val="Normalny"/>
    <w:link w:val="TekstpodstawowyZnak"/>
    <w:qFormat/>
    <w:rsid w:val="005A7C19"/>
    <w:pPr>
      <w:jc w:val="both"/>
    </w:pPr>
    <w:rPr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5A7C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022D1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2D1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022D1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2D1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131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9CD30-1518-464B-9E30-ADF4115A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Kielce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Mazur, Beata</cp:lastModifiedBy>
  <cp:revision>2</cp:revision>
  <cp:lastPrinted>2018-03-01T11:35:00Z</cp:lastPrinted>
  <dcterms:created xsi:type="dcterms:W3CDTF">2023-07-03T11:41:00Z</dcterms:created>
  <dcterms:modified xsi:type="dcterms:W3CDTF">2023-07-03T11:41:00Z</dcterms:modified>
</cp:coreProperties>
</file>