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993"/>
        <w:gridCol w:w="850"/>
        <w:gridCol w:w="1276"/>
        <w:gridCol w:w="1134"/>
      </w:tblGrid>
      <w:tr w:rsidR="00F87542" w:rsidRPr="00A7775B" w14:paraId="299EC9C6" w14:textId="77777777" w:rsidTr="00A7775B">
        <w:trPr>
          <w:trHeight w:val="918"/>
        </w:trPr>
        <w:tc>
          <w:tcPr>
            <w:tcW w:w="6521" w:type="dxa"/>
            <w:gridSpan w:val="2"/>
            <w:shd w:val="clear" w:color="auto" w:fill="D9D9D9"/>
          </w:tcPr>
          <w:p w14:paraId="2B5990ED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CD75F5" w14:textId="427E3BE2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7775B">
              <w:rPr>
                <w:rFonts w:ascii="Arial" w:hAnsi="Arial" w:cs="Arial"/>
                <w:b/>
                <w:sz w:val="22"/>
                <w:szCs w:val="22"/>
              </w:rPr>
              <w:t xml:space="preserve">LISTA SPRAWDZAJĄCA SPORZĄDZENIE  projektu Deklaracji zarządczej IZ/Ostatecznej Deklaracji Zarządczej IZ za rok obrachunkowy …/… w ramach programu regionalnego Fundusze Europejskie dla Świętokrzyskiego 2021-2027                                          </w:t>
            </w:r>
          </w:p>
        </w:tc>
        <w:tc>
          <w:tcPr>
            <w:tcW w:w="993" w:type="dxa"/>
            <w:shd w:val="clear" w:color="auto" w:fill="D9D9D9"/>
          </w:tcPr>
          <w:p w14:paraId="0E32FF30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7775B">
              <w:rPr>
                <w:rFonts w:ascii="Arial" w:hAnsi="Arial" w:cs="Arial"/>
                <w:b/>
                <w:sz w:val="22"/>
                <w:szCs w:val="22"/>
              </w:rPr>
              <w:t xml:space="preserve">                      TAK</w:t>
            </w:r>
          </w:p>
        </w:tc>
        <w:tc>
          <w:tcPr>
            <w:tcW w:w="850" w:type="dxa"/>
            <w:shd w:val="clear" w:color="auto" w:fill="D9D9D9"/>
          </w:tcPr>
          <w:p w14:paraId="55749D57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7775B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NIE</w:t>
            </w:r>
          </w:p>
        </w:tc>
        <w:tc>
          <w:tcPr>
            <w:tcW w:w="1276" w:type="dxa"/>
            <w:shd w:val="clear" w:color="auto" w:fill="D9D9D9"/>
          </w:tcPr>
          <w:p w14:paraId="75C508B1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EB5255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7775B">
              <w:rPr>
                <w:rFonts w:ascii="Arial" w:hAnsi="Arial" w:cs="Arial"/>
                <w:b/>
                <w:sz w:val="22"/>
                <w:szCs w:val="22"/>
              </w:rPr>
              <w:t>NIE DOTYCZY</w:t>
            </w:r>
          </w:p>
        </w:tc>
        <w:tc>
          <w:tcPr>
            <w:tcW w:w="1134" w:type="dxa"/>
            <w:shd w:val="clear" w:color="auto" w:fill="D9D9D9"/>
          </w:tcPr>
          <w:p w14:paraId="38C24D3D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19E625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A7775B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87542" w:rsidRPr="00A7775B" w14:paraId="4B4538B5" w14:textId="77777777" w:rsidTr="00A7775B">
        <w:trPr>
          <w:trHeight w:val="553"/>
        </w:trPr>
        <w:tc>
          <w:tcPr>
            <w:tcW w:w="567" w:type="dxa"/>
          </w:tcPr>
          <w:p w14:paraId="4BAF6A79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7775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239490FB" w14:textId="2127C93C" w:rsidR="00F87542" w:rsidRPr="00A7775B" w:rsidRDefault="00F87542" w:rsidP="00A7775B">
            <w:pPr>
              <w:pStyle w:val="tekst"/>
              <w:spacing w:before="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A7775B">
              <w:rPr>
                <w:rFonts w:cs="Arial"/>
                <w:sz w:val="22"/>
                <w:szCs w:val="22"/>
              </w:rPr>
              <w:t xml:space="preserve">Czy informacje zawarte w zestawieniu wydatków przedstawiono w sposób prawidłowy, są one kompletne i rzetelne zgodnie </w:t>
            </w:r>
            <w:r w:rsidR="00467C0D" w:rsidRPr="00A7775B">
              <w:rPr>
                <w:rFonts w:cs="Arial"/>
                <w:sz w:val="22"/>
                <w:szCs w:val="22"/>
              </w:rPr>
              <w:t>art. 98 ust.1 lit a i b Rozporządzenia ogólnego 2021/1060</w:t>
            </w:r>
            <w:r w:rsidRPr="00A7775B">
              <w:rPr>
                <w:rFonts w:cs="Arial"/>
                <w:sz w:val="22"/>
                <w:szCs w:val="22"/>
              </w:rPr>
              <w:t xml:space="preserve">? </w:t>
            </w:r>
          </w:p>
        </w:tc>
        <w:tc>
          <w:tcPr>
            <w:tcW w:w="993" w:type="dxa"/>
          </w:tcPr>
          <w:p w14:paraId="158AABAD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14:paraId="03E8D20F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15CF447F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B8374B5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2122EB" w14:textId="77777777" w:rsidR="00F87542" w:rsidRPr="00A7775B" w:rsidRDefault="00F87542" w:rsidP="00A7775B">
            <w:pPr>
              <w:pStyle w:val="Akapitzlist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542" w:rsidRPr="00A7775B" w14:paraId="14725CBE" w14:textId="77777777" w:rsidTr="00A7775B">
        <w:tc>
          <w:tcPr>
            <w:tcW w:w="567" w:type="dxa"/>
          </w:tcPr>
          <w:p w14:paraId="399D5F75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  <w:r w:rsidRPr="00A7775B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6563CDF7" w14:textId="2747171D" w:rsidR="00F87542" w:rsidRPr="00A7775B" w:rsidRDefault="00F87542" w:rsidP="00A7775B">
            <w:pPr>
              <w:pStyle w:val="tekst"/>
              <w:spacing w:before="0" w:line="276" w:lineRule="auto"/>
              <w:jc w:val="left"/>
              <w:rPr>
                <w:rStyle w:val="tekstwnumerowaniuZnak"/>
                <w:rFonts w:cs="Arial"/>
                <w:sz w:val="22"/>
                <w:szCs w:val="22"/>
              </w:rPr>
            </w:pPr>
            <w:r w:rsidRPr="00A7775B">
              <w:rPr>
                <w:rFonts w:cs="Arial"/>
                <w:sz w:val="22"/>
                <w:szCs w:val="22"/>
              </w:rPr>
              <w:t xml:space="preserve">Czy wydatki ujęte w zestawieniu wydatków wykorzystano na przewidziany cel, jak określono w </w:t>
            </w:r>
            <w:r w:rsidR="00A7775B" w:rsidRPr="00A7775B">
              <w:rPr>
                <w:rFonts w:cs="Arial"/>
                <w:sz w:val="22"/>
                <w:szCs w:val="22"/>
              </w:rPr>
              <w:t>R</w:t>
            </w:r>
            <w:r w:rsidRPr="00A7775B">
              <w:rPr>
                <w:rFonts w:cs="Arial"/>
                <w:sz w:val="22"/>
                <w:szCs w:val="22"/>
              </w:rPr>
              <w:t xml:space="preserve">ozporządzeniu (UE) </w:t>
            </w:r>
            <w:r w:rsidR="00A7775B" w:rsidRPr="00A7775B">
              <w:rPr>
                <w:rFonts w:cs="Arial"/>
                <w:sz w:val="22"/>
                <w:szCs w:val="22"/>
              </w:rPr>
              <w:br/>
            </w:r>
            <w:r w:rsidRPr="00A7775B">
              <w:rPr>
                <w:rFonts w:cs="Arial"/>
                <w:sz w:val="22"/>
                <w:szCs w:val="22"/>
              </w:rPr>
              <w:t xml:space="preserve">nr </w:t>
            </w:r>
            <w:r w:rsidR="00467C0D" w:rsidRPr="00A7775B">
              <w:rPr>
                <w:rFonts w:cs="Arial"/>
                <w:sz w:val="22"/>
                <w:szCs w:val="22"/>
              </w:rPr>
              <w:t>2021/1060</w:t>
            </w:r>
            <w:r w:rsidR="00D95DE5" w:rsidRPr="00A7775B">
              <w:rPr>
                <w:rFonts w:cs="Arial"/>
                <w:sz w:val="22"/>
                <w:szCs w:val="22"/>
              </w:rPr>
              <w:t xml:space="preserve"> </w:t>
            </w:r>
            <w:r w:rsidRPr="00A7775B">
              <w:rPr>
                <w:rFonts w:cs="Arial"/>
                <w:sz w:val="22"/>
                <w:szCs w:val="22"/>
              </w:rPr>
              <w:t xml:space="preserve">i zgodnie z zasadą należytego zarządzania finansami?  </w:t>
            </w:r>
          </w:p>
        </w:tc>
        <w:tc>
          <w:tcPr>
            <w:tcW w:w="993" w:type="dxa"/>
          </w:tcPr>
          <w:p w14:paraId="40E15AFE" w14:textId="77777777" w:rsidR="00F87542" w:rsidRPr="00A7775B" w:rsidRDefault="00F87542" w:rsidP="00A7775B">
            <w:pPr>
              <w:pStyle w:val="tekst"/>
              <w:spacing w:before="0" w:line="24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206C8915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ED3B70D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22786B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F87542" w:rsidRPr="00A7775B" w14:paraId="08386559" w14:textId="77777777" w:rsidTr="00A7775B">
        <w:tc>
          <w:tcPr>
            <w:tcW w:w="567" w:type="dxa"/>
          </w:tcPr>
          <w:p w14:paraId="025C9D86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  <w:r w:rsidRPr="00A7775B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3613CF82" w14:textId="7D029986" w:rsidR="00F87542" w:rsidRPr="00A7775B" w:rsidRDefault="00F87542" w:rsidP="00A7775B">
            <w:pPr>
              <w:pStyle w:val="tekst"/>
              <w:spacing w:before="0" w:line="276" w:lineRule="auto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A7775B">
              <w:rPr>
                <w:rFonts w:cs="Arial"/>
                <w:sz w:val="22"/>
                <w:szCs w:val="22"/>
              </w:rPr>
              <w:t xml:space="preserve">Czy ustanowiony System Zarządzania   </w:t>
            </w:r>
            <w:r w:rsidRPr="00A7775B">
              <w:rPr>
                <w:rFonts w:cs="Arial"/>
                <w:sz w:val="22"/>
                <w:szCs w:val="22"/>
              </w:rPr>
              <w:br/>
              <w:t>i Kontroli (</w:t>
            </w:r>
            <w:proofErr w:type="spellStart"/>
            <w:r w:rsidRPr="00A7775B">
              <w:rPr>
                <w:rFonts w:cs="Arial"/>
                <w:sz w:val="22"/>
                <w:szCs w:val="22"/>
              </w:rPr>
              <w:t>OSZiK</w:t>
            </w:r>
            <w:proofErr w:type="spellEnd"/>
            <w:r w:rsidRPr="00A7775B">
              <w:rPr>
                <w:rFonts w:cs="Arial"/>
                <w:sz w:val="22"/>
                <w:szCs w:val="22"/>
              </w:rPr>
              <w:t xml:space="preserve">) FEŚ 2021-2027 zapewnia niezbędną gwarancję co do zgodności z prawem i prawidłowości transakcji leżących </w:t>
            </w:r>
            <w:r w:rsidRPr="00A7775B">
              <w:rPr>
                <w:rFonts w:cs="Arial"/>
                <w:sz w:val="22"/>
                <w:szCs w:val="22"/>
              </w:rPr>
              <w:br/>
              <w:t xml:space="preserve">u podstaw wydatków, zgodnie z obowiązującym prawem ?  </w:t>
            </w:r>
          </w:p>
        </w:tc>
        <w:tc>
          <w:tcPr>
            <w:tcW w:w="993" w:type="dxa"/>
          </w:tcPr>
          <w:p w14:paraId="310C800D" w14:textId="77777777" w:rsidR="00F87542" w:rsidRPr="00A7775B" w:rsidRDefault="00F87542" w:rsidP="00A7775B">
            <w:pPr>
              <w:pStyle w:val="tekst"/>
              <w:spacing w:before="0" w:line="240" w:lineRule="auto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994AB0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D32537" w14:textId="77777777" w:rsidR="00F87542" w:rsidRPr="00A7775B" w:rsidRDefault="00F87542" w:rsidP="00A7775B">
            <w:pPr>
              <w:pStyle w:val="tekst"/>
              <w:spacing w:before="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47A2AB" w14:textId="77777777" w:rsidR="00F87542" w:rsidRPr="00A7775B" w:rsidRDefault="00F87542" w:rsidP="00A7775B">
            <w:pPr>
              <w:pStyle w:val="Tekstpodstawowy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542" w:rsidRPr="00A7775B" w14:paraId="70BE1B3A" w14:textId="77777777" w:rsidTr="00A7775B">
        <w:tc>
          <w:tcPr>
            <w:tcW w:w="567" w:type="dxa"/>
          </w:tcPr>
          <w:p w14:paraId="776BA636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>5.</w:t>
            </w:r>
          </w:p>
        </w:tc>
        <w:tc>
          <w:tcPr>
            <w:tcW w:w="5954" w:type="dxa"/>
          </w:tcPr>
          <w:p w14:paraId="77D4521C" w14:textId="487B9209" w:rsidR="00F87542" w:rsidRPr="00A7775B" w:rsidRDefault="00F87542" w:rsidP="00A7775B">
            <w:pPr>
              <w:widowControl w:val="0"/>
              <w:spacing w:after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Fonts w:ascii="Arial" w:hAnsi="Arial" w:cs="Arial"/>
              </w:rPr>
              <w:t xml:space="preserve">Czy wprowadzono skuteczne i proporcjonalne środki zwalczania nadużyć finansowych, uwzględniając stwierdzone rodzaje ryzyka na mocy art. </w:t>
            </w:r>
            <w:r w:rsidR="003E49F1" w:rsidRPr="00A7775B">
              <w:rPr>
                <w:rFonts w:ascii="Arial" w:hAnsi="Arial" w:cs="Arial"/>
              </w:rPr>
              <w:t>69</w:t>
            </w:r>
            <w:r w:rsidRPr="00A7775B">
              <w:rPr>
                <w:rFonts w:ascii="Arial" w:hAnsi="Arial" w:cs="Arial"/>
              </w:rPr>
              <w:t xml:space="preserve"> </w:t>
            </w:r>
            <w:r w:rsidR="00FF7464">
              <w:rPr>
                <w:rFonts w:ascii="Arial" w:hAnsi="Arial" w:cs="Arial"/>
              </w:rPr>
              <w:t>R</w:t>
            </w:r>
            <w:r w:rsidRPr="00A7775B">
              <w:rPr>
                <w:rFonts w:ascii="Arial" w:hAnsi="Arial" w:cs="Arial"/>
              </w:rPr>
              <w:t xml:space="preserve">ozporządzenia ogólnego </w:t>
            </w:r>
            <w:r w:rsidR="00467C0D" w:rsidRPr="00A7775B">
              <w:rPr>
                <w:rFonts w:ascii="Arial" w:hAnsi="Arial" w:cs="Arial"/>
              </w:rPr>
              <w:t>2021/1060</w:t>
            </w:r>
            <w:r w:rsidRPr="00A7775B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993" w:type="dxa"/>
          </w:tcPr>
          <w:p w14:paraId="275EFCFA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021BBF97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7D91C33E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5BFC14FD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2AA335FA" w14:textId="77777777" w:rsidTr="00A7775B">
        <w:trPr>
          <w:trHeight w:val="958"/>
        </w:trPr>
        <w:tc>
          <w:tcPr>
            <w:tcW w:w="567" w:type="dxa"/>
          </w:tcPr>
          <w:p w14:paraId="482780C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>6.</w:t>
            </w:r>
          </w:p>
        </w:tc>
        <w:tc>
          <w:tcPr>
            <w:tcW w:w="5954" w:type="dxa"/>
          </w:tcPr>
          <w:p w14:paraId="2E84EE59" w14:textId="373723B4" w:rsidR="00F87542" w:rsidRPr="00A7775B" w:rsidRDefault="00F87542" w:rsidP="00A7775B">
            <w:pPr>
              <w:widowControl w:val="0"/>
              <w:spacing w:after="0"/>
              <w:rPr>
                <w:rStyle w:val="tekstwnumerowaniuZnak"/>
                <w:rFonts w:cs="Arial"/>
                <w:sz w:val="22"/>
                <w:highlight w:val="yellow"/>
              </w:rPr>
            </w:pPr>
            <w:r w:rsidRPr="00A7775B">
              <w:rPr>
                <w:rFonts w:ascii="Arial" w:hAnsi="Arial" w:cs="Arial"/>
              </w:rPr>
              <w:t>Czy IZ FEŚ 2021-2027  potwierdza/poświadcza, że nie istnieją jakiekolwiek nieujawnione sytuacje, które mogłyby zaszkodzić reputacji polityki spójności?</w:t>
            </w:r>
          </w:p>
        </w:tc>
        <w:tc>
          <w:tcPr>
            <w:tcW w:w="993" w:type="dxa"/>
          </w:tcPr>
          <w:p w14:paraId="3CB896D0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107E722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5DEEB5D5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29C2A0E5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28945957" w14:textId="77777777" w:rsidTr="00A7775B">
        <w:trPr>
          <w:trHeight w:val="729"/>
        </w:trPr>
        <w:tc>
          <w:tcPr>
            <w:tcW w:w="567" w:type="dxa"/>
          </w:tcPr>
          <w:p w14:paraId="525A87EB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 xml:space="preserve">7. </w:t>
            </w:r>
          </w:p>
        </w:tc>
        <w:tc>
          <w:tcPr>
            <w:tcW w:w="5954" w:type="dxa"/>
          </w:tcPr>
          <w:p w14:paraId="761D22E0" w14:textId="21D34882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>Czy deklaracja została sporządzona na wzorze określonym w załączniku XVIII Rozporządzenia ogólnego 2021/1060?</w:t>
            </w:r>
          </w:p>
        </w:tc>
        <w:tc>
          <w:tcPr>
            <w:tcW w:w="993" w:type="dxa"/>
          </w:tcPr>
          <w:p w14:paraId="56CFE9C7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0148619F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50D5BA92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32635A84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0EFEAE5F" w14:textId="77777777" w:rsidTr="00A7775B">
        <w:trPr>
          <w:trHeight w:val="698"/>
        </w:trPr>
        <w:tc>
          <w:tcPr>
            <w:tcW w:w="567" w:type="dxa"/>
          </w:tcPr>
          <w:p w14:paraId="5E341AD9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>8.</w:t>
            </w:r>
          </w:p>
        </w:tc>
        <w:tc>
          <w:tcPr>
            <w:tcW w:w="5954" w:type="dxa"/>
          </w:tcPr>
          <w:p w14:paraId="0FF6D22C" w14:textId="46FA63FE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 xml:space="preserve">Czy dokument został podpisany przez osobę upoważnioną wskazaną w Deklaracji zarządczej? </w:t>
            </w:r>
          </w:p>
        </w:tc>
        <w:tc>
          <w:tcPr>
            <w:tcW w:w="993" w:type="dxa"/>
          </w:tcPr>
          <w:p w14:paraId="0AE9A593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4081A5B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48BFF304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06DAB281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1AABAE67" w14:textId="77777777" w:rsidTr="00A7775B">
        <w:trPr>
          <w:trHeight w:val="444"/>
        </w:trPr>
        <w:tc>
          <w:tcPr>
            <w:tcW w:w="567" w:type="dxa"/>
          </w:tcPr>
          <w:p w14:paraId="5B742C21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>9.</w:t>
            </w:r>
          </w:p>
        </w:tc>
        <w:tc>
          <w:tcPr>
            <w:tcW w:w="5954" w:type="dxa"/>
          </w:tcPr>
          <w:p w14:paraId="12CDE1FB" w14:textId="1C676F2D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 xml:space="preserve">Czy została podana prawidłowa nazwa </w:t>
            </w:r>
            <w:r w:rsidR="00FF7464">
              <w:rPr>
                <w:rFonts w:ascii="Arial" w:hAnsi="Arial" w:cs="Arial"/>
              </w:rPr>
              <w:t>P</w:t>
            </w:r>
            <w:r w:rsidRPr="00A7775B">
              <w:rPr>
                <w:rFonts w:ascii="Arial" w:hAnsi="Arial" w:cs="Arial"/>
              </w:rPr>
              <w:t>rogramu?</w:t>
            </w:r>
          </w:p>
        </w:tc>
        <w:tc>
          <w:tcPr>
            <w:tcW w:w="993" w:type="dxa"/>
          </w:tcPr>
          <w:p w14:paraId="7F63148D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1718522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1B1519A9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13861A4D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0ECE99EB" w14:textId="77777777" w:rsidTr="00A7775B">
        <w:trPr>
          <w:trHeight w:val="755"/>
        </w:trPr>
        <w:tc>
          <w:tcPr>
            <w:tcW w:w="567" w:type="dxa"/>
          </w:tcPr>
          <w:p w14:paraId="474E6242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 xml:space="preserve">10. </w:t>
            </w:r>
          </w:p>
        </w:tc>
        <w:tc>
          <w:tcPr>
            <w:tcW w:w="5954" w:type="dxa"/>
          </w:tcPr>
          <w:p w14:paraId="251C6AB3" w14:textId="77777777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>Czy prawidłowo wskazano datę kończącą rok obrachunkowy, za który składany jest dokument?</w:t>
            </w:r>
          </w:p>
        </w:tc>
        <w:tc>
          <w:tcPr>
            <w:tcW w:w="993" w:type="dxa"/>
          </w:tcPr>
          <w:p w14:paraId="4E361E02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0D2A096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20B82DC8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54C11850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5D34B733" w14:textId="77777777" w:rsidTr="00A7775B">
        <w:trPr>
          <w:trHeight w:val="498"/>
        </w:trPr>
        <w:tc>
          <w:tcPr>
            <w:tcW w:w="567" w:type="dxa"/>
          </w:tcPr>
          <w:p w14:paraId="26F39295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>11.</w:t>
            </w:r>
          </w:p>
        </w:tc>
        <w:tc>
          <w:tcPr>
            <w:tcW w:w="5954" w:type="dxa"/>
          </w:tcPr>
          <w:p w14:paraId="694B192C" w14:textId="77777777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>Czy została podana data podpisania Deklaracji zarządczej?</w:t>
            </w:r>
          </w:p>
        </w:tc>
        <w:tc>
          <w:tcPr>
            <w:tcW w:w="993" w:type="dxa"/>
          </w:tcPr>
          <w:p w14:paraId="01118BE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19319588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1E42501C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71080F02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  <w:tr w:rsidR="00F87542" w:rsidRPr="00A7775B" w14:paraId="7D7B5BF2" w14:textId="77777777" w:rsidTr="00A7775B">
        <w:trPr>
          <w:trHeight w:val="958"/>
        </w:trPr>
        <w:tc>
          <w:tcPr>
            <w:tcW w:w="567" w:type="dxa"/>
          </w:tcPr>
          <w:p w14:paraId="227DA2EF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  <w:r w:rsidRPr="00A7775B">
              <w:rPr>
                <w:rStyle w:val="tekstwnumerowaniuZnak"/>
                <w:rFonts w:cs="Arial"/>
                <w:sz w:val="22"/>
              </w:rPr>
              <w:t xml:space="preserve">13. </w:t>
            </w:r>
          </w:p>
        </w:tc>
        <w:tc>
          <w:tcPr>
            <w:tcW w:w="5954" w:type="dxa"/>
          </w:tcPr>
          <w:p w14:paraId="48E07767" w14:textId="77777777" w:rsidR="00F87542" w:rsidRPr="00A7775B" w:rsidRDefault="00F87542" w:rsidP="00A7775B">
            <w:pPr>
              <w:widowControl w:val="0"/>
              <w:spacing w:after="0"/>
              <w:rPr>
                <w:rFonts w:ascii="Arial" w:hAnsi="Arial" w:cs="Arial"/>
              </w:rPr>
            </w:pPr>
            <w:r w:rsidRPr="00A7775B">
              <w:rPr>
                <w:rFonts w:ascii="Arial" w:hAnsi="Arial" w:cs="Arial"/>
              </w:rPr>
              <w:t xml:space="preserve">Czy data sporządzenia dokumentu jest równa lub późniejsza niż data podpisania Projektu rocznego zestawienia wydatków/Rocznego zestawienia wydatków przekazanego przez IC? </w:t>
            </w:r>
          </w:p>
        </w:tc>
        <w:tc>
          <w:tcPr>
            <w:tcW w:w="993" w:type="dxa"/>
          </w:tcPr>
          <w:p w14:paraId="66517651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850" w:type="dxa"/>
          </w:tcPr>
          <w:p w14:paraId="5E3501B4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276" w:type="dxa"/>
          </w:tcPr>
          <w:p w14:paraId="328F2F08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  <w:tc>
          <w:tcPr>
            <w:tcW w:w="1134" w:type="dxa"/>
          </w:tcPr>
          <w:p w14:paraId="3A0C1B2D" w14:textId="77777777" w:rsidR="00F87542" w:rsidRPr="00A7775B" w:rsidRDefault="00F87542" w:rsidP="00A7775B">
            <w:pPr>
              <w:widowControl w:val="0"/>
              <w:rPr>
                <w:rStyle w:val="tekstwnumerowaniuZnak"/>
                <w:rFonts w:cs="Arial"/>
                <w:sz w:val="22"/>
              </w:rPr>
            </w:pPr>
          </w:p>
        </w:tc>
      </w:tr>
    </w:tbl>
    <w:p w14:paraId="6E180A8C" w14:textId="77777777" w:rsidR="00F87542" w:rsidRPr="00A7775B" w:rsidRDefault="00F87542" w:rsidP="00A7775B">
      <w:pPr>
        <w:rPr>
          <w:rFonts w:ascii="Arial" w:hAnsi="Arial" w:cs="Arial"/>
        </w:rPr>
      </w:pPr>
    </w:p>
    <w:p w14:paraId="1E323C8D" w14:textId="4C9A5227" w:rsidR="002B23D0" w:rsidRPr="00A7775B" w:rsidRDefault="00F87542" w:rsidP="00A7775B">
      <w:pPr>
        <w:rPr>
          <w:rFonts w:ascii="Arial" w:hAnsi="Arial" w:cs="Arial"/>
          <w:sz w:val="24"/>
          <w:szCs w:val="24"/>
        </w:rPr>
      </w:pPr>
      <w:r w:rsidRPr="00A7775B">
        <w:rPr>
          <w:rFonts w:ascii="Arial" w:hAnsi="Arial" w:cs="Arial"/>
          <w:sz w:val="24"/>
          <w:szCs w:val="24"/>
        </w:rPr>
        <w:t>Przygotowane przez:</w:t>
      </w:r>
      <w:r w:rsidRPr="00A7775B">
        <w:rPr>
          <w:rFonts w:ascii="Arial" w:hAnsi="Arial" w:cs="Arial"/>
          <w:sz w:val="24"/>
          <w:szCs w:val="24"/>
        </w:rPr>
        <w:tab/>
      </w:r>
      <w:r w:rsidRPr="00A7775B">
        <w:rPr>
          <w:rFonts w:ascii="Arial" w:hAnsi="Arial" w:cs="Arial"/>
          <w:sz w:val="24"/>
          <w:szCs w:val="24"/>
        </w:rPr>
        <w:tab/>
      </w:r>
      <w:r w:rsidRPr="00A7775B">
        <w:rPr>
          <w:rFonts w:ascii="Arial" w:hAnsi="Arial" w:cs="Arial"/>
          <w:sz w:val="24"/>
          <w:szCs w:val="24"/>
        </w:rPr>
        <w:tab/>
      </w:r>
      <w:r w:rsidRPr="00A7775B">
        <w:rPr>
          <w:rFonts w:ascii="Arial" w:hAnsi="Arial" w:cs="Arial"/>
          <w:sz w:val="24"/>
          <w:szCs w:val="24"/>
        </w:rPr>
        <w:tab/>
      </w:r>
      <w:r w:rsidRPr="00A7775B">
        <w:rPr>
          <w:rFonts w:ascii="Arial" w:hAnsi="Arial" w:cs="Arial"/>
          <w:sz w:val="24"/>
          <w:szCs w:val="24"/>
        </w:rPr>
        <w:tab/>
      </w:r>
      <w:r w:rsidRPr="00A7775B">
        <w:rPr>
          <w:rFonts w:ascii="Arial" w:hAnsi="Arial" w:cs="Arial"/>
          <w:sz w:val="24"/>
          <w:szCs w:val="24"/>
        </w:rPr>
        <w:tab/>
        <w:t>Zaakceptowane przez:</w:t>
      </w:r>
      <w:r w:rsidRPr="00A7775B">
        <w:rPr>
          <w:rFonts w:ascii="Arial" w:hAnsi="Arial" w:cs="Arial"/>
          <w:sz w:val="24"/>
          <w:szCs w:val="24"/>
        </w:rPr>
        <w:tab/>
      </w:r>
    </w:p>
    <w:sectPr w:rsidR="002B23D0" w:rsidRPr="00A7775B" w:rsidSect="00DE0F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77545" w14:textId="77777777" w:rsidR="005B2EBB" w:rsidRDefault="005B2EBB" w:rsidP="00614083">
      <w:pPr>
        <w:spacing w:after="0" w:line="240" w:lineRule="auto"/>
      </w:pPr>
      <w:r>
        <w:separator/>
      </w:r>
    </w:p>
  </w:endnote>
  <w:endnote w:type="continuationSeparator" w:id="0">
    <w:p w14:paraId="5DDF47BE" w14:textId="77777777" w:rsidR="005B2EBB" w:rsidRDefault="005B2EBB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C012" w14:textId="77777777" w:rsidR="005B2EBB" w:rsidRDefault="005B2EBB" w:rsidP="00614083">
      <w:pPr>
        <w:spacing w:after="0" w:line="240" w:lineRule="auto"/>
      </w:pPr>
      <w:r>
        <w:separator/>
      </w:r>
    </w:p>
  </w:footnote>
  <w:footnote w:type="continuationSeparator" w:id="0">
    <w:p w14:paraId="63143D51" w14:textId="77777777" w:rsidR="005B2EBB" w:rsidRDefault="005B2EBB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E688" w14:textId="4FCDB637" w:rsidR="00E95B91" w:rsidRPr="008348C0" w:rsidRDefault="00E95B91" w:rsidP="00E95B91">
    <w:pPr>
      <w:pStyle w:val="Nagwek"/>
      <w:jc w:val="right"/>
      <w:rPr>
        <w:rFonts w:ascii="Arial" w:hAnsi="Arial" w:cs="Arial"/>
        <w:bCs/>
      </w:rPr>
    </w:pPr>
    <w:r w:rsidRPr="008348C0">
      <w:rPr>
        <w:rFonts w:ascii="Arial" w:hAnsi="Arial" w:cs="Arial"/>
        <w:bCs/>
      </w:rPr>
      <w:t>Załącznik nr</w:t>
    </w:r>
    <w:r w:rsidR="004865A8" w:rsidRPr="008348C0">
      <w:rPr>
        <w:rFonts w:ascii="Arial" w:hAnsi="Arial" w:cs="Arial"/>
        <w:bCs/>
      </w:rPr>
      <w:t xml:space="preserve"> </w:t>
    </w:r>
    <w:r w:rsidR="008348C0">
      <w:rPr>
        <w:rFonts w:ascii="Arial" w:hAnsi="Arial" w:cs="Arial"/>
        <w:bCs/>
      </w:rPr>
      <w:t>IR.II.</w:t>
    </w:r>
    <w:r w:rsidR="00A7775B">
      <w:rPr>
        <w:rFonts w:ascii="Arial" w:hAnsi="Arial" w:cs="Arial"/>
        <w:bCs/>
      </w:rPr>
      <w:t>3</w:t>
    </w:r>
    <w:r w:rsidRPr="008348C0">
      <w:rPr>
        <w:rFonts w:ascii="Arial" w:hAnsi="Arial" w:cs="Arial"/>
        <w:bCs/>
      </w:rPr>
      <w:t xml:space="preserve"> IW IZ </w:t>
    </w:r>
    <w:r w:rsidR="006E22C1" w:rsidRPr="008348C0">
      <w:rPr>
        <w:rFonts w:ascii="Arial" w:hAnsi="Arial" w:cs="Arial"/>
        <w:bCs/>
      </w:rPr>
      <w:t>FEŚ 2021-2027</w:t>
    </w:r>
  </w:p>
  <w:p w14:paraId="26BB779A" w14:textId="00E826EA" w:rsidR="006E22C1" w:rsidRDefault="006E22C1" w:rsidP="00E95B91">
    <w:pPr>
      <w:pStyle w:val="Nagwek"/>
      <w:jc w:val="right"/>
      <w:rPr>
        <w:rFonts w:ascii="Times New Roman" w:hAnsi="Times New Roman"/>
        <w:b/>
      </w:rPr>
    </w:pPr>
  </w:p>
  <w:p w14:paraId="65299BEC" w14:textId="39507F6C" w:rsidR="006E22C1" w:rsidRPr="00D10EEB" w:rsidRDefault="006E22C1" w:rsidP="006E22C1">
    <w:pPr>
      <w:pStyle w:val="Nagwek"/>
      <w:rPr>
        <w:rFonts w:ascii="Times New Roman" w:hAnsi="Times New Roman"/>
        <w:b/>
      </w:rPr>
    </w:pPr>
    <w:r>
      <w:rPr>
        <w:noProof/>
      </w:rPr>
      <w:drawing>
        <wp:inline distT="0" distB="0" distL="0" distR="0" wp14:anchorId="49F413C6" wp14:editId="4EB8A97F">
          <wp:extent cx="5760720" cy="448310"/>
          <wp:effectExtent l="0" t="0" r="0" b="889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E5"/>
    <w:rsid w:val="0004005B"/>
    <w:rsid w:val="00085566"/>
    <w:rsid w:val="000A74B1"/>
    <w:rsid w:val="000E746F"/>
    <w:rsid w:val="00234EB4"/>
    <w:rsid w:val="00247402"/>
    <w:rsid w:val="00262325"/>
    <w:rsid w:val="002B0CCD"/>
    <w:rsid w:val="002B23D0"/>
    <w:rsid w:val="002C529B"/>
    <w:rsid w:val="002D6B2E"/>
    <w:rsid w:val="00325826"/>
    <w:rsid w:val="00337B5D"/>
    <w:rsid w:val="00345489"/>
    <w:rsid w:val="003B172D"/>
    <w:rsid w:val="003C006E"/>
    <w:rsid w:val="003D179F"/>
    <w:rsid w:val="003E49F1"/>
    <w:rsid w:val="004147EB"/>
    <w:rsid w:val="00420B6F"/>
    <w:rsid w:val="00467C0D"/>
    <w:rsid w:val="00472148"/>
    <w:rsid w:val="004865A8"/>
    <w:rsid w:val="004A3A7C"/>
    <w:rsid w:val="004B4BEC"/>
    <w:rsid w:val="004C516A"/>
    <w:rsid w:val="004F0E33"/>
    <w:rsid w:val="005322C6"/>
    <w:rsid w:val="00556DA2"/>
    <w:rsid w:val="00562650"/>
    <w:rsid w:val="00580374"/>
    <w:rsid w:val="005B2EBB"/>
    <w:rsid w:val="005F5F5F"/>
    <w:rsid w:val="00614083"/>
    <w:rsid w:val="006741D4"/>
    <w:rsid w:val="006E22C1"/>
    <w:rsid w:val="00747818"/>
    <w:rsid w:val="00797906"/>
    <w:rsid w:val="007A16F4"/>
    <w:rsid w:val="007B0B1F"/>
    <w:rsid w:val="007D410A"/>
    <w:rsid w:val="00822C88"/>
    <w:rsid w:val="008348C0"/>
    <w:rsid w:val="00856054"/>
    <w:rsid w:val="0086129C"/>
    <w:rsid w:val="008C1DD3"/>
    <w:rsid w:val="008D0E2E"/>
    <w:rsid w:val="008D5C48"/>
    <w:rsid w:val="008E2BD3"/>
    <w:rsid w:val="009333B0"/>
    <w:rsid w:val="00943C37"/>
    <w:rsid w:val="0099378A"/>
    <w:rsid w:val="009F7B17"/>
    <w:rsid w:val="00A7775B"/>
    <w:rsid w:val="00A920A5"/>
    <w:rsid w:val="00AC45A4"/>
    <w:rsid w:val="00AD2419"/>
    <w:rsid w:val="00B01D23"/>
    <w:rsid w:val="00B835F0"/>
    <w:rsid w:val="00B95F46"/>
    <w:rsid w:val="00BB1689"/>
    <w:rsid w:val="00BE3E58"/>
    <w:rsid w:val="00C012B9"/>
    <w:rsid w:val="00C32DA3"/>
    <w:rsid w:val="00C56FBA"/>
    <w:rsid w:val="00C90B33"/>
    <w:rsid w:val="00C94C1A"/>
    <w:rsid w:val="00CF2D81"/>
    <w:rsid w:val="00D0011B"/>
    <w:rsid w:val="00D10EEB"/>
    <w:rsid w:val="00D12F4A"/>
    <w:rsid w:val="00D16A41"/>
    <w:rsid w:val="00D93801"/>
    <w:rsid w:val="00D95DE5"/>
    <w:rsid w:val="00DE0F8F"/>
    <w:rsid w:val="00DE1645"/>
    <w:rsid w:val="00E14CFB"/>
    <w:rsid w:val="00E32BD8"/>
    <w:rsid w:val="00E47173"/>
    <w:rsid w:val="00E72E24"/>
    <w:rsid w:val="00E8192B"/>
    <w:rsid w:val="00E95B91"/>
    <w:rsid w:val="00E97FD5"/>
    <w:rsid w:val="00EC54E5"/>
    <w:rsid w:val="00ED7684"/>
    <w:rsid w:val="00EE4410"/>
    <w:rsid w:val="00F663AA"/>
    <w:rsid w:val="00F859A2"/>
    <w:rsid w:val="00F85D86"/>
    <w:rsid w:val="00F87542"/>
    <w:rsid w:val="00F93FF9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622F"/>
  <w15:docId w15:val="{A318C1A4-8243-4B27-9DB0-42E3635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  <w:style w:type="paragraph" w:styleId="Akapitzlist">
    <w:name w:val="List Paragraph"/>
    <w:basedOn w:val="Normalny"/>
    <w:qFormat/>
    <w:rsid w:val="00F8754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87542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87542"/>
    <w:rPr>
      <w:rFonts w:ascii="Times New Roman" w:eastAsia="Times New Roman" w:hAnsi="Times New Roman"/>
      <w:sz w:val="16"/>
      <w:szCs w:val="16"/>
    </w:rPr>
  </w:style>
  <w:style w:type="paragraph" w:customStyle="1" w:styleId="tekst">
    <w:name w:val="tekst"/>
    <w:basedOn w:val="Normalny"/>
    <w:rsid w:val="00F87542"/>
    <w:pPr>
      <w:spacing w:before="120" w:after="0" w:line="36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wnumerowaniuZnak">
    <w:name w:val="tekst w numerowaniu Znak"/>
    <w:rsid w:val="00F87542"/>
    <w:rPr>
      <w:rFonts w:ascii="Arial" w:hAnsi="Arial"/>
      <w:sz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6E205-8D39-4302-B8BD-81B36B16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Deklarację Zarządczą</dc:title>
  <dc:creator>lucfry</dc:creator>
  <cp:lastModifiedBy>Mazur, Beata</cp:lastModifiedBy>
  <cp:revision>3</cp:revision>
  <cp:lastPrinted>2009-04-08T11:12:00Z</cp:lastPrinted>
  <dcterms:created xsi:type="dcterms:W3CDTF">2023-04-25T05:55:00Z</dcterms:created>
  <dcterms:modified xsi:type="dcterms:W3CDTF">2023-04-25T05:58:00Z</dcterms:modified>
</cp:coreProperties>
</file>