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7DCA8469" w:rsidR="00505D07" w:rsidRPr="00024660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0F2528" w:rsidRPr="000F2528">
        <w:rPr>
          <w:sz w:val="22"/>
          <w:szCs w:val="22"/>
        </w:rPr>
        <w:t>zdjęcia strefy krajobrazowej z działek położonych w Sukowie Papierni.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405F040D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C755F9" w:rsidRPr="008D71A6">
        <w:rPr>
          <w:b/>
          <w:sz w:val="22"/>
          <w:szCs w:val="22"/>
        </w:rPr>
        <w:t>2</w:t>
      </w:r>
      <w:r w:rsidR="00C755F9">
        <w:rPr>
          <w:b/>
          <w:sz w:val="22"/>
          <w:szCs w:val="22"/>
        </w:rPr>
        <w:t>6 lipca</w:t>
      </w:r>
      <w:r w:rsidR="00413497">
        <w:rPr>
          <w:b/>
          <w:sz w:val="22"/>
          <w:szCs w:val="22"/>
        </w:rPr>
        <w:t xml:space="preserve">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6397B0EC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osoby prywatne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1AFEA510" w14:textId="04599659" w:rsidR="0090055B" w:rsidRPr="008D71A6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8D71A6" w:rsidRPr="008D71A6">
        <w:rPr>
          <w:sz w:val="22"/>
          <w:szCs w:val="22"/>
          <w:lang w:val="pl-PL"/>
        </w:rPr>
        <w:t xml:space="preserve">zmiana prawa </w:t>
      </w:r>
      <w:r w:rsidR="008D71A6">
        <w:rPr>
          <w:sz w:val="22"/>
          <w:szCs w:val="22"/>
          <w:lang w:val="pl-PL"/>
        </w:rPr>
        <w:t xml:space="preserve">w zakresie Obszaru Chronionego Krajobrazu. </w:t>
      </w:r>
      <w:bookmarkStart w:id="0" w:name="_GoBack"/>
      <w:bookmarkEnd w:id="0"/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63517"/>
    <w:rsid w:val="009A5E73"/>
    <w:rsid w:val="009D13B9"/>
    <w:rsid w:val="00A4001F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755F9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Konto Microsoft</cp:lastModifiedBy>
  <cp:revision>65</cp:revision>
  <dcterms:created xsi:type="dcterms:W3CDTF">2019-09-06T06:39:00Z</dcterms:created>
  <dcterms:modified xsi:type="dcterms:W3CDTF">2023-07-26T09:46:00Z</dcterms:modified>
</cp:coreProperties>
</file>