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C970" w14:textId="17DA51DE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6D676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CE0867">
        <w:rPr>
          <w:rFonts w:ascii="Times New Roman" w:hAnsi="Times New Roman" w:cs="Times New Roman"/>
          <w:sz w:val="24"/>
          <w:szCs w:val="24"/>
        </w:rPr>
        <w:t>7453/23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477BAB08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 w:rsidR="00CE0867">
        <w:rPr>
          <w:rFonts w:ascii="Times New Roman" w:hAnsi="Times New Roman" w:cs="Times New Roman"/>
          <w:sz w:val="24"/>
          <w:szCs w:val="24"/>
        </w:rPr>
        <w:t>19 lipca</w:t>
      </w:r>
      <w:r w:rsidRPr="006D676C">
        <w:rPr>
          <w:rFonts w:ascii="Times New Roman" w:hAnsi="Times New Roman" w:cs="Times New Roman"/>
          <w:sz w:val="24"/>
          <w:szCs w:val="24"/>
        </w:rPr>
        <w:t xml:space="preserve"> </w:t>
      </w:r>
      <w:r w:rsidR="00E86846" w:rsidRPr="006D676C">
        <w:rPr>
          <w:rFonts w:ascii="Times New Roman" w:hAnsi="Times New Roman" w:cs="Times New Roman"/>
          <w:sz w:val="24"/>
          <w:szCs w:val="24"/>
        </w:rPr>
        <w:t>202</w:t>
      </w:r>
      <w:r w:rsidR="00C90EAE" w:rsidRPr="006D676C">
        <w:rPr>
          <w:rFonts w:ascii="Times New Roman" w:hAnsi="Times New Roman" w:cs="Times New Roman"/>
          <w:sz w:val="24"/>
          <w:szCs w:val="24"/>
        </w:rPr>
        <w:t>3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517E8FB6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3C24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szkół </w:t>
            </w:r>
            <w:r w:rsidR="00C03A68">
              <w:rPr>
                <w:rFonts w:ascii="Times New Roman" w:hAnsi="Times New Roman"/>
                <w:bCs/>
                <w:i/>
                <w:sz w:val="24"/>
                <w:szCs w:val="24"/>
              </w:rPr>
              <w:t>podstawowych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/2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projektu </w:t>
            </w:r>
            <w:r w:rsidR="00C90EAE">
              <w:rPr>
                <w:rFonts w:ascii="Times New Roman" w:hAnsi="Times New Roman"/>
                <w:sz w:val="24"/>
                <w:szCs w:val="24"/>
              </w:rPr>
              <w:t>niekonkurencyjnego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 Województwa Świętokrzyskiego pn. </w:t>
            </w:r>
            <w:r w:rsidR="0046013A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C90EAE">
              <w:rPr>
                <w:rFonts w:ascii="Times New Roman" w:hAnsi="Times New Roman"/>
                <w:i/>
                <w:sz w:val="24"/>
                <w:szCs w:val="24"/>
              </w:rPr>
              <w:t xml:space="preserve"> dla uczniów </w:t>
            </w:r>
            <w:r w:rsidR="003C248E">
              <w:rPr>
                <w:rFonts w:ascii="Times New Roman" w:hAnsi="Times New Roman"/>
                <w:i/>
                <w:sz w:val="24"/>
                <w:szCs w:val="24"/>
              </w:rPr>
              <w:t xml:space="preserve">szkół </w:t>
            </w:r>
            <w:r w:rsidR="00C03A68">
              <w:rPr>
                <w:rFonts w:ascii="Times New Roman" w:hAnsi="Times New Roman"/>
                <w:i/>
                <w:sz w:val="24"/>
                <w:szCs w:val="24"/>
              </w:rPr>
              <w:t>podstawowych</w:t>
            </w:r>
            <w:r w:rsidR="00460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C90E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programu </w:t>
            </w:r>
            <w:r w:rsidR="00C90EAE" w:rsidRPr="00C90E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Fundusze Europejskie dla Świętokrzyskiego 2021-2027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2B40A719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szkół </w:t>
      </w:r>
      <w:r w:rsidR="00C03A68">
        <w:rPr>
          <w:rFonts w:ascii="Times New Roman" w:hAnsi="Times New Roman" w:cs="Times New Roman"/>
          <w:b/>
          <w:bCs/>
          <w:i/>
          <w:sz w:val="24"/>
          <w:szCs w:val="24"/>
        </w:rPr>
        <w:t>podstawowych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>/2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033232">
        <w:rPr>
          <w:rFonts w:ascii="Times New Roman" w:hAnsi="Times New Roman" w:cs="Times New Roman"/>
          <w:b/>
          <w:sz w:val="24"/>
          <w:szCs w:val="24"/>
        </w:rPr>
        <w:t xml:space="preserve">niekonkurencyjnego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033232"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</w:t>
      </w:r>
      <w:r w:rsidR="00C03A68">
        <w:rPr>
          <w:rFonts w:ascii="Times New Roman" w:hAnsi="Times New Roman" w:cs="Times New Roman"/>
          <w:b/>
          <w:i/>
          <w:sz w:val="24"/>
          <w:szCs w:val="24"/>
        </w:rPr>
        <w:t>podstawowych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033232" w:rsidRPr="0003323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programu </w:t>
      </w:r>
      <w:r w:rsidR="00033232" w:rsidRPr="00033232">
        <w:rPr>
          <w:rFonts w:ascii="Times New Roman" w:hAnsi="Times New Roman"/>
          <w:b/>
          <w:bCs/>
          <w:i/>
          <w:color w:val="000000"/>
          <w:sz w:val="24"/>
          <w:szCs w:val="24"/>
        </w:rPr>
        <w:t>Fundusze Europejskie dla Świętokrzyskiego 2021-2027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01FB9A6D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Regulaminu przyznawania stypendiów dla uczniów szkół </w:t>
      </w:r>
      <w:r w:rsidR="00C03A68">
        <w:rPr>
          <w:rFonts w:ascii="Times New Roman" w:hAnsi="Times New Roman" w:cs="Times New Roman"/>
          <w:i/>
          <w:sz w:val="24"/>
          <w:szCs w:val="24"/>
        </w:rPr>
        <w:t>podstawowych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 w województwie świętokrzyskim w roku szkolnym 2023/24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niekonkurencyjnego Województwa Świętokrzyskiego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Świętokrzyski program stypendialny dla uczniów szkół </w:t>
      </w:r>
      <w:r w:rsidR="00C03A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podstawowych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zgodnie z programem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Fundusze Europejskie dla Świętokrzyskiego 2021-2027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77777777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czerwca 1998 r. o samorządzie województwa (Dz. U. z 2022 r. poz. 2094, z </w:t>
      </w:r>
      <w:proofErr w:type="spellStart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art. 90t ust. 4 ustawy z dnia 7 września 1991 r. o systemie oświaty (Dz. U. z 2022 r. poz. 2230)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 xml:space="preserve">i archiwach (Dz. U. z 2020 r. poz. 164, z </w:t>
      </w:r>
      <w:proofErr w:type="spellStart"/>
      <w:r w:rsidRPr="009726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726CA">
        <w:rPr>
          <w:rFonts w:ascii="Times New Roman" w:hAnsi="Times New Roman" w:cs="Times New Roman"/>
          <w:sz w:val="24"/>
          <w:szCs w:val="24"/>
        </w:rPr>
        <w:t>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41665B"/>
    <w:rsid w:val="004300FA"/>
    <w:rsid w:val="0046013A"/>
    <w:rsid w:val="004B5E79"/>
    <w:rsid w:val="00516B3C"/>
    <w:rsid w:val="005B39C5"/>
    <w:rsid w:val="006D676C"/>
    <w:rsid w:val="0071201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91394"/>
    <w:rsid w:val="009E2284"/>
    <w:rsid w:val="00A377A2"/>
    <w:rsid w:val="00A745BF"/>
    <w:rsid w:val="00BF008F"/>
    <w:rsid w:val="00C03A68"/>
    <w:rsid w:val="00C90EAE"/>
    <w:rsid w:val="00CE0867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cp:lastPrinted>2023-05-26T08:02:00Z</cp:lastPrinted>
  <dcterms:created xsi:type="dcterms:W3CDTF">2023-06-27T09:17:00Z</dcterms:created>
  <dcterms:modified xsi:type="dcterms:W3CDTF">2023-07-20T06:32:00Z</dcterms:modified>
</cp:coreProperties>
</file>