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BB91" w14:textId="77777777" w:rsidR="000C07BD" w:rsidRDefault="000C07B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A6DDD" w14:textId="22BF6E2E"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FE70C3">
        <w:rPr>
          <w:rFonts w:ascii="Times New Roman" w:hAnsi="Times New Roman" w:cs="Times New Roman"/>
          <w:b/>
          <w:sz w:val="24"/>
          <w:szCs w:val="24"/>
        </w:rPr>
        <w:t>5</w:t>
      </w:r>
      <w:r w:rsidR="00FE295D">
        <w:rPr>
          <w:rFonts w:ascii="Times New Roman" w:hAnsi="Times New Roman" w:cs="Times New Roman"/>
          <w:b/>
          <w:sz w:val="24"/>
          <w:szCs w:val="24"/>
        </w:rPr>
        <w:t>/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</w:t>
      </w:r>
      <w:r w:rsidR="00520888">
        <w:rPr>
          <w:rFonts w:ascii="Times New Roman" w:hAnsi="Times New Roman" w:cs="Times New Roman"/>
          <w:b/>
          <w:sz w:val="24"/>
          <w:szCs w:val="24"/>
        </w:rPr>
        <w:t>3</w:t>
      </w:r>
    </w:p>
    <w:p w14:paraId="0D757601" w14:textId="77777777"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14:paraId="6E3CB91C" w14:textId="33B7F4B9"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E70C3">
        <w:rPr>
          <w:rFonts w:ascii="Times New Roman" w:hAnsi="Times New Roman" w:cs="Times New Roman"/>
          <w:b/>
          <w:sz w:val="24"/>
          <w:szCs w:val="24"/>
        </w:rPr>
        <w:t>27 kwietnia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2088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2A966295" w14:textId="77777777"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0A7E6" w14:textId="234B55B1" w:rsidR="00E36E71" w:rsidRDefault="008E622D" w:rsidP="004E0A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7F">
        <w:rPr>
          <w:rFonts w:ascii="Times New Roman" w:hAnsi="Times New Roman" w:cs="Times New Roman"/>
          <w:b/>
          <w:sz w:val="24"/>
          <w:szCs w:val="24"/>
        </w:rPr>
        <w:t>w sprawi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 xml:space="preserve">e: wyrażenia opinii do projektu </w:t>
      </w:r>
      <w:r w:rsidR="00FE70C3">
        <w:rPr>
          <w:rFonts w:ascii="Times New Roman" w:hAnsi="Times New Roman" w:cs="Times New Roman"/>
          <w:b/>
          <w:sz w:val="24"/>
          <w:szCs w:val="24"/>
        </w:rPr>
        <w:t>Regionalnego Programu Rozwoju Ekonomii Społecznej w Województwie Świętokrzyskim do 2030 roku.</w:t>
      </w:r>
    </w:p>
    <w:p w14:paraId="3F45FE1E" w14:textId="77777777" w:rsidR="00262EB0" w:rsidRDefault="00262EB0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B329D63" w14:textId="77777777" w:rsidR="00522A0E" w:rsidRDefault="00522A0E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B21E937" w14:textId="70D1416B" w:rsidR="001B6C0C" w:rsidRPr="00C75AEE" w:rsidRDefault="001B6C0C" w:rsidP="001B6C0C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75AEE">
        <w:rPr>
          <w:rFonts w:ascii="Times New Roman" w:eastAsia="Times New Roman" w:hAnsi="Times New Roman" w:cs="Times New Roman"/>
          <w:i/>
          <w:iCs/>
          <w:sz w:val="24"/>
          <w:szCs w:val="24"/>
        </w:rPr>
        <w:t>Na podstawie art. 41a ust. 2 pkt. 2</w:t>
      </w:r>
      <w:r w:rsidRPr="00C75AE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5AEE">
        <w:rPr>
          <w:rFonts w:ascii="Times New Roman" w:eastAsia="Times New Roman" w:hAnsi="Times New Roman" w:cs="Times New Roman"/>
          <w:i/>
          <w:iCs/>
          <w:sz w:val="24"/>
          <w:szCs w:val="24"/>
        </w:rPr>
        <w:t>ustawy z dnia 24 kwietnia 2003 r. o działalności pożytku publicznego i o wolontariacie (t. j. Dz. U. 202</w:t>
      </w:r>
      <w:r w:rsidR="00FE70C3">
        <w:rPr>
          <w:rFonts w:ascii="Times New Roman" w:eastAsia="Times New Roman" w:hAnsi="Times New Roman" w:cs="Times New Roman"/>
          <w:i/>
          <w:iCs/>
          <w:sz w:val="24"/>
          <w:szCs w:val="24"/>
        </w:rPr>
        <w:t>3.0.571</w:t>
      </w:r>
      <w:r w:rsidRPr="00C75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C75AEE">
        <w:rPr>
          <w:rFonts w:ascii="Times New Roman" w:eastAsia="Times New Roman" w:hAnsi="Times New Roman" w:cs="Times New Roman"/>
          <w:i/>
          <w:sz w:val="24"/>
          <w:szCs w:val="24"/>
        </w:rPr>
        <w:t>§3 ust. 1</w:t>
      </w:r>
      <w:r w:rsidRPr="00C75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 w:rsidRPr="00C75AEE">
        <w:rPr>
          <w:rFonts w:ascii="Times New Roman" w:eastAsia="Times New Roman" w:hAnsi="Times New Roman" w:cs="Times New Roman"/>
          <w:i/>
          <w:sz w:val="24"/>
          <w:szCs w:val="24"/>
        </w:rPr>
        <w:t xml:space="preserve">§ 11 ust 1 i § 15 ust. 1  Regulaminu Świętokrzyskiej Rady Działalności Pożytku Publicznego stanowiącego załącznik do Uchwały Nr 3539/21 Zarządu Województwa Świętokrzyskiego z dnia 23 marca 2021 r. </w:t>
      </w:r>
      <w:r w:rsidRPr="00C75AEE">
        <w:rPr>
          <w:rFonts w:ascii="Times New Roman" w:eastAsia="Times New Roman" w:hAnsi="Times New Roman" w:cs="Times New Roman"/>
          <w:i/>
          <w:iCs/>
          <w:sz w:val="24"/>
          <w:szCs w:val="24"/>
        </w:rPr>
        <w:t>uchwala się co następuje:</w:t>
      </w:r>
    </w:p>
    <w:p w14:paraId="4ED4463C" w14:textId="77777777" w:rsidR="00B90A22" w:rsidRDefault="00B90A22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14:paraId="409759A4" w14:textId="628892C1" w:rsidR="004379EF" w:rsidRDefault="00682F15" w:rsidP="009A229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>projekt</w:t>
      </w:r>
      <w:r w:rsidR="00761050" w:rsidRPr="0041157F">
        <w:rPr>
          <w:rFonts w:ascii="Times New Roman" w:hAnsi="Times New Roman" w:cs="Times New Roman"/>
          <w:sz w:val="24"/>
          <w:szCs w:val="24"/>
        </w:rPr>
        <w:t xml:space="preserve"> </w:t>
      </w:r>
      <w:r w:rsidR="00FE70C3">
        <w:rPr>
          <w:rFonts w:ascii="Times New Roman" w:hAnsi="Times New Roman" w:cs="Times New Roman"/>
          <w:sz w:val="24"/>
          <w:szCs w:val="24"/>
        </w:rPr>
        <w:t>Regionalnego Programu Rozwoju Ekonomii Społecznej w Województwie Świętokrzyskim</w:t>
      </w:r>
      <w:r w:rsidR="00FE70C3">
        <w:rPr>
          <w:rFonts w:ascii="Times New Roman" w:hAnsi="Times New Roman" w:cs="Times New Roman"/>
          <w:sz w:val="24"/>
          <w:szCs w:val="24"/>
        </w:rPr>
        <w:br/>
        <w:t xml:space="preserve"> do 2030 roku.</w:t>
      </w:r>
    </w:p>
    <w:p w14:paraId="0956CD5C" w14:textId="77777777" w:rsidR="004E0A83" w:rsidRDefault="004E0A83" w:rsidP="004E0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101A9" w14:textId="77777777"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14:paraId="417995EC" w14:textId="77777777"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0795D4B" w14:textId="77777777" w:rsidR="00495B9C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AFCE8EC" w14:textId="77777777" w:rsidR="00262EB0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5380AE7A" w14:textId="77777777"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Przewodniczący</w:t>
      </w:r>
    </w:p>
    <w:p w14:paraId="0AB26B32" w14:textId="77777777" w:rsidR="00262EB0" w:rsidRPr="00DE0E5C" w:rsidRDefault="00262EB0" w:rsidP="00262EB0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79C70DB7" w14:textId="77777777"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64661A4B" w14:textId="77777777" w:rsidR="00262EB0" w:rsidRPr="00DE0E5C" w:rsidRDefault="00262EB0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14:paraId="3C0B8FFB" w14:textId="77777777" w:rsidR="00262EB0" w:rsidRPr="006815B3" w:rsidRDefault="00262EB0" w:rsidP="00262EB0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Damian Gad</w:t>
      </w:r>
    </w:p>
    <w:p w14:paraId="229F56C5" w14:textId="77777777" w:rsidR="00DE0E5C" w:rsidRPr="006815B3" w:rsidRDefault="00DE0E5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02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161097">
    <w:abstractNumId w:val="1"/>
  </w:num>
  <w:num w:numId="3" w16cid:durableId="2008288453">
    <w:abstractNumId w:val="2"/>
  </w:num>
  <w:num w:numId="4" w16cid:durableId="202096039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8126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F2D"/>
    <w:rsid w:val="00004D89"/>
    <w:rsid w:val="000642F0"/>
    <w:rsid w:val="00074769"/>
    <w:rsid w:val="000771EF"/>
    <w:rsid w:val="000A0543"/>
    <w:rsid w:val="000A2B84"/>
    <w:rsid w:val="000C07BD"/>
    <w:rsid w:val="001121B6"/>
    <w:rsid w:val="00113204"/>
    <w:rsid w:val="00120CD5"/>
    <w:rsid w:val="00136FB7"/>
    <w:rsid w:val="00157E96"/>
    <w:rsid w:val="00192738"/>
    <w:rsid w:val="00192958"/>
    <w:rsid w:val="00194AC4"/>
    <w:rsid w:val="00195642"/>
    <w:rsid w:val="001A4258"/>
    <w:rsid w:val="001B24E6"/>
    <w:rsid w:val="001B6C0C"/>
    <w:rsid w:val="001C433B"/>
    <w:rsid w:val="00207FA9"/>
    <w:rsid w:val="00240658"/>
    <w:rsid w:val="00246B1B"/>
    <w:rsid w:val="00262EB0"/>
    <w:rsid w:val="00270063"/>
    <w:rsid w:val="0029584F"/>
    <w:rsid w:val="002D3F8E"/>
    <w:rsid w:val="002D6FDB"/>
    <w:rsid w:val="002F1BB7"/>
    <w:rsid w:val="00306B28"/>
    <w:rsid w:val="003448CB"/>
    <w:rsid w:val="00346236"/>
    <w:rsid w:val="003475B6"/>
    <w:rsid w:val="00353DEC"/>
    <w:rsid w:val="00386E4D"/>
    <w:rsid w:val="00393F3D"/>
    <w:rsid w:val="003948D5"/>
    <w:rsid w:val="003B3192"/>
    <w:rsid w:val="003E44B6"/>
    <w:rsid w:val="003F7C0F"/>
    <w:rsid w:val="00404D58"/>
    <w:rsid w:val="0041157F"/>
    <w:rsid w:val="004379EF"/>
    <w:rsid w:val="00446789"/>
    <w:rsid w:val="00460A08"/>
    <w:rsid w:val="004776BF"/>
    <w:rsid w:val="00495362"/>
    <w:rsid w:val="00495B9C"/>
    <w:rsid w:val="004A245D"/>
    <w:rsid w:val="004A3217"/>
    <w:rsid w:val="004B706D"/>
    <w:rsid w:val="004D4ACB"/>
    <w:rsid w:val="004E0A83"/>
    <w:rsid w:val="004F3F5F"/>
    <w:rsid w:val="004F639F"/>
    <w:rsid w:val="00506D33"/>
    <w:rsid w:val="0051501F"/>
    <w:rsid w:val="00520888"/>
    <w:rsid w:val="00522A0E"/>
    <w:rsid w:val="005367E2"/>
    <w:rsid w:val="005425AB"/>
    <w:rsid w:val="00571231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C3E5A"/>
    <w:rsid w:val="006D4A51"/>
    <w:rsid w:val="00705CA1"/>
    <w:rsid w:val="00706AFF"/>
    <w:rsid w:val="007379D7"/>
    <w:rsid w:val="00761050"/>
    <w:rsid w:val="007A3EC3"/>
    <w:rsid w:val="007C3983"/>
    <w:rsid w:val="007F69C2"/>
    <w:rsid w:val="008075BF"/>
    <w:rsid w:val="00816002"/>
    <w:rsid w:val="008640AD"/>
    <w:rsid w:val="00865D79"/>
    <w:rsid w:val="00896371"/>
    <w:rsid w:val="008C1A2D"/>
    <w:rsid w:val="008C51DC"/>
    <w:rsid w:val="008E622D"/>
    <w:rsid w:val="008F6D73"/>
    <w:rsid w:val="0090175E"/>
    <w:rsid w:val="00906265"/>
    <w:rsid w:val="009217F3"/>
    <w:rsid w:val="00923D05"/>
    <w:rsid w:val="00926897"/>
    <w:rsid w:val="00953F77"/>
    <w:rsid w:val="00966BF0"/>
    <w:rsid w:val="0098214F"/>
    <w:rsid w:val="009A229D"/>
    <w:rsid w:val="009A4894"/>
    <w:rsid w:val="009B1AC8"/>
    <w:rsid w:val="00A047BD"/>
    <w:rsid w:val="00A12ADD"/>
    <w:rsid w:val="00A16A79"/>
    <w:rsid w:val="00A45B23"/>
    <w:rsid w:val="00A54C28"/>
    <w:rsid w:val="00A675FA"/>
    <w:rsid w:val="00AB06DE"/>
    <w:rsid w:val="00AF2D03"/>
    <w:rsid w:val="00B21813"/>
    <w:rsid w:val="00B24A02"/>
    <w:rsid w:val="00B57AC3"/>
    <w:rsid w:val="00B71A32"/>
    <w:rsid w:val="00B861D4"/>
    <w:rsid w:val="00B90A22"/>
    <w:rsid w:val="00B93483"/>
    <w:rsid w:val="00B96829"/>
    <w:rsid w:val="00BC7F2D"/>
    <w:rsid w:val="00BD66A2"/>
    <w:rsid w:val="00BE3D49"/>
    <w:rsid w:val="00C12B57"/>
    <w:rsid w:val="00C16998"/>
    <w:rsid w:val="00C30A66"/>
    <w:rsid w:val="00C35C6E"/>
    <w:rsid w:val="00C5499B"/>
    <w:rsid w:val="00C55EFF"/>
    <w:rsid w:val="00C94932"/>
    <w:rsid w:val="00CA1DD7"/>
    <w:rsid w:val="00CC690C"/>
    <w:rsid w:val="00D13DF8"/>
    <w:rsid w:val="00D256F4"/>
    <w:rsid w:val="00D3371A"/>
    <w:rsid w:val="00D60096"/>
    <w:rsid w:val="00DC22CD"/>
    <w:rsid w:val="00DC63EF"/>
    <w:rsid w:val="00DE0E5C"/>
    <w:rsid w:val="00DE75FD"/>
    <w:rsid w:val="00E054CF"/>
    <w:rsid w:val="00E0639D"/>
    <w:rsid w:val="00E32D7E"/>
    <w:rsid w:val="00E36E71"/>
    <w:rsid w:val="00E46E66"/>
    <w:rsid w:val="00E77DC0"/>
    <w:rsid w:val="00EA092C"/>
    <w:rsid w:val="00EC603E"/>
    <w:rsid w:val="00ED5B8A"/>
    <w:rsid w:val="00F42CBB"/>
    <w:rsid w:val="00F461B3"/>
    <w:rsid w:val="00F9080F"/>
    <w:rsid w:val="00FB3431"/>
    <w:rsid w:val="00FC64B4"/>
    <w:rsid w:val="00FE295D"/>
    <w:rsid w:val="00FE47E5"/>
    <w:rsid w:val="00FE70C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EBAF"/>
  <w15:docId w15:val="{278CD05B-91C8-4C15-8686-B42887FB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34</cp:revision>
  <cp:lastPrinted>2021-07-01T07:56:00Z</cp:lastPrinted>
  <dcterms:created xsi:type="dcterms:W3CDTF">2021-07-01T07:55:00Z</dcterms:created>
  <dcterms:modified xsi:type="dcterms:W3CDTF">2023-04-28T07:10:00Z</dcterms:modified>
</cp:coreProperties>
</file>