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30ABE6C" w14:textId="77777777" w:rsidR="003F78FA" w:rsidRDefault="003F78FA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</w:p>
    <w:p w14:paraId="253F6B9C" w14:textId="173E05C7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</w:t>
      </w:r>
      <w:r w:rsidR="009F24AC" w:rsidRPr="009F24AC">
        <w:rPr>
          <w:rFonts w:ascii="Times New Roman" w:hAnsi="Times New Roman"/>
          <w:color w:val="000000"/>
          <w:lang w:val="pl-PL"/>
        </w:rPr>
        <w:t xml:space="preserve"> </w:t>
      </w:r>
      <w:r w:rsidR="009F24AC" w:rsidRPr="00E23874">
        <w:rPr>
          <w:rFonts w:ascii="Times New Roman" w:hAnsi="Times New Roman"/>
          <w:color w:val="000000"/>
          <w:lang w:val="pl-PL"/>
        </w:rPr>
        <w:t>7422.1.</w:t>
      </w:r>
      <w:r w:rsidR="00067F22">
        <w:rPr>
          <w:rFonts w:ascii="Times New Roman" w:hAnsi="Times New Roman"/>
          <w:color w:val="000000"/>
          <w:lang w:val="pl-PL"/>
        </w:rPr>
        <w:t>5</w:t>
      </w:r>
      <w:r w:rsidR="009F24AC" w:rsidRPr="00E23874">
        <w:rPr>
          <w:rFonts w:ascii="Times New Roman" w:hAnsi="Times New Roman"/>
          <w:color w:val="000000"/>
          <w:lang w:val="pl-PL"/>
        </w:rPr>
        <w:t>.202</w:t>
      </w:r>
      <w:r w:rsidR="00067F22">
        <w:rPr>
          <w:rFonts w:ascii="Times New Roman" w:hAnsi="Times New Roman"/>
          <w:color w:val="000000"/>
          <w:lang w:val="pl-PL"/>
        </w:rPr>
        <w:t>3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067F22">
        <w:rPr>
          <w:rFonts w:ascii="Times New Roman" w:hAnsi="Times New Roman"/>
          <w:color w:val="000000"/>
          <w:lang w:val="pl-PL"/>
        </w:rPr>
        <w:t>2</w:t>
      </w:r>
      <w:r w:rsidR="0069021D">
        <w:rPr>
          <w:rFonts w:ascii="Times New Roman" w:hAnsi="Times New Roman"/>
          <w:color w:val="000000"/>
          <w:lang w:val="pl-PL"/>
        </w:rPr>
        <w:t>9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9F24AC">
        <w:rPr>
          <w:rFonts w:ascii="Times New Roman" w:hAnsi="Times New Roman"/>
          <w:color w:val="000000"/>
          <w:lang w:val="pl-PL"/>
        </w:rPr>
        <w:t>marca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F24AC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291827C" w14:textId="134796D5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C14C51" w14:textId="6F8983F7" w:rsidR="00CF4706" w:rsidRDefault="00A26DB8" w:rsidP="009F24AC">
      <w:pPr>
        <w:spacing w:after="100" w:afterAutospacing="1"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(t.j. Dz. U. 202</w:t>
      </w:r>
      <w:r w:rsidR="00A707E6">
        <w:rPr>
          <w:rFonts w:ascii="Times New Roman" w:hAnsi="Times New Roman"/>
          <w:lang w:val="pl-PL"/>
        </w:rPr>
        <w:t>2</w:t>
      </w:r>
      <w:r w:rsidRPr="00A26DB8">
        <w:rPr>
          <w:rFonts w:ascii="Times New Roman" w:hAnsi="Times New Roman"/>
          <w:lang w:val="pl-PL"/>
        </w:rPr>
        <w:t xml:space="preserve">r. poz. </w:t>
      </w:r>
      <w:r w:rsidR="00A707E6">
        <w:rPr>
          <w:rFonts w:ascii="Times New Roman" w:hAnsi="Times New Roman"/>
          <w:lang w:val="pl-PL"/>
        </w:rPr>
        <w:t>1029</w:t>
      </w:r>
      <w:r>
        <w:rPr>
          <w:rFonts w:ascii="Times New Roman" w:hAnsi="Times New Roman"/>
          <w:lang w:val="pl-PL"/>
        </w:rPr>
        <w:t xml:space="preserve"> ze zm.)</w:t>
      </w:r>
      <w:r w:rsidR="00ED6856">
        <w:rPr>
          <w:rFonts w:ascii="Times New Roman" w:hAnsi="Times New Roman"/>
          <w:lang w:val="pl-PL"/>
        </w:rPr>
        <w:t>,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AF287DB" w14:textId="77777777" w:rsidR="00CF4706" w:rsidRDefault="00CF4706" w:rsidP="009F24AC">
      <w:pPr>
        <w:spacing w:after="100" w:afterAutospacing="1"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</w:p>
    <w:p w14:paraId="2B398FB0" w14:textId="1950EA99" w:rsidR="009A0EF2" w:rsidRDefault="00A26DB8" w:rsidP="009A0EF2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 w:rsidR="005F3E77">
        <w:rPr>
          <w:rFonts w:ascii="Times New Roman" w:hAnsi="Times New Roman"/>
          <w:lang w:val="pl-PL"/>
        </w:rPr>
        <w:t xml:space="preserve">postanowienia </w:t>
      </w:r>
      <w:r w:rsidR="00F51E38" w:rsidRPr="00F51E38">
        <w:rPr>
          <w:rFonts w:ascii="Times New Roman" w:hAnsi="Times New Roman"/>
          <w:lang w:val="pl-PL"/>
        </w:rPr>
        <w:t>z dnia 29 marca 2023 r. znak: ŚO-V.7422.1.5.2023</w:t>
      </w:r>
      <w:r w:rsidR="00F51E38">
        <w:rPr>
          <w:rFonts w:ascii="Times New Roman" w:hAnsi="Times New Roman"/>
          <w:lang w:val="pl-PL"/>
        </w:rPr>
        <w:t xml:space="preserve">, prostującego oczywistą omyłkę pisarską w wydanej </w:t>
      </w:r>
      <w:r w:rsidR="005F3E77">
        <w:rPr>
          <w:rFonts w:ascii="Times New Roman" w:hAnsi="Times New Roman"/>
          <w:lang w:val="pl-PL"/>
        </w:rPr>
        <w:t>decyzji</w:t>
      </w:r>
      <w:r w:rsidR="002116C9">
        <w:rPr>
          <w:rFonts w:ascii="Times New Roman" w:hAnsi="Times New Roman"/>
          <w:lang w:val="pl-PL"/>
        </w:rPr>
        <w:t xml:space="preserve"> </w:t>
      </w:r>
      <w:r w:rsidR="001F39E7" w:rsidRPr="001F39E7">
        <w:rPr>
          <w:rFonts w:ascii="Times New Roman" w:hAnsi="Times New Roman"/>
          <w:lang w:val="pl-PL"/>
        </w:rPr>
        <w:t xml:space="preserve">z dnia </w:t>
      </w:r>
      <w:r w:rsidR="000E076C">
        <w:rPr>
          <w:rFonts w:ascii="Times New Roman" w:hAnsi="Times New Roman"/>
          <w:lang w:val="pl-PL"/>
        </w:rPr>
        <w:t>2</w:t>
      </w:r>
      <w:r w:rsidR="00F51E38">
        <w:rPr>
          <w:rFonts w:ascii="Times New Roman" w:hAnsi="Times New Roman"/>
          <w:lang w:val="pl-PL"/>
        </w:rPr>
        <w:t>7</w:t>
      </w:r>
      <w:r w:rsidR="001F39E7" w:rsidRPr="003E52B5">
        <w:rPr>
          <w:rFonts w:ascii="Times New Roman" w:hAnsi="Times New Roman"/>
          <w:lang w:val="pl-PL"/>
        </w:rPr>
        <w:t xml:space="preserve"> </w:t>
      </w:r>
      <w:r w:rsidR="00012079">
        <w:rPr>
          <w:rFonts w:ascii="Times New Roman" w:hAnsi="Times New Roman"/>
          <w:lang w:val="pl-PL"/>
        </w:rPr>
        <w:t>marca</w:t>
      </w:r>
      <w:r w:rsidR="001F39E7" w:rsidRPr="003E52B5">
        <w:rPr>
          <w:rFonts w:ascii="Times New Roman" w:hAnsi="Times New Roman"/>
          <w:lang w:val="pl-PL"/>
        </w:rPr>
        <w:t xml:space="preserve"> 202</w:t>
      </w:r>
      <w:r w:rsidR="00012079">
        <w:rPr>
          <w:rFonts w:ascii="Times New Roman" w:hAnsi="Times New Roman"/>
          <w:lang w:val="pl-PL"/>
        </w:rPr>
        <w:t>3</w:t>
      </w:r>
      <w:r w:rsidR="001F39E7" w:rsidRPr="003E52B5">
        <w:rPr>
          <w:rFonts w:ascii="Times New Roman" w:hAnsi="Times New Roman"/>
          <w:lang w:val="pl-PL"/>
        </w:rPr>
        <w:t> r</w:t>
      </w:r>
      <w:r w:rsidR="001F39E7" w:rsidRPr="001F39E7">
        <w:rPr>
          <w:rFonts w:ascii="Times New Roman" w:hAnsi="Times New Roman"/>
          <w:lang w:val="pl-PL"/>
        </w:rPr>
        <w:t>. znak: ŚO-V.7422.</w:t>
      </w:r>
      <w:r w:rsidR="001F39E7">
        <w:rPr>
          <w:rFonts w:ascii="Times New Roman" w:hAnsi="Times New Roman"/>
          <w:lang w:val="pl-PL"/>
        </w:rPr>
        <w:t>1.</w:t>
      </w:r>
      <w:r w:rsidR="000E076C">
        <w:rPr>
          <w:rFonts w:ascii="Times New Roman" w:hAnsi="Times New Roman"/>
          <w:lang w:val="pl-PL"/>
        </w:rPr>
        <w:t>5</w:t>
      </w:r>
      <w:r w:rsidR="001F39E7" w:rsidRPr="001F39E7">
        <w:rPr>
          <w:rFonts w:ascii="Times New Roman" w:hAnsi="Times New Roman"/>
          <w:lang w:val="pl-PL"/>
        </w:rPr>
        <w:t>.202</w:t>
      </w:r>
      <w:r w:rsidR="000E076C">
        <w:rPr>
          <w:rFonts w:ascii="Times New Roman" w:hAnsi="Times New Roman"/>
          <w:lang w:val="pl-PL"/>
        </w:rPr>
        <w:t>3</w:t>
      </w:r>
      <w:r w:rsidR="001F39E7" w:rsidRPr="001F39E7">
        <w:rPr>
          <w:rFonts w:ascii="Times New Roman" w:hAnsi="Times New Roman"/>
          <w:lang w:val="pl-PL"/>
        </w:rPr>
        <w:t xml:space="preserve">, </w:t>
      </w:r>
      <w:r w:rsidR="002116C9">
        <w:rPr>
          <w:rFonts w:ascii="Times New Roman" w:hAnsi="Times New Roman"/>
          <w:lang w:val="pl-PL"/>
        </w:rPr>
        <w:t xml:space="preserve">zmieniającej koncesję </w:t>
      </w:r>
      <w:r w:rsidR="00F9261A" w:rsidRPr="00F9261A">
        <w:rPr>
          <w:rFonts w:ascii="Times New Roman" w:hAnsi="Times New Roman"/>
          <w:lang w:val="pl-PL"/>
        </w:rPr>
        <w:t xml:space="preserve">na wydobywanie </w:t>
      </w:r>
      <w:r w:rsidR="00012079" w:rsidRPr="00497C1E">
        <w:rPr>
          <w:rFonts w:ascii="Times New Roman" w:hAnsi="Times New Roman"/>
          <w:color w:val="000000"/>
          <w:lang w:val="pl-PL"/>
        </w:rPr>
        <w:t>piasków z</w:t>
      </w:r>
      <w:r w:rsidR="000E076C">
        <w:rPr>
          <w:rFonts w:ascii="Times New Roman" w:hAnsi="Times New Roman"/>
          <w:color w:val="000000"/>
          <w:lang w:val="pl-PL"/>
        </w:rPr>
        <w:t>e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 złoża „</w:t>
      </w:r>
      <w:r w:rsidR="000E076C">
        <w:rPr>
          <w:rFonts w:ascii="Times New Roman" w:hAnsi="Times New Roman"/>
          <w:color w:val="000000"/>
          <w:lang w:val="pl-PL"/>
        </w:rPr>
        <w:t>Śródborze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”, położonego w miejscowości </w:t>
      </w:r>
      <w:r w:rsidR="000E076C">
        <w:rPr>
          <w:rFonts w:ascii="Times New Roman" w:hAnsi="Times New Roman"/>
          <w:color w:val="000000"/>
          <w:lang w:val="pl-PL"/>
        </w:rPr>
        <w:t>Śródborze</w:t>
      </w:r>
      <w:r w:rsidR="00012079" w:rsidRPr="00497C1E">
        <w:rPr>
          <w:rFonts w:ascii="Times New Roman" w:hAnsi="Times New Roman"/>
          <w:color w:val="000000"/>
          <w:lang w:val="pl-PL"/>
        </w:rPr>
        <w:t>, gmin</w:t>
      </w:r>
      <w:r w:rsidR="00012079">
        <w:rPr>
          <w:rFonts w:ascii="Times New Roman" w:hAnsi="Times New Roman"/>
          <w:color w:val="000000"/>
          <w:lang w:val="pl-PL"/>
        </w:rPr>
        <w:t>ie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 </w:t>
      </w:r>
      <w:r w:rsidR="000E076C">
        <w:rPr>
          <w:rFonts w:ascii="Times New Roman" w:hAnsi="Times New Roman"/>
          <w:color w:val="000000"/>
          <w:lang w:val="pl-PL"/>
        </w:rPr>
        <w:t>Ożarów</w:t>
      </w:r>
      <w:r w:rsidR="00012079" w:rsidRPr="00497C1E">
        <w:rPr>
          <w:rFonts w:ascii="Times New Roman" w:hAnsi="Times New Roman"/>
          <w:color w:val="000000"/>
          <w:lang w:val="pl-PL"/>
        </w:rPr>
        <w:t>, powi</w:t>
      </w:r>
      <w:r w:rsidR="00012079">
        <w:rPr>
          <w:rFonts w:ascii="Times New Roman" w:hAnsi="Times New Roman"/>
          <w:color w:val="000000"/>
          <w:lang w:val="pl-PL"/>
        </w:rPr>
        <w:t>ecie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 </w:t>
      </w:r>
      <w:r w:rsidR="000E076C">
        <w:rPr>
          <w:rFonts w:ascii="Times New Roman" w:hAnsi="Times New Roman"/>
          <w:color w:val="000000"/>
          <w:lang w:val="pl-PL"/>
        </w:rPr>
        <w:t>opatowskim</w:t>
      </w:r>
      <w:r w:rsidR="00012079" w:rsidRPr="00497C1E">
        <w:rPr>
          <w:rFonts w:ascii="Times New Roman" w:hAnsi="Times New Roman"/>
          <w:color w:val="000000"/>
          <w:lang w:val="pl-PL"/>
        </w:rPr>
        <w:t xml:space="preserve">, </w:t>
      </w:r>
      <w:r w:rsidR="00F9261A" w:rsidRPr="00F9261A">
        <w:rPr>
          <w:rFonts w:ascii="Times New Roman" w:hAnsi="Times New Roman"/>
          <w:lang w:val="pl-PL"/>
        </w:rPr>
        <w:t>województwie świętokrzyskim</w:t>
      </w:r>
      <w:r w:rsidR="00936E5B">
        <w:rPr>
          <w:rFonts w:ascii="Times New Roman" w:hAnsi="Times New Roman"/>
          <w:lang w:val="pl-PL"/>
        </w:rPr>
        <w:t>.</w:t>
      </w:r>
    </w:p>
    <w:p w14:paraId="54E40228" w14:textId="2443DB07" w:rsidR="00C87DD2" w:rsidRDefault="00C87DD2" w:rsidP="00B62770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Treść </w:t>
      </w:r>
      <w:r w:rsidR="005F3E77">
        <w:rPr>
          <w:rFonts w:ascii="Times New Roman" w:hAnsi="Times New Roman"/>
          <w:lang w:val="pl-PL"/>
        </w:rPr>
        <w:t>postanowienia</w:t>
      </w:r>
      <w:r>
        <w:rPr>
          <w:rFonts w:ascii="Times New Roman" w:hAnsi="Times New Roman"/>
          <w:lang w:val="pl-PL"/>
        </w:rPr>
        <w:t xml:space="preserve"> udostępniono dnia </w:t>
      </w:r>
      <w:r w:rsidR="005F3E77">
        <w:rPr>
          <w:rFonts w:ascii="Times New Roman" w:hAnsi="Times New Roman"/>
          <w:lang w:val="pl-PL"/>
        </w:rPr>
        <w:t>30</w:t>
      </w:r>
      <w:r>
        <w:rPr>
          <w:rFonts w:ascii="Times New Roman" w:hAnsi="Times New Roman"/>
          <w:lang w:val="pl-PL"/>
        </w:rPr>
        <w:t xml:space="preserve"> </w:t>
      </w:r>
      <w:r w:rsidR="003F78FA">
        <w:rPr>
          <w:rFonts w:ascii="Times New Roman" w:hAnsi="Times New Roman"/>
          <w:lang w:val="pl-PL"/>
        </w:rPr>
        <w:t>marca</w:t>
      </w:r>
      <w:r>
        <w:rPr>
          <w:rFonts w:ascii="Times New Roman" w:hAnsi="Times New Roman"/>
          <w:lang w:val="pl-PL"/>
        </w:rPr>
        <w:t xml:space="preserve"> 202</w:t>
      </w:r>
      <w:r w:rsidR="003F78FA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 xml:space="preserve"> r. na okres 14 dni w Biuletynie Informacji Publicznej, na stronie internetowej Urzędu Marszałkowskiego Województwa Świętokrzyskiego w Kielcach: </w:t>
      </w:r>
      <w:r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>
        <w:rPr>
          <w:rFonts w:ascii="Times New Roman" w:hAnsi="Times New Roman"/>
          <w:lang w:val="pl-PL"/>
        </w:rPr>
        <w:t xml:space="preserve">spraw &gt; </w:t>
      </w:r>
      <w:r>
        <w:rPr>
          <w:rFonts w:ascii="Times New Roman" w:hAnsi="Times New Roman"/>
          <w:lang w:val="pl-PL"/>
        </w:rPr>
        <w:br/>
        <w:t>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</w:t>
      </w:r>
    </w:p>
    <w:p w14:paraId="4A338B2D" w14:textId="59C7E63E" w:rsidR="00C87DD2" w:rsidRDefault="00C87DD2" w:rsidP="00C87DD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treścią </w:t>
      </w:r>
      <w:r w:rsidR="005F3E77">
        <w:rPr>
          <w:rFonts w:ascii="Times New Roman" w:hAnsi="Times New Roman"/>
          <w:lang w:val="pl-PL"/>
        </w:rPr>
        <w:t xml:space="preserve">postanowienia </w:t>
      </w:r>
      <w:r>
        <w:rPr>
          <w:rFonts w:ascii="Times New Roman" w:hAnsi="Times New Roman"/>
          <w:lang w:val="pl-PL"/>
        </w:rPr>
        <w:t xml:space="preserve">oraz dokumentacją sprawy można zapoznać się w </w:t>
      </w:r>
      <w:r w:rsidRPr="009E6B54">
        <w:rPr>
          <w:rFonts w:ascii="Times New Roman" w:hAnsi="Times New Roman"/>
          <w:lang w:val="pl-PL"/>
        </w:rPr>
        <w:t>Urzędzie Marszałkowskim Województwa Świętokrzyskiego, Departament Środowiska i</w:t>
      </w:r>
      <w:r>
        <w:rPr>
          <w:rFonts w:ascii="Times New Roman" w:hAnsi="Times New Roman"/>
          <w:lang w:val="pl-PL"/>
        </w:rPr>
        <w:t> </w:t>
      </w:r>
      <w:r w:rsidRPr="009E6B54">
        <w:rPr>
          <w:rFonts w:ascii="Times New Roman" w:hAnsi="Times New Roman"/>
          <w:lang w:val="pl-PL"/>
        </w:rPr>
        <w:t>Gospodarki Odpadami, Oddział Geologii, codziennie w godzinach pracy Urzędu, tj. 7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 – 15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lang w:val="pl-PL"/>
        </w:rPr>
        <w:t xml:space="preserve">Udostępnienie dokumentacji sprawy następuje zgodnie z przepisami Działu II ustawy </w:t>
      </w:r>
      <w:r>
        <w:rPr>
          <w:rFonts w:ascii="Times New Roman" w:hAnsi="Times New Roman"/>
          <w:lang w:val="pl-PL"/>
        </w:rPr>
        <w:br/>
      </w:r>
      <w:r w:rsidRPr="00A26DB8">
        <w:rPr>
          <w:rFonts w:ascii="Times New Roman" w:hAnsi="Times New Roman"/>
          <w:lang w:val="pl-PL"/>
        </w:rPr>
        <w:t>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</w:t>
      </w:r>
      <w:r>
        <w:rPr>
          <w:rFonts w:ascii="Times New Roman" w:hAnsi="Times New Roman"/>
          <w:lang w:val="pl-PL"/>
        </w:rPr>
        <w:t>.</w:t>
      </w:r>
    </w:p>
    <w:p w14:paraId="77A31674" w14:textId="70DFCDB8" w:rsidR="00A26DB8" w:rsidRPr="008B5E13" w:rsidRDefault="00A26DB8" w:rsidP="00C87DD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sectPr w:rsidR="00A26DB8" w:rsidRPr="008B5E1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7B5D" w14:textId="77777777" w:rsidR="00BD316A" w:rsidRDefault="00BD316A" w:rsidP="0038534B">
      <w:r>
        <w:separator/>
      </w:r>
    </w:p>
  </w:endnote>
  <w:endnote w:type="continuationSeparator" w:id="0">
    <w:p w14:paraId="5795C335" w14:textId="77777777" w:rsidR="00BD316A" w:rsidRDefault="00BD316A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2A49EA3B" w:rsidR="00CF4706" w:rsidRDefault="003F78FA" w:rsidP="00D20445">
    <w:pPr>
      <w:pStyle w:val="Stopka"/>
      <w:ind w:right="-2"/>
      <w:jc w:val="right"/>
    </w:pPr>
    <w:r w:rsidRPr="002C2E18">
      <w:rPr>
        <w:noProof/>
        <w:lang w:eastAsia="pl-PL"/>
      </w:rPr>
      <w:drawing>
        <wp:inline distT="0" distB="0" distL="0" distR="0" wp14:anchorId="70AB93F3" wp14:editId="0157CC2A">
          <wp:extent cx="1181100" cy="447675"/>
          <wp:effectExtent l="0" t="0" r="0" b="9525"/>
          <wp:docPr id="2" name="Obraz 2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icemarszałek Województwa Świętokrzyskiego&#10;telefon 41 395 16 04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AB56" w14:textId="77777777" w:rsidR="00BD316A" w:rsidRDefault="00BD316A" w:rsidP="0038534B">
      <w:r>
        <w:separator/>
      </w:r>
    </w:p>
  </w:footnote>
  <w:footnote w:type="continuationSeparator" w:id="0">
    <w:p w14:paraId="44B2DC0F" w14:textId="77777777" w:rsidR="00BD316A" w:rsidRDefault="00BD316A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061CA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152EE96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260722">
    <w:abstractNumId w:val="2"/>
  </w:num>
  <w:num w:numId="2" w16cid:durableId="2110277089">
    <w:abstractNumId w:val="9"/>
  </w:num>
  <w:num w:numId="3" w16cid:durableId="443382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155004">
    <w:abstractNumId w:val="18"/>
  </w:num>
  <w:num w:numId="5" w16cid:durableId="1838687131">
    <w:abstractNumId w:val="40"/>
  </w:num>
  <w:num w:numId="6" w16cid:durableId="2142652703">
    <w:abstractNumId w:val="14"/>
  </w:num>
  <w:num w:numId="7" w16cid:durableId="2133283767">
    <w:abstractNumId w:val="26"/>
  </w:num>
  <w:num w:numId="8" w16cid:durableId="184222078">
    <w:abstractNumId w:val="3"/>
  </w:num>
  <w:num w:numId="9" w16cid:durableId="1702782411">
    <w:abstractNumId w:val="45"/>
  </w:num>
  <w:num w:numId="10" w16cid:durableId="751590580">
    <w:abstractNumId w:val="35"/>
  </w:num>
  <w:num w:numId="11" w16cid:durableId="2117484795">
    <w:abstractNumId w:val="32"/>
  </w:num>
  <w:num w:numId="12" w16cid:durableId="1651397281">
    <w:abstractNumId w:val="23"/>
  </w:num>
  <w:num w:numId="13" w16cid:durableId="1907569796">
    <w:abstractNumId w:val="24"/>
  </w:num>
  <w:num w:numId="14" w16cid:durableId="1686445911">
    <w:abstractNumId w:val="31"/>
  </w:num>
  <w:num w:numId="15" w16cid:durableId="59639613">
    <w:abstractNumId w:val="4"/>
  </w:num>
  <w:num w:numId="16" w16cid:durableId="1012269300">
    <w:abstractNumId w:val="16"/>
  </w:num>
  <w:num w:numId="17" w16cid:durableId="1351026210">
    <w:abstractNumId w:val="7"/>
  </w:num>
  <w:num w:numId="18" w16cid:durableId="1165558469">
    <w:abstractNumId w:val="29"/>
  </w:num>
  <w:num w:numId="19" w16cid:durableId="125318526">
    <w:abstractNumId w:val="44"/>
  </w:num>
  <w:num w:numId="20" w16cid:durableId="770708666">
    <w:abstractNumId w:val="41"/>
  </w:num>
  <w:num w:numId="21" w16cid:durableId="2003271142">
    <w:abstractNumId w:val="20"/>
  </w:num>
  <w:num w:numId="22" w16cid:durableId="1738937591">
    <w:abstractNumId w:val="5"/>
  </w:num>
  <w:num w:numId="23" w16cid:durableId="1192260805">
    <w:abstractNumId w:val="8"/>
  </w:num>
  <w:num w:numId="24" w16cid:durableId="685594527">
    <w:abstractNumId w:val="19"/>
  </w:num>
  <w:num w:numId="25" w16cid:durableId="1034502846">
    <w:abstractNumId w:val="38"/>
  </w:num>
  <w:num w:numId="26" w16cid:durableId="1758549968">
    <w:abstractNumId w:val="43"/>
  </w:num>
  <w:num w:numId="27" w16cid:durableId="531000026">
    <w:abstractNumId w:val="1"/>
  </w:num>
  <w:num w:numId="28" w16cid:durableId="827942191">
    <w:abstractNumId w:val="22"/>
  </w:num>
  <w:num w:numId="29" w16cid:durableId="1432773438">
    <w:abstractNumId w:val="37"/>
  </w:num>
  <w:num w:numId="30" w16cid:durableId="1999534346">
    <w:abstractNumId w:val="11"/>
  </w:num>
  <w:num w:numId="31" w16cid:durableId="2002849184">
    <w:abstractNumId w:val="30"/>
  </w:num>
  <w:num w:numId="32" w16cid:durableId="820073746">
    <w:abstractNumId w:val="15"/>
  </w:num>
  <w:num w:numId="33" w16cid:durableId="622462829">
    <w:abstractNumId w:val="27"/>
  </w:num>
  <w:num w:numId="34" w16cid:durableId="1251037673">
    <w:abstractNumId w:val="0"/>
  </w:num>
  <w:num w:numId="35" w16cid:durableId="1801729478">
    <w:abstractNumId w:val="13"/>
  </w:num>
  <w:num w:numId="36" w16cid:durableId="672100655">
    <w:abstractNumId w:val="42"/>
  </w:num>
  <w:num w:numId="37" w16cid:durableId="797141176">
    <w:abstractNumId w:val="33"/>
  </w:num>
  <w:num w:numId="38" w16cid:durableId="1224412034">
    <w:abstractNumId w:val="39"/>
  </w:num>
  <w:num w:numId="39" w16cid:durableId="174416649">
    <w:abstractNumId w:val="10"/>
  </w:num>
  <w:num w:numId="40" w16cid:durableId="547037282">
    <w:abstractNumId w:val="36"/>
  </w:num>
  <w:num w:numId="41" w16cid:durableId="99834799">
    <w:abstractNumId w:val="12"/>
  </w:num>
  <w:num w:numId="42" w16cid:durableId="178739709">
    <w:abstractNumId w:val="25"/>
  </w:num>
  <w:num w:numId="43" w16cid:durableId="581109108">
    <w:abstractNumId w:val="17"/>
  </w:num>
  <w:num w:numId="44" w16cid:durableId="881020811">
    <w:abstractNumId w:val="6"/>
  </w:num>
  <w:num w:numId="45" w16cid:durableId="1195188338">
    <w:abstractNumId w:val="28"/>
  </w:num>
  <w:num w:numId="46" w16cid:durableId="429493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670"/>
    <w:rsid w:val="00007C06"/>
    <w:rsid w:val="00011877"/>
    <w:rsid w:val="00012079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1CA3"/>
    <w:rsid w:val="00066A85"/>
    <w:rsid w:val="00066C90"/>
    <w:rsid w:val="00067F22"/>
    <w:rsid w:val="0007195E"/>
    <w:rsid w:val="00071E01"/>
    <w:rsid w:val="000815C6"/>
    <w:rsid w:val="00086019"/>
    <w:rsid w:val="000872F1"/>
    <w:rsid w:val="00094CDF"/>
    <w:rsid w:val="000955E5"/>
    <w:rsid w:val="000A2160"/>
    <w:rsid w:val="000A40D4"/>
    <w:rsid w:val="000A7331"/>
    <w:rsid w:val="000A74B5"/>
    <w:rsid w:val="000B6086"/>
    <w:rsid w:val="000B7D06"/>
    <w:rsid w:val="000B7DD5"/>
    <w:rsid w:val="000C2E1F"/>
    <w:rsid w:val="000C40E6"/>
    <w:rsid w:val="000C7E63"/>
    <w:rsid w:val="000D3E45"/>
    <w:rsid w:val="000D4D6B"/>
    <w:rsid w:val="000E076C"/>
    <w:rsid w:val="000E22B3"/>
    <w:rsid w:val="000E4EDE"/>
    <w:rsid w:val="000F2049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5A67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39E7"/>
    <w:rsid w:val="001F60A6"/>
    <w:rsid w:val="001F7894"/>
    <w:rsid w:val="0020414D"/>
    <w:rsid w:val="002116C9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4791D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2758"/>
    <w:rsid w:val="003C6E60"/>
    <w:rsid w:val="003D6273"/>
    <w:rsid w:val="003E10BB"/>
    <w:rsid w:val="003E4E18"/>
    <w:rsid w:val="003E52B5"/>
    <w:rsid w:val="003E798A"/>
    <w:rsid w:val="003F6432"/>
    <w:rsid w:val="003F78FA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3E77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16B6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3D01"/>
    <w:rsid w:val="00685A74"/>
    <w:rsid w:val="0069021D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4C26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4C15"/>
    <w:rsid w:val="0076635C"/>
    <w:rsid w:val="00771E20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6E5B"/>
    <w:rsid w:val="009371B6"/>
    <w:rsid w:val="00944DA6"/>
    <w:rsid w:val="00946B90"/>
    <w:rsid w:val="00952156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0EF2"/>
    <w:rsid w:val="009A1A07"/>
    <w:rsid w:val="009B3BE0"/>
    <w:rsid w:val="009C0742"/>
    <w:rsid w:val="009C0FC6"/>
    <w:rsid w:val="009C3A7A"/>
    <w:rsid w:val="009C56A7"/>
    <w:rsid w:val="009C6ED3"/>
    <w:rsid w:val="009C7009"/>
    <w:rsid w:val="009C728D"/>
    <w:rsid w:val="009D024A"/>
    <w:rsid w:val="009D3438"/>
    <w:rsid w:val="009D757A"/>
    <w:rsid w:val="009E44BD"/>
    <w:rsid w:val="009E6F7A"/>
    <w:rsid w:val="009F24AC"/>
    <w:rsid w:val="009F3755"/>
    <w:rsid w:val="009F3ED4"/>
    <w:rsid w:val="009F4DD2"/>
    <w:rsid w:val="009F6D15"/>
    <w:rsid w:val="00A02B47"/>
    <w:rsid w:val="00A04F3E"/>
    <w:rsid w:val="00A059C2"/>
    <w:rsid w:val="00A061FA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07E6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4652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770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316A"/>
    <w:rsid w:val="00BD668B"/>
    <w:rsid w:val="00BE0CEB"/>
    <w:rsid w:val="00BE649B"/>
    <w:rsid w:val="00BF18CF"/>
    <w:rsid w:val="00C017FE"/>
    <w:rsid w:val="00C04514"/>
    <w:rsid w:val="00C11839"/>
    <w:rsid w:val="00C237E7"/>
    <w:rsid w:val="00C40699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87DD2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4F07"/>
    <w:rsid w:val="00CE6C22"/>
    <w:rsid w:val="00CF185A"/>
    <w:rsid w:val="00CF4706"/>
    <w:rsid w:val="00D015BB"/>
    <w:rsid w:val="00D02883"/>
    <w:rsid w:val="00D04BBE"/>
    <w:rsid w:val="00D076EB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45D1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1F19"/>
    <w:rsid w:val="00ED4DAF"/>
    <w:rsid w:val="00ED674E"/>
    <w:rsid w:val="00ED6856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09AB"/>
    <w:rsid w:val="00F21EB0"/>
    <w:rsid w:val="00F241D5"/>
    <w:rsid w:val="00F25DA2"/>
    <w:rsid w:val="00F26800"/>
    <w:rsid w:val="00F3022E"/>
    <w:rsid w:val="00F309ED"/>
    <w:rsid w:val="00F3546D"/>
    <w:rsid w:val="00F41CF4"/>
    <w:rsid w:val="00F4592F"/>
    <w:rsid w:val="00F51E38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9261A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17</cp:revision>
  <cp:lastPrinted>2022-11-21T10:33:00Z</cp:lastPrinted>
  <dcterms:created xsi:type="dcterms:W3CDTF">2022-11-21T13:52:00Z</dcterms:created>
  <dcterms:modified xsi:type="dcterms:W3CDTF">2023-03-29T05:34:00Z</dcterms:modified>
</cp:coreProperties>
</file>