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Pr="001360E8" w:rsidRDefault="00D13CAC" w:rsidP="001360E8">
      <w:pPr>
        <w:pStyle w:val="Nagwek2"/>
      </w:pPr>
      <w:r w:rsidRPr="001360E8">
        <w:t>Nazwa Beneficjenta</w:t>
      </w:r>
    </w:p>
    <w:p w14:paraId="13A15CB6" w14:textId="7FC68ED9" w:rsidR="003D1B1C" w:rsidRDefault="003D1B1C" w:rsidP="001360E8">
      <w:pPr>
        <w:pStyle w:val="Nagwek2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>Gmina Imielno/Gminny Ośrodek Pomocy Społecznej</w:t>
      </w:r>
      <w:r w:rsidR="001D2038">
        <w:rPr>
          <w:rFonts w:eastAsiaTheme="minorHAnsi" w:cstheme="minorBidi"/>
          <w:b w:val="0"/>
          <w:szCs w:val="22"/>
        </w:rPr>
        <w:t xml:space="preserve"> w Imielnie </w:t>
      </w:r>
    </w:p>
    <w:p w14:paraId="1E71D643" w14:textId="2AF1A706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19440FEF" w:rsidR="00D13CAC" w:rsidRPr="00336B2A" w:rsidRDefault="00FD0B31" w:rsidP="00253587">
      <w:pPr>
        <w:jc w:val="both"/>
        <w:rPr>
          <w:rFonts w:cstheme="minorHAnsi"/>
        </w:rPr>
      </w:pPr>
      <w:r w:rsidRPr="00336B2A">
        <w:rPr>
          <w:rFonts w:cstheme="minorHAnsi"/>
        </w:rPr>
        <w:t>RPSW.0</w:t>
      </w:r>
      <w:r w:rsidR="0070337C" w:rsidRPr="00336B2A">
        <w:rPr>
          <w:rFonts w:cstheme="minorHAnsi"/>
        </w:rPr>
        <w:t>9</w:t>
      </w:r>
      <w:r w:rsidRPr="00336B2A">
        <w:rPr>
          <w:rFonts w:cstheme="minorHAnsi"/>
        </w:rPr>
        <w:t>.02.0</w:t>
      </w:r>
      <w:r w:rsidR="003D1B1C">
        <w:rPr>
          <w:rFonts w:cstheme="minorHAnsi"/>
        </w:rPr>
        <w:t>1</w:t>
      </w:r>
      <w:r w:rsidRPr="00336B2A">
        <w:rPr>
          <w:rFonts w:cstheme="minorHAnsi"/>
        </w:rPr>
        <w:t>-26-0</w:t>
      </w:r>
      <w:r w:rsidR="003D1B1C">
        <w:rPr>
          <w:rFonts w:cstheme="minorHAnsi"/>
        </w:rPr>
        <w:t>168</w:t>
      </w:r>
      <w:r w:rsidRPr="00336B2A">
        <w:rPr>
          <w:rFonts w:cstheme="minorHAnsi"/>
        </w:rPr>
        <w:t>/</w:t>
      </w:r>
      <w:r w:rsidR="003D1B1C">
        <w:rPr>
          <w:rFonts w:cstheme="minorHAnsi"/>
        </w:rPr>
        <w:t>19</w:t>
      </w:r>
      <w:r w:rsidRPr="00336B2A">
        <w:rPr>
          <w:rFonts w:cstheme="minorHAnsi"/>
        </w:rPr>
        <w:t xml:space="preserve"> </w:t>
      </w:r>
      <w:r w:rsidR="00D13CAC" w:rsidRPr="00336B2A">
        <w:rPr>
          <w:rFonts w:cstheme="minorHAnsi"/>
        </w:rPr>
        <w:t>„</w:t>
      </w:r>
      <w:r w:rsidR="003D1B1C">
        <w:rPr>
          <w:rFonts w:cstheme="minorHAnsi"/>
        </w:rPr>
        <w:t xml:space="preserve"> Świetlica środowiskowa wraz z filiami odpowiedzią na potrzeby rodzin z Gminy Imielno</w:t>
      </w:r>
      <w:r w:rsidRPr="00336B2A">
        <w:rPr>
          <w:rFonts w:cstheme="minorHAnsi"/>
        </w:rPr>
        <w:t>”</w:t>
      </w:r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2455B138" w14:textId="172C545E" w:rsidR="003D1B1C" w:rsidRDefault="003D1B1C" w:rsidP="001360E8">
      <w:pPr>
        <w:pStyle w:val="Nagwek2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>9.2.1-7/2020 Postępowanie przeprowadzone zgodnie z art. 138o</w:t>
      </w:r>
      <w:r w:rsidR="001D2038">
        <w:rPr>
          <w:rFonts w:eastAsiaTheme="minorHAnsi" w:cstheme="minorBidi"/>
          <w:b w:val="0"/>
          <w:szCs w:val="22"/>
        </w:rPr>
        <w:t xml:space="preserve"> ustawy </w:t>
      </w:r>
      <w:r>
        <w:rPr>
          <w:rFonts w:eastAsiaTheme="minorHAnsi" w:cstheme="minorBidi"/>
          <w:b w:val="0"/>
          <w:szCs w:val="22"/>
        </w:rPr>
        <w:t xml:space="preserve"> PZP </w:t>
      </w:r>
    </w:p>
    <w:p w14:paraId="2974FC29" w14:textId="59C637C0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>Kontrola Pzp na dokumentach przesłanych w SL</w:t>
      </w:r>
    </w:p>
    <w:p w14:paraId="2C81BB55" w14:textId="77777777" w:rsidR="00D13CAC" w:rsidRDefault="00D13CAC" w:rsidP="001360E8">
      <w:pPr>
        <w:pStyle w:val="Nagwek2"/>
      </w:pPr>
      <w:r>
        <w:t>Wynik kontroli (stwierdzono /nie stwierdzono nieprawidłowości)</w:t>
      </w:r>
    </w:p>
    <w:p w14:paraId="166C7B2B" w14:textId="6D5FFA9F" w:rsidR="00F60AD2" w:rsidRDefault="001931F7" w:rsidP="00F60AD2">
      <w:r>
        <w:t>Nie stwierdzono nieprawidłowości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>zez wskazanie artykułów ustawy P</w:t>
      </w:r>
      <w:r>
        <w:t>zp,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9114F"/>
    <w:rsid w:val="000A517A"/>
    <w:rsid w:val="001230AB"/>
    <w:rsid w:val="001360E8"/>
    <w:rsid w:val="0014411C"/>
    <w:rsid w:val="00144F3F"/>
    <w:rsid w:val="00157CEA"/>
    <w:rsid w:val="00183865"/>
    <w:rsid w:val="001839FE"/>
    <w:rsid w:val="001931F7"/>
    <w:rsid w:val="001D2038"/>
    <w:rsid w:val="00253587"/>
    <w:rsid w:val="002D04B4"/>
    <w:rsid w:val="002E7F46"/>
    <w:rsid w:val="002F12FD"/>
    <w:rsid w:val="0033502B"/>
    <w:rsid w:val="00336B2A"/>
    <w:rsid w:val="0036085E"/>
    <w:rsid w:val="003B425A"/>
    <w:rsid w:val="003D1B1C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91141"/>
    <w:rsid w:val="005A03AE"/>
    <w:rsid w:val="005E7ED9"/>
    <w:rsid w:val="0069350D"/>
    <w:rsid w:val="00694DED"/>
    <w:rsid w:val="0070337C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52D2B"/>
    <w:rsid w:val="00AA383D"/>
    <w:rsid w:val="00AB71B1"/>
    <w:rsid w:val="00B07824"/>
    <w:rsid w:val="00B93549"/>
    <w:rsid w:val="00C11AB8"/>
    <w:rsid w:val="00C12F96"/>
    <w:rsid w:val="00C502EF"/>
    <w:rsid w:val="00C81914"/>
    <w:rsid w:val="00C976FC"/>
    <w:rsid w:val="00CA40E6"/>
    <w:rsid w:val="00CC4ABB"/>
    <w:rsid w:val="00D13CAC"/>
    <w:rsid w:val="00D54461"/>
    <w:rsid w:val="00D954AA"/>
    <w:rsid w:val="00DB54A3"/>
    <w:rsid w:val="00E03E6E"/>
    <w:rsid w:val="00E933B7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Piotrowska-Wójcik, Sylwia</cp:lastModifiedBy>
  <cp:revision>2</cp:revision>
  <cp:lastPrinted>2021-05-07T10:30:00Z</cp:lastPrinted>
  <dcterms:created xsi:type="dcterms:W3CDTF">2023-03-13T09:24:00Z</dcterms:created>
  <dcterms:modified xsi:type="dcterms:W3CDTF">2023-03-13T09:24:00Z</dcterms:modified>
</cp:coreProperties>
</file>