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9DF2" w14:textId="5C2B2C4D" w:rsidR="008346CC" w:rsidRDefault="00D80417" w:rsidP="00834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304F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Uchwała nr V/3</w:t>
      </w:r>
      <w:r w:rsidR="008346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3</w:t>
      </w:r>
      <w:r w:rsidRPr="00304F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/23</w:t>
      </w:r>
    </w:p>
    <w:p w14:paraId="7F4F6487" w14:textId="77777777" w:rsidR="008E3380" w:rsidRPr="008346CC" w:rsidRDefault="008E3380" w:rsidP="00834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</w:p>
    <w:p w14:paraId="11DB7209" w14:textId="23D09817" w:rsidR="00D80417" w:rsidRDefault="00D80417" w:rsidP="00D80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304F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Młodzieżowego Sejmiku Województwa Świętokrzyskiego </w:t>
      </w:r>
    </w:p>
    <w:p w14:paraId="14676660" w14:textId="77777777" w:rsidR="008E3380" w:rsidRPr="00304F2C" w:rsidRDefault="008E3380" w:rsidP="00D80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2FF62DF" w14:textId="07BF0BAD" w:rsidR="00F07294" w:rsidRDefault="00D80417" w:rsidP="00834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304F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z dnia 10 lutego 2023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Pr="00304F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r</w:t>
      </w:r>
      <w:r w:rsidR="008346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.</w:t>
      </w:r>
    </w:p>
    <w:p w14:paraId="472F9ECC" w14:textId="08EBE5BC" w:rsidR="008346CC" w:rsidRDefault="008346CC" w:rsidP="00834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</w:p>
    <w:p w14:paraId="5CD906CE" w14:textId="76301064" w:rsidR="008346CC" w:rsidRPr="00DF761D" w:rsidRDefault="008346CC" w:rsidP="00834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w sprawie zmiany:</w:t>
      </w:r>
    </w:p>
    <w:p w14:paraId="2CF1B11C" w14:textId="4F243E7C" w:rsidR="008346CC" w:rsidRPr="00DF761D" w:rsidRDefault="008346CC" w:rsidP="00834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</w:p>
    <w:p w14:paraId="3C7E078B" w14:textId="45B1A9CE" w:rsidR="008346CC" w:rsidRPr="00DF761D" w:rsidRDefault="001C0F1D" w:rsidP="008346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F761D">
        <w:rPr>
          <w:rFonts w:ascii="Times New Roman" w:hAnsi="Times New Roman" w:cs="Times New Roman"/>
          <w:b/>
          <w:bCs/>
          <w:sz w:val="26"/>
          <w:szCs w:val="26"/>
        </w:rPr>
        <w:t>- Uchwały nr II/18/22 Młodzieżowego Sejmiku Województwa Świętokrzyskiego</w:t>
      </w:r>
      <w:r w:rsidR="00DF761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</w:t>
      </w:r>
      <w:r w:rsidRPr="00DF761D">
        <w:rPr>
          <w:rFonts w:ascii="Times New Roman" w:hAnsi="Times New Roman" w:cs="Times New Roman"/>
          <w:b/>
          <w:bCs/>
          <w:sz w:val="26"/>
          <w:szCs w:val="26"/>
        </w:rPr>
        <w:t xml:space="preserve"> z dnia 23 sierpnia 2022 r. w sprawie składu osobowego Komisji Współpracy Zagranicznej</w:t>
      </w:r>
      <w:r w:rsidRPr="00DF761D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14:paraId="6A8D3090" w14:textId="458CF6BA" w:rsidR="001C0F1D" w:rsidRPr="00DF761D" w:rsidRDefault="001C0F1D" w:rsidP="008346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BE2256C" w14:textId="41D79FA0" w:rsidR="001C0F1D" w:rsidRPr="00DF761D" w:rsidRDefault="001C0F1D" w:rsidP="008346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F761D">
        <w:rPr>
          <w:rFonts w:ascii="Times New Roman" w:hAnsi="Times New Roman" w:cs="Times New Roman"/>
          <w:b/>
          <w:bCs/>
          <w:sz w:val="26"/>
          <w:szCs w:val="26"/>
        </w:rPr>
        <w:t xml:space="preserve">- Uchwały nr I/10/22 Młodzieżowego Sejmiku Województwa Świętokrzyskiego </w:t>
      </w:r>
      <w:r w:rsidR="00DF761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</w:t>
      </w:r>
      <w:r w:rsidRPr="00DF761D">
        <w:rPr>
          <w:rFonts w:ascii="Times New Roman" w:hAnsi="Times New Roman" w:cs="Times New Roman"/>
          <w:b/>
          <w:bCs/>
          <w:sz w:val="26"/>
          <w:szCs w:val="26"/>
        </w:rPr>
        <w:t>z dnia 11 lipca 2022 r. w sprawie składu osobowego Komisji Ochrony Środowiska;</w:t>
      </w:r>
    </w:p>
    <w:p w14:paraId="1C3B77D9" w14:textId="3071940D" w:rsidR="001C0F1D" w:rsidRPr="00DF761D" w:rsidRDefault="001C0F1D" w:rsidP="008346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04996DC" w14:textId="39E65D96" w:rsidR="001C0F1D" w:rsidRPr="00DF761D" w:rsidRDefault="001C0F1D" w:rsidP="008346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F761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DF761D">
        <w:rPr>
          <w:rFonts w:ascii="Times New Roman" w:hAnsi="Times New Roman" w:cs="Times New Roman"/>
          <w:b/>
          <w:bCs/>
          <w:sz w:val="26"/>
          <w:szCs w:val="26"/>
        </w:rPr>
        <w:t>Uchwał</w:t>
      </w:r>
      <w:r w:rsidR="006B7264">
        <w:rPr>
          <w:rFonts w:ascii="Times New Roman" w:hAnsi="Times New Roman" w:cs="Times New Roman"/>
          <w:b/>
          <w:bCs/>
          <w:sz w:val="26"/>
          <w:szCs w:val="26"/>
        </w:rPr>
        <w:t>y</w:t>
      </w:r>
      <w:r w:rsidRPr="00DF761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E3380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Pr="00DF761D">
        <w:rPr>
          <w:rFonts w:ascii="Times New Roman" w:hAnsi="Times New Roman" w:cs="Times New Roman"/>
          <w:b/>
          <w:bCs/>
          <w:sz w:val="26"/>
          <w:szCs w:val="26"/>
        </w:rPr>
        <w:t xml:space="preserve">r I/8/22 Młodzieżowego Sejmiku Województwa Świętokrzyskiego </w:t>
      </w:r>
      <w:r w:rsidR="00DF761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  <w:r w:rsidRPr="00DF761D">
        <w:rPr>
          <w:rFonts w:ascii="Times New Roman" w:hAnsi="Times New Roman" w:cs="Times New Roman"/>
          <w:b/>
          <w:bCs/>
          <w:sz w:val="26"/>
          <w:szCs w:val="26"/>
        </w:rPr>
        <w:t>z dnia 11 lipca 2022</w:t>
      </w:r>
      <w:r w:rsidR="00DF761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F761D">
        <w:rPr>
          <w:rFonts w:ascii="Times New Roman" w:hAnsi="Times New Roman" w:cs="Times New Roman"/>
          <w:b/>
          <w:bCs/>
          <w:sz w:val="26"/>
          <w:szCs w:val="26"/>
        </w:rPr>
        <w:t xml:space="preserve">r. w sprawie składu osobowego Komisji Kultury, Sportu </w:t>
      </w:r>
      <w:r w:rsidR="00DF761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Pr="00DF761D">
        <w:rPr>
          <w:rFonts w:ascii="Times New Roman" w:hAnsi="Times New Roman" w:cs="Times New Roman"/>
          <w:b/>
          <w:bCs/>
          <w:sz w:val="26"/>
          <w:szCs w:val="26"/>
        </w:rPr>
        <w:t>i Turystyki</w:t>
      </w:r>
      <w:r w:rsidR="00DF761D" w:rsidRPr="00DF761D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14:paraId="6573BFE6" w14:textId="2495B7EB" w:rsidR="00DF761D" w:rsidRPr="00DF761D" w:rsidRDefault="00DF761D" w:rsidP="008346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EBD724A" w14:textId="6F083668" w:rsidR="00DF761D" w:rsidRDefault="00DF761D" w:rsidP="008346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DF761D">
        <w:rPr>
          <w:rFonts w:ascii="Times New Roman" w:hAnsi="Times New Roman" w:cs="Times New Roman"/>
          <w:b/>
          <w:bCs/>
          <w:sz w:val="26"/>
          <w:szCs w:val="26"/>
        </w:rPr>
        <w:t>Uchwał</w:t>
      </w:r>
      <w:r w:rsidR="006B7264">
        <w:rPr>
          <w:rFonts w:ascii="Times New Roman" w:hAnsi="Times New Roman" w:cs="Times New Roman"/>
          <w:b/>
          <w:bCs/>
          <w:sz w:val="26"/>
          <w:szCs w:val="26"/>
        </w:rPr>
        <w:t>y</w:t>
      </w:r>
      <w:r w:rsidRPr="00DF761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E3380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Pr="00DF761D">
        <w:rPr>
          <w:rFonts w:ascii="Times New Roman" w:hAnsi="Times New Roman" w:cs="Times New Roman"/>
          <w:b/>
          <w:bCs/>
          <w:sz w:val="26"/>
          <w:szCs w:val="26"/>
        </w:rPr>
        <w:t xml:space="preserve">r I/12/22 Młodzieżowego Sejmiku Województwa Świętokrzyskiego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  <w:r w:rsidRPr="00DF761D">
        <w:rPr>
          <w:rFonts w:ascii="Times New Roman" w:hAnsi="Times New Roman" w:cs="Times New Roman"/>
          <w:b/>
          <w:bCs/>
          <w:sz w:val="26"/>
          <w:szCs w:val="26"/>
        </w:rPr>
        <w:t>z dnia 11 lipca 2022r. w sprawie składu osobowego Komisji do spraw Programu „Młodzi dla Świętokrzyskiego 2030+”</w:t>
      </w:r>
      <w:r w:rsidRPr="00DF761D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70C3667" w14:textId="25100086" w:rsidR="00F23BE0" w:rsidRDefault="00F23BE0" w:rsidP="008346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1F0C83A" w14:textId="4D74ABAD" w:rsidR="00F23BE0" w:rsidRPr="00F23BE0" w:rsidRDefault="00F23BE0" w:rsidP="008346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3BE0">
        <w:rPr>
          <w:rFonts w:ascii="Times New Roman" w:hAnsi="Times New Roman" w:cs="Times New Roman"/>
          <w:sz w:val="26"/>
          <w:szCs w:val="26"/>
        </w:rPr>
        <w:t>Na podstawie § 17 ust 3 i 4 Statutu Młodzieżowego Sejmiku Województwa Świętokrzyskiego uchwala się, co następuje:</w:t>
      </w:r>
    </w:p>
    <w:p w14:paraId="61A6F29B" w14:textId="5CB61AC5" w:rsidR="00F23BE0" w:rsidRPr="00F23BE0" w:rsidRDefault="00F23BE0" w:rsidP="008346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12DD813" w14:textId="3DD3AA9B" w:rsidR="00F23BE0" w:rsidRDefault="00F23BE0" w:rsidP="00F23B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3BE0">
        <w:rPr>
          <w:rFonts w:ascii="Times New Roman" w:hAnsi="Times New Roman" w:cs="Times New Roman"/>
          <w:sz w:val="26"/>
          <w:szCs w:val="26"/>
        </w:rPr>
        <w:t>§ 1.</w:t>
      </w:r>
    </w:p>
    <w:p w14:paraId="7C44C36A" w14:textId="77777777" w:rsidR="00EA67CE" w:rsidRPr="00EA67CE" w:rsidRDefault="00EA67CE" w:rsidP="00F23B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7A8FCE" w14:textId="218B50AD" w:rsidR="00F23BE0" w:rsidRDefault="00EA67CE" w:rsidP="008346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7CE">
        <w:rPr>
          <w:rFonts w:ascii="Times New Roman" w:hAnsi="Times New Roman" w:cs="Times New Roman"/>
          <w:sz w:val="26"/>
          <w:szCs w:val="26"/>
        </w:rPr>
        <w:t xml:space="preserve">W §1. Uchwały nr II/18/22 Młodzieżowego Sejmiku Województwa Świętokrzyskiego z dnia 23 sierpnia 2022 r. w sprawie składu osobowego Komisji Współpracy Zagranicznej, dokonuje się zmiany polegającej na </w:t>
      </w:r>
      <w:r>
        <w:rPr>
          <w:rFonts w:ascii="Times New Roman" w:hAnsi="Times New Roman" w:cs="Times New Roman"/>
          <w:sz w:val="26"/>
          <w:szCs w:val="26"/>
        </w:rPr>
        <w:t>wykreśleniu</w:t>
      </w:r>
      <w:r w:rsidRPr="00EA67CE">
        <w:rPr>
          <w:rFonts w:ascii="Times New Roman" w:hAnsi="Times New Roman" w:cs="Times New Roman"/>
          <w:sz w:val="26"/>
          <w:szCs w:val="26"/>
        </w:rPr>
        <w:t xml:space="preserve"> w pkt. 1 treści: ,,</w:t>
      </w:r>
      <w:r>
        <w:rPr>
          <w:rFonts w:ascii="Times New Roman" w:hAnsi="Times New Roman" w:cs="Times New Roman"/>
          <w:sz w:val="26"/>
          <w:szCs w:val="26"/>
        </w:rPr>
        <w:t>Filip Jurkiewicz</w:t>
      </w:r>
      <w:r w:rsidRPr="00EA67CE">
        <w:rPr>
          <w:rFonts w:ascii="Times New Roman" w:hAnsi="Times New Roman" w:cs="Times New Roman"/>
          <w:sz w:val="26"/>
          <w:szCs w:val="26"/>
        </w:rPr>
        <w:t>”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A67CE">
        <w:rPr>
          <w:rFonts w:ascii="Times New Roman" w:hAnsi="Times New Roman" w:cs="Times New Roman"/>
          <w:sz w:val="26"/>
          <w:szCs w:val="26"/>
        </w:rPr>
        <w:t xml:space="preserve"> „</w:t>
      </w:r>
      <w:r w:rsidR="006B7264">
        <w:rPr>
          <w:rFonts w:ascii="Times New Roman" w:hAnsi="Times New Roman" w:cs="Times New Roman"/>
          <w:sz w:val="26"/>
          <w:szCs w:val="26"/>
        </w:rPr>
        <w:t>Miłosz Twardowski</w:t>
      </w:r>
      <w:r w:rsidRPr="00EA67CE">
        <w:rPr>
          <w:rFonts w:ascii="Times New Roman" w:hAnsi="Times New Roman" w:cs="Times New Roman"/>
          <w:sz w:val="26"/>
          <w:szCs w:val="26"/>
        </w:rPr>
        <w:t>”</w:t>
      </w:r>
      <w:r w:rsidR="006B7264">
        <w:rPr>
          <w:rFonts w:ascii="Times New Roman" w:hAnsi="Times New Roman" w:cs="Times New Roman"/>
          <w:sz w:val="26"/>
          <w:szCs w:val="26"/>
        </w:rPr>
        <w:t xml:space="preserve"> , ,,Maciej Kwiatkowski’’, ,,Wiktoria Faliszewska’’</w:t>
      </w:r>
      <w:r w:rsidRPr="00EA67CE">
        <w:rPr>
          <w:rFonts w:ascii="Times New Roman" w:hAnsi="Times New Roman" w:cs="Times New Roman"/>
          <w:sz w:val="26"/>
          <w:szCs w:val="26"/>
        </w:rPr>
        <w:t>.</w:t>
      </w:r>
    </w:p>
    <w:p w14:paraId="78A2C8D2" w14:textId="17FF278A" w:rsidR="006B7264" w:rsidRDefault="006B7264" w:rsidP="008346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3AFA61" w14:textId="505680FE" w:rsidR="006B7264" w:rsidRDefault="006B7264" w:rsidP="006B72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3BE0">
        <w:rPr>
          <w:rFonts w:ascii="Times New Roman" w:hAnsi="Times New Roman" w:cs="Times New Roman"/>
          <w:sz w:val="26"/>
          <w:szCs w:val="26"/>
        </w:rPr>
        <w:t xml:space="preserve">§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23BE0">
        <w:rPr>
          <w:rFonts w:ascii="Times New Roman" w:hAnsi="Times New Roman" w:cs="Times New Roman"/>
          <w:sz w:val="26"/>
          <w:szCs w:val="26"/>
        </w:rPr>
        <w:t>.</w:t>
      </w:r>
    </w:p>
    <w:p w14:paraId="219F5E5A" w14:textId="77777777" w:rsidR="006B7264" w:rsidRDefault="006B7264" w:rsidP="006B72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0A78671" w14:textId="434BCA46" w:rsidR="006B7264" w:rsidRPr="006B7264" w:rsidRDefault="006B7264" w:rsidP="006B72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7264">
        <w:rPr>
          <w:rFonts w:ascii="Times New Roman" w:hAnsi="Times New Roman" w:cs="Times New Roman"/>
          <w:sz w:val="26"/>
          <w:szCs w:val="26"/>
        </w:rPr>
        <w:t xml:space="preserve">W </w:t>
      </w:r>
      <w:r w:rsidRPr="006B7264">
        <w:rPr>
          <w:rFonts w:ascii="Times New Roman" w:hAnsi="Times New Roman" w:cs="Times New Roman"/>
          <w:sz w:val="26"/>
          <w:szCs w:val="26"/>
        </w:rPr>
        <w:t>§ 1</w:t>
      </w:r>
      <w:r w:rsidRPr="006B7264">
        <w:rPr>
          <w:rFonts w:ascii="Times New Roman" w:hAnsi="Times New Roman" w:cs="Times New Roman"/>
          <w:sz w:val="26"/>
          <w:szCs w:val="26"/>
        </w:rPr>
        <w:t xml:space="preserve">. </w:t>
      </w:r>
      <w:r w:rsidRPr="006B7264">
        <w:rPr>
          <w:rFonts w:ascii="Times New Roman" w:hAnsi="Times New Roman" w:cs="Times New Roman"/>
          <w:sz w:val="26"/>
          <w:szCs w:val="26"/>
        </w:rPr>
        <w:t>Uchwały nr I/10/22 Młodzieżowego Sejmiku Województwa Świętokrzyskiego                    z dnia 11 lipca 2022 r. w sprawie składu osobowego Komisji Ochrony Środowiska</w:t>
      </w:r>
      <w:r>
        <w:rPr>
          <w:rFonts w:ascii="Times New Roman" w:hAnsi="Times New Roman" w:cs="Times New Roman"/>
          <w:sz w:val="26"/>
          <w:szCs w:val="26"/>
        </w:rPr>
        <w:t>, dokonuje się zmiany polegającej na wykreśleniu w pkt.</w:t>
      </w:r>
      <w:r w:rsidR="008E33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 treści: ,,Michał </w:t>
      </w:r>
      <w:proofErr w:type="spellStart"/>
      <w:r>
        <w:rPr>
          <w:rFonts w:ascii="Times New Roman" w:hAnsi="Times New Roman" w:cs="Times New Roman"/>
          <w:sz w:val="26"/>
          <w:szCs w:val="26"/>
        </w:rPr>
        <w:t>Karbowniczek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’’. </w:t>
      </w:r>
    </w:p>
    <w:p w14:paraId="78A5C7DB" w14:textId="5C28F658" w:rsidR="006B7264" w:rsidRDefault="006B7264" w:rsidP="006B72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3BE0">
        <w:rPr>
          <w:rFonts w:ascii="Times New Roman" w:hAnsi="Times New Roman" w:cs="Times New Roman"/>
          <w:sz w:val="26"/>
          <w:szCs w:val="26"/>
        </w:rPr>
        <w:t xml:space="preserve">§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23BE0">
        <w:rPr>
          <w:rFonts w:ascii="Times New Roman" w:hAnsi="Times New Roman" w:cs="Times New Roman"/>
          <w:sz w:val="26"/>
          <w:szCs w:val="26"/>
        </w:rPr>
        <w:t>.</w:t>
      </w:r>
    </w:p>
    <w:p w14:paraId="329C875D" w14:textId="77777777" w:rsidR="006B7264" w:rsidRPr="00EA67CE" w:rsidRDefault="006B7264" w:rsidP="008346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8983582" w14:textId="00927A46" w:rsidR="006B7264" w:rsidRDefault="006B7264" w:rsidP="008E3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 </w:t>
      </w:r>
      <w:r w:rsidRPr="00F23BE0">
        <w:rPr>
          <w:rFonts w:ascii="Times New Roman" w:hAnsi="Times New Roman" w:cs="Times New Roman"/>
          <w:sz w:val="26"/>
          <w:szCs w:val="26"/>
        </w:rPr>
        <w:t>§ 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7264">
        <w:rPr>
          <w:rFonts w:ascii="Times New Roman" w:hAnsi="Times New Roman" w:cs="Times New Roman"/>
          <w:sz w:val="26"/>
          <w:szCs w:val="26"/>
        </w:rPr>
        <w:t>Uchwał</w:t>
      </w:r>
      <w:r w:rsidR="008E3380">
        <w:rPr>
          <w:rFonts w:ascii="Times New Roman" w:hAnsi="Times New Roman" w:cs="Times New Roman"/>
          <w:sz w:val="26"/>
          <w:szCs w:val="26"/>
        </w:rPr>
        <w:t>y</w:t>
      </w:r>
      <w:r w:rsidRPr="006B7264">
        <w:rPr>
          <w:rFonts w:ascii="Times New Roman" w:hAnsi="Times New Roman" w:cs="Times New Roman"/>
          <w:sz w:val="26"/>
          <w:szCs w:val="26"/>
        </w:rPr>
        <w:t xml:space="preserve"> </w:t>
      </w:r>
      <w:r w:rsidR="008E3380">
        <w:rPr>
          <w:rFonts w:ascii="Times New Roman" w:hAnsi="Times New Roman" w:cs="Times New Roman"/>
          <w:sz w:val="26"/>
          <w:szCs w:val="26"/>
        </w:rPr>
        <w:t>n</w:t>
      </w:r>
      <w:r w:rsidRPr="006B7264">
        <w:rPr>
          <w:rFonts w:ascii="Times New Roman" w:hAnsi="Times New Roman" w:cs="Times New Roman"/>
          <w:sz w:val="26"/>
          <w:szCs w:val="26"/>
        </w:rPr>
        <w:t>r I/8/22 Młodzieżowego Sejmiku Województwa Świętokrzyskiego                   z dnia 11 lipca 2022 r. w sprawie składu osobowego Komisji Kultury, Sportu i</w:t>
      </w:r>
      <w:r w:rsidR="008E3380">
        <w:rPr>
          <w:rFonts w:ascii="Times New Roman" w:hAnsi="Times New Roman" w:cs="Times New Roman"/>
          <w:sz w:val="26"/>
          <w:szCs w:val="26"/>
        </w:rPr>
        <w:t xml:space="preserve"> </w:t>
      </w:r>
      <w:r w:rsidRPr="006B7264">
        <w:rPr>
          <w:rFonts w:ascii="Times New Roman" w:hAnsi="Times New Roman" w:cs="Times New Roman"/>
          <w:sz w:val="26"/>
          <w:szCs w:val="26"/>
        </w:rPr>
        <w:t>Turystyki</w:t>
      </w:r>
      <w:r w:rsidR="008E3380">
        <w:rPr>
          <w:rFonts w:ascii="Times New Roman" w:hAnsi="Times New Roman" w:cs="Times New Roman"/>
          <w:sz w:val="26"/>
          <w:szCs w:val="26"/>
        </w:rPr>
        <w:t xml:space="preserve">, dokonuje się zmiany polegającej na wykreślaniu w pkt. 1 treści; ,, Izabela Pruś’’. </w:t>
      </w:r>
    </w:p>
    <w:p w14:paraId="0E6983BC" w14:textId="514550E1" w:rsidR="008E3380" w:rsidRDefault="008E3380" w:rsidP="008E3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9613D5" w14:textId="5F320B75" w:rsidR="008E3380" w:rsidRDefault="008E3380" w:rsidP="008E33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3BE0">
        <w:rPr>
          <w:rFonts w:ascii="Times New Roman" w:hAnsi="Times New Roman" w:cs="Times New Roman"/>
          <w:sz w:val="26"/>
          <w:szCs w:val="26"/>
        </w:rPr>
        <w:lastRenderedPageBreak/>
        <w:t xml:space="preserve">§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23BE0">
        <w:rPr>
          <w:rFonts w:ascii="Times New Roman" w:hAnsi="Times New Roman" w:cs="Times New Roman"/>
          <w:sz w:val="26"/>
          <w:szCs w:val="26"/>
        </w:rPr>
        <w:t>.</w:t>
      </w:r>
    </w:p>
    <w:p w14:paraId="1DEE73DA" w14:textId="77777777" w:rsidR="008E3380" w:rsidRDefault="008E3380" w:rsidP="008E33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B3CB91A" w14:textId="022DFAD7" w:rsidR="008E3380" w:rsidRPr="008E3380" w:rsidRDefault="008E3380" w:rsidP="008E3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 </w:t>
      </w:r>
      <w:r w:rsidRPr="00F23BE0">
        <w:rPr>
          <w:rFonts w:ascii="Times New Roman" w:hAnsi="Times New Roman" w:cs="Times New Roman"/>
          <w:sz w:val="26"/>
          <w:szCs w:val="26"/>
        </w:rPr>
        <w:t>§ 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</w:t>
      </w:r>
      <w:r w:rsidRPr="008E3380">
        <w:rPr>
          <w:rFonts w:ascii="Times New Roman" w:hAnsi="Times New Roman" w:cs="Times New Roman"/>
          <w:sz w:val="26"/>
          <w:szCs w:val="26"/>
        </w:rPr>
        <w:t>chwały nr I/12/22 Młodzieżowego Sejmiku Województwa Świętokrzyskiego                       z dnia 11 lipca 2022r. w sprawie składu osobowego Komisji do spraw Programu „Młodzi dla Świętokrzyskiego 2030+”</w:t>
      </w:r>
      <w:r>
        <w:rPr>
          <w:rFonts w:ascii="Times New Roman" w:hAnsi="Times New Roman" w:cs="Times New Roman"/>
          <w:sz w:val="26"/>
          <w:szCs w:val="26"/>
        </w:rPr>
        <w:t>, dokonuje się zmiany polegającej na dodaniu w pkt. 1 treści: ,,Miłosz Twardowski’’ , ,,Wiktoria Faliszewska’’.</w:t>
      </w:r>
    </w:p>
    <w:p w14:paraId="7C703553" w14:textId="77777777" w:rsidR="008E3380" w:rsidRPr="008E3380" w:rsidRDefault="008E3380" w:rsidP="008E3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36D3CA" w14:textId="22900952" w:rsidR="00EA67CE" w:rsidRPr="008E3380" w:rsidRDefault="008E3380" w:rsidP="008E33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3BE0">
        <w:rPr>
          <w:rFonts w:ascii="Times New Roman" w:hAnsi="Times New Roman" w:cs="Times New Roman"/>
          <w:sz w:val="26"/>
          <w:szCs w:val="26"/>
        </w:rPr>
        <w:t xml:space="preserve">§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23BE0">
        <w:rPr>
          <w:rFonts w:ascii="Times New Roman" w:hAnsi="Times New Roman" w:cs="Times New Roman"/>
          <w:sz w:val="26"/>
          <w:szCs w:val="26"/>
        </w:rPr>
        <w:t>.</w:t>
      </w:r>
    </w:p>
    <w:p w14:paraId="0685FBA1" w14:textId="77777777" w:rsidR="006B7264" w:rsidRDefault="006B7264" w:rsidP="008E33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2CC806D" w14:textId="77777777" w:rsidR="00F23BE0" w:rsidRPr="00304F2C" w:rsidRDefault="00F23BE0" w:rsidP="00F23B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04F2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Wykonanie uchwały powierza się Przewodniczącemu Młodzieżowego Sejmiku. </w:t>
      </w:r>
    </w:p>
    <w:p w14:paraId="4A67955C" w14:textId="77777777" w:rsidR="00F23BE0" w:rsidRPr="00304F2C" w:rsidRDefault="00F23BE0" w:rsidP="00F23B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2D9DA5E" w14:textId="5B18A97E" w:rsidR="00F23BE0" w:rsidRPr="00304F2C" w:rsidRDefault="00F23BE0" w:rsidP="00F2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04F2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§ </w:t>
      </w:r>
      <w:r w:rsidR="008E338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6</w:t>
      </w:r>
      <w:r w:rsidRPr="00304F2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 </w:t>
      </w:r>
    </w:p>
    <w:p w14:paraId="7A9B09DB" w14:textId="77777777" w:rsidR="00F23BE0" w:rsidRPr="00304F2C" w:rsidRDefault="00F23BE0" w:rsidP="00F23B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8D6223B" w14:textId="77777777" w:rsidR="00F23BE0" w:rsidRPr="00304F2C" w:rsidRDefault="00F23BE0" w:rsidP="00F23B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04F2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Uchwała wchodzi w życie z dniem podjęcia. </w:t>
      </w:r>
    </w:p>
    <w:p w14:paraId="39EBEBCE" w14:textId="77777777" w:rsidR="00F23BE0" w:rsidRPr="00304F2C" w:rsidRDefault="00F23BE0" w:rsidP="00F23BE0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04F2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p w14:paraId="2AC2046C" w14:textId="77777777" w:rsidR="00F23BE0" w:rsidRPr="00304F2C" w:rsidRDefault="00F23BE0" w:rsidP="00F23BE0">
      <w:pPr>
        <w:spacing w:after="0" w:line="240" w:lineRule="auto"/>
        <w:ind w:left="6236" w:hanging="85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04F2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Przewodniczący</w:t>
      </w:r>
    </w:p>
    <w:p w14:paraId="70305AC1" w14:textId="77777777" w:rsidR="00F23BE0" w:rsidRPr="00304F2C" w:rsidRDefault="00F23BE0" w:rsidP="00F23BE0">
      <w:pPr>
        <w:spacing w:after="0" w:line="240" w:lineRule="auto"/>
        <w:ind w:left="6236" w:hanging="85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04F2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Młodzieżowego Sejmiku </w:t>
      </w:r>
    </w:p>
    <w:p w14:paraId="0A168ECF" w14:textId="77777777" w:rsidR="00F23BE0" w:rsidRPr="00304F2C" w:rsidRDefault="00F23BE0" w:rsidP="00F23B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E7155DF" w14:textId="77777777" w:rsidR="00F23BE0" w:rsidRDefault="00F23BE0" w:rsidP="00F23BE0">
      <w:pPr>
        <w:spacing w:after="0" w:line="240" w:lineRule="auto"/>
        <w:ind w:left="6236" w:hanging="85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7CF8081A" w14:textId="77777777" w:rsidR="00F23BE0" w:rsidRPr="00304F2C" w:rsidRDefault="00F23BE0" w:rsidP="00F23BE0">
      <w:pPr>
        <w:spacing w:after="0" w:line="240" w:lineRule="auto"/>
        <w:ind w:left="6236" w:hanging="85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04F2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Oskar Frydrych</w:t>
      </w:r>
    </w:p>
    <w:p w14:paraId="525BC135" w14:textId="77777777" w:rsidR="00F23BE0" w:rsidRPr="00304F2C" w:rsidRDefault="00F23BE0" w:rsidP="00F23BE0">
      <w:pPr>
        <w:rPr>
          <w:sz w:val="26"/>
          <w:szCs w:val="26"/>
        </w:rPr>
      </w:pPr>
    </w:p>
    <w:p w14:paraId="44E7FC72" w14:textId="77777777" w:rsidR="00F23BE0" w:rsidRPr="00DF761D" w:rsidRDefault="00F23BE0" w:rsidP="00834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sectPr w:rsidR="00F23BE0" w:rsidRPr="00DF7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17"/>
    <w:rsid w:val="000A7037"/>
    <w:rsid w:val="001C0F1D"/>
    <w:rsid w:val="006B7264"/>
    <w:rsid w:val="008346CC"/>
    <w:rsid w:val="008E3380"/>
    <w:rsid w:val="00D80417"/>
    <w:rsid w:val="00DF761D"/>
    <w:rsid w:val="00EA67CE"/>
    <w:rsid w:val="00F07294"/>
    <w:rsid w:val="00F2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3685"/>
  <w15:chartTrackingRefBased/>
  <w15:docId w15:val="{6E0DCDE4-26D3-41DF-AD6D-582488F0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4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Mogielska, Zofia</dc:creator>
  <cp:keywords/>
  <dc:description/>
  <cp:lastModifiedBy>Mogielska, Zofia</cp:lastModifiedBy>
  <cp:revision>1</cp:revision>
  <dcterms:created xsi:type="dcterms:W3CDTF">2023-03-02T09:03:00Z</dcterms:created>
  <dcterms:modified xsi:type="dcterms:W3CDTF">2023-03-02T11:00:00Z</dcterms:modified>
</cp:coreProperties>
</file>