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E1F1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14:paraId="198FC5B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3BA03420" w14:textId="77777777"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BFC9023" w14:textId="77777777"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73324064" w14:textId="77777777"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14:paraId="69DD2693" w14:textId="77777777"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14:paraId="641DC51E" w14:textId="5F62DB26"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</w:t>
      </w:r>
      <w:r w:rsidR="007B05C9">
        <w:rPr>
          <w:rFonts w:asciiTheme="minorHAnsi" w:eastAsia="Arial" w:hAnsiTheme="minorHAnsi" w:cstheme="minorHAnsi"/>
          <w:bCs/>
        </w:rPr>
        <w:t>TURYSTYKI I KRAJOZNAWSTWA</w:t>
      </w:r>
    </w:p>
    <w:p w14:paraId="6520096E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916B2A1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16CF9306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3447FA10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48510A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FCB26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16676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454ED0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E8AEF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B88F0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898B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A8A1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59EF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541C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E46F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AA54CA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31B0072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ECDB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A9A4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1AC6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4CAA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27D8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BBED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27ADC1D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B33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E21595" w14:textId="77777777"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2BCAF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5ED715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0FA6B380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412138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327E54B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849CEA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848BD6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F54784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C56453" w14:textId="77777777"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1EBC34D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940E5D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19BDD5ED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4ABC2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FDEFF7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9F3D22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CB0427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60F2420B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DC7B09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D68D658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D5EC50" w14:textId="77777777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D1D007" w14:textId="77777777"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6564F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A169F" w14:textId="77777777"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2D0C3" w14:textId="77777777"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FC479" w14:textId="77777777"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4124B4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14:paraId="312A09EC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4CB78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5D7B96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F0F731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47EAEB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0C0439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0AEA28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C5C623" w14:textId="77777777"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634F231A" w14:textId="77777777"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1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985"/>
        <w:gridCol w:w="1984"/>
        <w:gridCol w:w="1985"/>
        <w:gridCol w:w="1984"/>
      </w:tblGrid>
      <w:tr w:rsidR="00FE659B" w:rsidRPr="00AE24D0" w14:paraId="6F7520B5" w14:textId="77777777" w:rsidTr="00FE659B">
        <w:trPr>
          <w:trHeight w:val="250"/>
        </w:trPr>
        <w:tc>
          <w:tcPr>
            <w:tcW w:w="14812" w:type="dxa"/>
            <w:gridSpan w:val="9"/>
            <w:shd w:val="clear" w:color="auto" w:fill="DDD9C3"/>
          </w:tcPr>
          <w:p w14:paraId="6E0275FB" w14:textId="77777777"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2B7734" w:rsidRPr="00AE24D0" w14:paraId="3808BB0F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14:paraId="7B74A9C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14:paraId="45A2120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9A958B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14:paraId="4667F121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14:paraId="1C9A4DBE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6A521D3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F9782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14:paraId="393439BB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14:paraId="23979D2B" w14:textId="77777777" w:rsidR="002B7734" w:rsidRPr="00A86552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5331F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DE17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14:paraId="4CF2EA2D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EA7AD" w14:textId="77777777"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14:paraId="33435DD5" w14:textId="77777777"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380E2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42308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14:paraId="1160EE4F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14:paraId="4EA2FEAD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14:paraId="5E11129B" w14:textId="77777777"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3A364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6A0206D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FE659B" w:rsidRPr="00AE24D0" w14:paraId="1FA4998E" w14:textId="77777777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41FCF089" w14:textId="77777777"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14:paraId="413CF279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08A391A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16E4C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53292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202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05068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D790D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DD0E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E1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B83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6CF84972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5A2EDE8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1BC15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D476A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B4E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BA1638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7408E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B3F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FB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7EE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21941E2A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0C2678F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BCB4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B29FC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D96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D4CFF6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EF770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6B6023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7FB41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A4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0B8E1C26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4A56043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0EC1BA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CEDAA8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B5287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DD072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688BC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BC65F7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9A88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41B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28925801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65DA968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CD7FC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FABBAC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28403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33C65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4BA01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64A431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FC990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986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6B59B8B6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1146E00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70C3E55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BC0370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80B831E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B220F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7825E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D41138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6476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365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5F4B770A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6C0FFE8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3CA5385F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70639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A856F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701E134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D6962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FE659B" w:rsidRPr="00AE24D0" w14:paraId="628CD8CB" w14:textId="77777777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6D2293CC" w14:textId="77777777"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14:paraId="1037EA46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5065BBF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E7B80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B0C0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5A3B1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98EE3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F6A0A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F7EBC4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09C8C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E697EF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3C761D92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4C23498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C8D8E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35B80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BE1175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554A530B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609FA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8DAADB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47986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E8D7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653879DE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14:paraId="1A592FE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14:paraId="6A8E62F0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7684B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CEB0D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63A0F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2202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5870E0A9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14:paraId="42A8239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14:paraId="476A7847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95118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3CDA0A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98631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1DFC9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D679420" w14:textId="77777777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9AA7C93" w14:textId="77777777"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79CB12" w14:textId="77777777"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770702C" w14:textId="77777777"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F8BFA8F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48183117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32023D5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30B9278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14:paraId="4DFEFB9B" w14:textId="77777777"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A150" w14:textId="77777777" w:rsidR="00F2095D" w:rsidRDefault="00F2095D">
      <w:r>
        <w:separator/>
      </w:r>
    </w:p>
  </w:endnote>
  <w:endnote w:type="continuationSeparator" w:id="0">
    <w:p w14:paraId="69700B8E" w14:textId="77777777" w:rsidR="00F2095D" w:rsidRDefault="00F2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D3B7F" w14:textId="77777777" w:rsidR="00F2095D" w:rsidRDefault="00F2095D">
      <w:r>
        <w:separator/>
      </w:r>
    </w:p>
  </w:footnote>
  <w:footnote w:type="continuationSeparator" w:id="0">
    <w:p w14:paraId="763DA136" w14:textId="77777777" w:rsidR="00F2095D" w:rsidRDefault="00F2095D">
      <w:r>
        <w:continuationSeparator/>
      </w:r>
    </w:p>
  </w:footnote>
  <w:footnote w:id="1">
    <w:p w14:paraId="5E9606D2" w14:textId="77777777"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14:paraId="3C909A6E" w14:textId="77777777"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33E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10D"/>
    <w:rsid w:val="005C042B"/>
    <w:rsid w:val="005C1106"/>
    <w:rsid w:val="005C1564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6D65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168A"/>
    <w:rsid w:val="007A50E2"/>
    <w:rsid w:val="007A77BE"/>
    <w:rsid w:val="007B05C9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427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95D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E7B6B"/>
  <w15:docId w15:val="{041D60BB-40B8-44C6-85CE-CD466F5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0AF5-400C-4F32-B871-7876AE0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Władyszewska, Małgorzata</cp:lastModifiedBy>
  <cp:revision>4</cp:revision>
  <cp:lastPrinted>2018-10-01T08:37:00Z</cp:lastPrinted>
  <dcterms:created xsi:type="dcterms:W3CDTF">2021-02-18T08:47:00Z</dcterms:created>
  <dcterms:modified xsi:type="dcterms:W3CDTF">2021-02-18T08:53:00Z</dcterms:modified>
</cp:coreProperties>
</file>