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1398" w14:textId="67877060" w:rsidR="0034476A" w:rsidRPr="000E37CA" w:rsidRDefault="00C96BC9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BE2F6C">
            <w:t xml:space="preserve"> </w:t>
          </w:r>
        </w:sdtContent>
      </w:sdt>
    </w:p>
    <w:p w14:paraId="1131722F" w14:textId="1AF184CE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BE2F6C">
            <w:t>6554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DA7148">
            <w:t>2</w:t>
          </w:r>
          <w:r w:rsidR="007E39BE">
            <w:t>3</w:t>
          </w:r>
        </w:sdtContent>
      </w:sdt>
      <w:r w:rsidR="000C5B87" w:rsidRPr="00F23EC7">
        <w:t xml:space="preserve"> </w:t>
      </w:r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385EB1FA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3-02-0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E2F6C">
            <w:t>1 lutego 2023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773498FB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p w14:paraId="37DDC0B5" w14:textId="6198AF88" w:rsidR="00360056" w:rsidRPr="00937D75" w:rsidRDefault="0093631A" w:rsidP="00360056">
          <w:pPr>
            <w:rPr>
              <w:b/>
            </w:rPr>
          </w:pPr>
          <w:r w:rsidRPr="0093631A">
            <w:rPr>
              <w:b/>
            </w:rPr>
            <w:t>ogłoszenia otwartego konkursu ofert na wsparcie realizacji zadań publicznych Województwa Świętokrzyskiego z zakresu nauki, edukacji, oświaty i wychowania w 202</w:t>
          </w:r>
          <w:r w:rsidR="007E39BE">
            <w:rPr>
              <w:b/>
            </w:rPr>
            <w:t>3</w:t>
          </w:r>
          <w:r w:rsidRPr="0093631A">
            <w:rPr>
              <w:b/>
            </w:rPr>
            <w:t xml:space="preserve"> r</w:t>
          </w:r>
          <w:r w:rsidR="00DC3ACB">
            <w:rPr>
              <w:b/>
            </w:rPr>
            <w:t>oku</w:t>
          </w:r>
        </w:p>
      </w:sdtContent>
    </w:sdt>
    <w:p w14:paraId="5136AC68" w14:textId="77777777"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EndPr/>
      <w:sdtContent>
        <w:p w14:paraId="71CAB9F9" w14:textId="77777777" w:rsidR="0093631A" w:rsidRDefault="0093631A" w:rsidP="0093631A">
          <w:r>
            <w:t xml:space="preserve">art. 4 ust. 1 pkt 14, art. 11 ust. 1 i 2 oraz art. 13 ust. 1 ustawy z dnia 24 kwietnia 2003 r. </w:t>
          </w:r>
        </w:p>
        <w:p w14:paraId="3980E4A7" w14:textId="7D304EBD" w:rsidR="003A2910" w:rsidRPr="00B76374" w:rsidRDefault="0093631A" w:rsidP="0093631A">
          <w:r>
            <w:t>o działalności pożytku publicznego i o wolontaria</w:t>
          </w:r>
          <w:r w:rsidR="00F42FA3">
            <w:t>cie (Dz. U. z 202</w:t>
          </w:r>
          <w:r w:rsidR="007E39BE">
            <w:t>2</w:t>
          </w:r>
          <w:r w:rsidR="00221E71">
            <w:t xml:space="preserve"> r. poz. </w:t>
          </w:r>
          <w:r w:rsidR="007E39BE">
            <w:t xml:space="preserve">1327 </w:t>
          </w:r>
          <w:r>
            <w:t xml:space="preserve">z </w:t>
          </w:r>
          <w:proofErr w:type="spellStart"/>
          <w:r>
            <w:t>późn</w:t>
          </w:r>
          <w:proofErr w:type="spellEnd"/>
          <w:r>
            <w:t>. zm.), art. 14 ust. 1 pkt 1 i art. 41 ust. 1 ustawy z dnia 5 czerwca 1998 r. o samorządzie wojewódz</w:t>
          </w:r>
          <w:r w:rsidR="00F42FA3">
            <w:t>twa (Dz. U. z 202</w:t>
          </w:r>
          <w:r w:rsidR="007E39BE">
            <w:t>2</w:t>
          </w:r>
          <w:r w:rsidR="00F42FA3">
            <w:t xml:space="preserve"> r. poz.</w:t>
          </w:r>
          <w:r w:rsidR="007E39BE">
            <w:t xml:space="preserve"> </w:t>
          </w:r>
          <w:r w:rsidR="000A1E7E">
            <w:t>2094</w:t>
          </w:r>
          <w:r>
            <w:t xml:space="preserve">) oraz </w:t>
          </w:r>
          <w:r w:rsidR="00F42FA3">
            <w:t>Rozdziału VI pkt 1 i Rozdziału X</w:t>
          </w:r>
          <w:r w:rsidR="00221E71">
            <w:t>I</w:t>
          </w:r>
          <w:r w:rsidR="00F42FA3">
            <w:t>X</w:t>
          </w:r>
          <w:r>
            <w:t xml:space="preserve"> Programu Współpracy Samorządu Województwa Świętokrzyskiego z Organizacjami Pozarządowymi na 202</w:t>
          </w:r>
          <w:r w:rsidR="007C7E74">
            <w:t>3</w:t>
          </w:r>
          <w:r>
            <w:t xml:space="preserve"> r., stanowiącego załącznik do uchwały Nr </w:t>
          </w:r>
          <w:r w:rsidR="007C7E74">
            <w:t>LV</w:t>
          </w:r>
          <w:r>
            <w:t>/</w:t>
          </w:r>
          <w:r w:rsidR="007C7E74">
            <w:t>664</w:t>
          </w:r>
          <w:r>
            <w:t>/2</w:t>
          </w:r>
          <w:r w:rsidR="007C7E74">
            <w:t>2</w:t>
          </w:r>
          <w:r>
            <w:t xml:space="preserve"> Sejmiku Województwa Świętokrzyskiego z dnia 2</w:t>
          </w:r>
          <w:r w:rsidR="007C7E74">
            <w:t>8</w:t>
          </w:r>
          <w:r>
            <w:t xml:space="preserve"> </w:t>
          </w:r>
          <w:r w:rsidR="007C7E74">
            <w:t>grudnia</w:t>
          </w:r>
          <w:r>
            <w:t xml:space="preserve"> 202</w:t>
          </w:r>
          <w:r w:rsidR="007C7E74">
            <w:t>2</w:t>
          </w:r>
          <w:r>
            <w:t xml:space="preserve"> r. w sprawie przyjęcia do realizacji Programu Współpracy Samorządu Województwa Świętokrzyskiego z Organizacjami Pozarządowymi na 202</w:t>
          </w:r>
          <w:r w:rsidR="007C7E74">
            <w:t>3</w:t>
          </w:r>
          <w:r>
            <w:t xml:space="preserve"> r. </w:t>
          </w:r>
          <w:r w:rsidR="00F42FA3">
            <w:t>(Dz. Ur</w:t>
          </w:r>
          <w:r w:rsidR="00040141">
            <w:t>z. Województwa Ś</w:t>
          </w:r>
          <w:r w:rsidR="00F42FA3">
            <w:t>więtokrzyskiego poz.</w:t>
          </w:r>
          <w:r w:rsidR="0042249B">
            <w:t xml:space="preserve"> 236</w:t>
          </w:r>
          <w:r w:rsidR="00F42FA3">
            <w:t xml:space="preserve">) </w:t>
          </w:r>
          <w:r>
            <w:t>uchwala się, co następuje:</w:t>
          </w:r>
        </w:p>
      </w:sdtContent>
    </w:sdt>
    <w:sdt>
      <w:sdtPr>
        <w:id w:val="100084863"/>
        <w:lock w:val="sdtLocked"/>
        <w:placeholder>
          <w:docPart w:val="670F9D5A7DB242839FD24A302DE24293"/>
        </w:placeholder>
      </w:sdtPr>
      <w:sdtEndPr/>
      <w:sdtContent>
        <w:p w14:paraId="010E77E3" w14:textId="6666B603" w:rsidR="003A2910" w:rsidRPr="00014345" w:rsidRDefault="003A2910" w:rsidP="0082536C">
          <w:pPr>
            <w:ind w:left="3540" w:firstLine="708"/>
            <w:rPr>
              <w:b/>
            </w:rPr>
          </w:pPr>
          <w:r w:rsidRPr="00014345">
            <w:rPr>
              <w:b/>
            </w:rPr>
            <w:t>§ 1</w:t>
          </w:r>
        </w:p>
        <w:p w14:paraId="2319EADA" w14:textId="58EEEB97" w:rsidR="003A2910" w:rsidRPr="00014345" w:rsidRDefault="0093631A" w:rsidP="000C5B87">
          <w:r w:rsidRPr="0093631A">
            <w:t xml:space="preserve">Ogłasza się otwarty konkurs ofert na </w:t>
          </w:r>
          <w:r w:rsidR="00253BDE">
            <w:t xml:space="preserve">wsparcie </w:t>
          </w:r>
          <w:r w:rsidRPr="0093631A">
            <w:t>realizacj</w:t>
          </w:r>
          <w:r w:rsidR="00253BDE">
            <w:t>i</w:t>
          </w:r>
          <w:r w:rsidRPr="0093631A">
            <w:t xml:space="preserve"> zadań publicznych Województwa Świętokrzyskiego z zakresu nauki, edukacji, oświaty i wychowania w 202</w:t>
          </w:r>
          <w:r w:rsidR="007E39BE">
            <w:t>3</w:t>
          </w:r>
          <w:r w:rsidRPr="0093631A">
            <w:t xml:space="preserve"> r</w:t>
          </w:r>
          <w:r w:rsidR="00DC3ACB">
            <w:t>oku.</w:t>
          </w:r>
        </w:p>
        <w:p w14:paraId="34536731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2</w:t>
          </w:r>
        </w:p>
        <w:p w14:paraId="7EAA9867" w14:textId="5B9CAF21" w:rsidR="003A2910" w:rsidRPr="00014345" w:rsidRDefault="0093631A" w:rsidP="000C5B87">
          <w:r w:rsidRPr="0093631A">
            <w:t>Treść ogłoszenia stanowi załącznik do uchwały.</w:t>
          </w:r>
        </w:p>
        <w:p w14:paraId="71A5A88E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3</w:t>
          </w:r>
        </w:p>
        <w:p w14:paraId="7B403EDA" w14:textId="2A3A6213" w:rsidR="003A2910" w:rsidRPr="00014345" w:rsidRDefault="0093631A" w:rsidP="000C5B87">
          <w:r w:rsidRPr="0093631A">
            <w:t>Wykonanie uchwały powierza się Dyrektorowi Departamentu Edukacji, Sportu, Turystyki i Spraw Zagranicznych Urzędu Marszałkowskiego Województwa Świętokrzyskiego.</w:t>
          </w:r>
        </w:p>
        <w:p w14:paraId="6AB8275B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4</w:t>
          </w:r>
        </w:p>
        <w:p w14:paraId="577041BA" w14:textId="27C5B59C" w:rsidR="003A2910" w:rsidRDefault="0093631A" w:rsidP="00360056">
          <w:r w:rsidRPr="0093631A">
            <w:t>Uchwała wchodzi w życie z dniem podjęcia.</w:t>
          </w:r>
        </w:p>
      </w:sdtContent>
    </w:sdt>
    <w:p w14:paraId="08966A58" w14:textId="60F17499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93631A">
            <w:rPr>
              <w:b/>
            </w:rPr>
            <w:t>MARSZAŁEK</w:t>
          </w:r>
        </w:sdtContent>
      </w:sdt>
    </w:p>
    <w:p w14:paraId="0D7A696B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2C2AF13C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06754997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5C94E192" w14:textId="332EDC49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93631A">
            <w:rPr>
              <w:b/>
            </w:rPr>
            <w:t>ANDRZEJ BĘTKOWSKI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iUU6uPdlGwOM8GT44G0BsGAi3bzza4hPUBjAGx9lK9T9wVdwaeQTUFCHIu+CJ23YpmOhRGqv0tfKN1oeEzJ2YA==" w:salt="AQE+Z9sjgQT5YXgKEMCT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35D49"/>
    <w:rsid w:val="00040141"/>
    <w:rsid w:val="00076F1A"/>
    <w:rsid w:val="000A1E7E"/>
    <w:rsid w:val="000A481D"/>
    <w:rsid w:val="000C5B87"/>
    <w:rsid w:val="000E37CA"/>
    <w:rsid w:val="00143F23"/>
    <w:rsid w:val="00156850"/>
    <w:rsid w:val="001C4636"/>
    <w:rsid w:val="001E44BF"/>
    <w:rsid w:val="001F09E2"/>
    <w:rsid w:val="001F14A8"/>
    <w:rsid w:val="002145FD"/>
    <w:rsid w:val="00221E71"/>
    <w:rsid w:val="00222054"/>
    <w:rsid w:val="00253BDE"/>
    <w:rsid w:val="002672AD"/>
    <w:rsid w:val="002761BD"/>
    <w:rsid w:val="002921C7"/>
    <w:rsid w:val="002A12B1"/>
    <w:rsid w:val="002B0A2A"/>
    <w:rsid w:val="002C2154"/>
    <w:rsid w:val="002C334D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2249B"/>
    <w:rsid w:val="00432D1E"/>
    <w:rsid w:val="004446D7"/>
    <w:rsid w:val="00475EF1"/>
    <w:rsid w:val="004815BC"/>
    <w:rsid w:val="004B7CED"/>
    <w:rsid w:val="004D7978"/>
    <w:rsid w:val="004E6620"/>
    <w:rsid w:val="00522BBB"/>
    <w:rsid w:val="00527883"/>
    <w:rsid w:val="00554F81"/>
    <w:rsid w:val="005D4A53"/>
    <w:rsid w:val="005E0B9D"/>
    <w:rsid w:val="0060216C"/>
    <w:rsid w:val="00625E9E"/>
    <w:rsid w:val="00662C4F"/>
    <w:rsid w:val="00665FAD"/>
    <w:rsid w:val="00682805"/>
    <w:rsid w:val="006A099D"/>
    <w:rsid w:val="006F320B"/>
    <w:rsid w:val="006F60B0"/>
    <w:rsid w:val="006F67CC"/>
    <w:rsid w:val="007266EE"/>
    <w:rsid w:val="007342DE"/>
    <w:rsid w:val="00737545"/>
    <w:rsid w:val="00747C67"/>
    <w:rsid w:val="00755140"/>
    <w:rsid w:val="0076544B"/>
    <w:rsid w:val="00791F22"/>
    <w:rsid w:val="00794FDB"/>
    <w:rsid w:val="007B1251"/>
    <w:rsid w:val="007B3C3C"/>
    <w:rsid w:val="007C7E74"/>
    <w:rsid w:val="007D5F0C"/>
    <w:rsid w:val="007E39BE"/>
    <w:rsid w:val="00802ABD"/>
    <w:rsid w:val="0082536C"/>
    <w:rsid w:val="0083228A"/>
    <w:rsid w:val="00832A40"/>
    <w:rsid w:val="00843CC4"/>
    <w:rsid w:val="00870133"/>
    <w:rsid w:val="008C4EEB"/>
    <w:rsid w:val="008D68AD"/>
    <w:rsid w:val="008E341A"/>
    <w:rsid w:val="009227D7"/>
    <w:rsid w:val="00925FBC"/>
    <w:rsid w:val="0093631A"/>
    <w:rsid w:val="00937D75"/>
    <w:rsid w:val="0096137C"/>
    <w:rsid w:val="00965B8E"/>
    <w:rsid w:val="00966FBB"/>
    <w:rsid w:val="009841EE"/>
    <w:rsid w:val="009A6478"/>
    <w:rsid w:val="009D4305"/>
    <w:rsid w:val="009E691D"/>
    <w:rsid w:val="00A310A0"/>
    <w:rsid w:val="00A50538"/>
    <w:rsid w:val="00A7515F"/>
    <w:rsid w:val="00A91C8F"/>
    <w:rsid w:val="00B15A1A"/>
    <w:rsid w:val="00B4524A"/>
    <w:rsid w:val="00B5591A"/>
    <w:rsid w:val="00B637D3"/>
    <w:rsid w:val="00B65B91"/>
    <w:rsid w:val="00B76374"/>
    <w:rsid w:val="00BB155F"/>
    <w:rsid w:val="00BE2F6C"/>
    <w:rsid w:val="00BE3B5B"/>
    <w:rsid w:val="00BF0083"/>
    <w:rsid w:val="00C3156B"/>
    <w:rsid w:val="00C96BC9"/>
    <w:rsid w:val="00CA2E56"/>
    <w:rsid w:val="00CA53D2"/>
    <w:rsid w:val="00CB201E"/>
    <w:rsid w:val="00CD4175"/>
    <w:rsid w:val="00CD4E7A"/>
    <w:rsid w:val="00CE0F4F"/>
    <w:rsid w:val="00CE7BF4"/>
    <w:rsid w:val="00CF6F39"/>
    <w:rsid w:val="00D87268"/>
    <w:rsid w:val="00DA7148"/>
    <w:rsid w:val="00DB7128"/>
    <w:rsid w:val="00DC3ACB"/>
    <w:rsid w:val="00E16A72"/>
    <w:rsid w:val="00E20962"/>
    <w:rsid w:val="00E24F0E"/>
    <w:rsid w:val="00E41F72"/>
    <w:rsid w:val="00E719FA"/>
    <w:rsid w:val="00E91C6B"/>
    <w:rsid w:val="00EB34D2"/>
    <w:rsid w:val="00EE2FCC"/>
    <w:rsid w:val="00EF0EF7"/>
    <w:rsid w:val="00EF1A2B"/>
    <w:rsid w:val="00F23EC7"/>
    <w:rsid w:val="00F42FA3"/>
    <w:rsid w:val="00F47414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AB"/>
    <w:rsid w:val="000B1434"/>
    <w:rsid w:val="00127622"/>
    <w:rsid w:val="00140AE4"/>
    <w:rsid w:val="00142EAF"/>
    <w:rsid w:val="00233A91"/>
    <w:rsid w:val="002622AB"/>
    <w:rsid w:val="002876FD"/>
    <w:rsid w:val="002B0DE2"/>
    <w:rsid w:val="00336B9E"/>
    <w:rsid w:val="00361FC1"/>
    <w:rsid w:val="003A7D58"/>
    <w:rsid w:val="00410EE9"/>
    <w:rsid w:val="00420245"/>
    <w:rsid w:val="004911B9"/>
    <w:rsid w:val="004D0D40"/>
    <w:rsid w:val="0052722F"/>
    <w:rsid w:val="00535E80"/>
    <w:rsid w:val="005639ED"/>
    <w:rsid w:val="005875B8"/>
    <w:rsid w:val="005E2D06"/>
    <w:rsid w:val="006118A6"/>
    <w:rsid w:val="006919A3"/>
    <w:rsid w:val="006C5CC6"/>
    <w:rsid w:val="007610DC"/>
    <w:rsid w:val="00784938"/>
    <w:rsid w:val="007A5F8D"/>
    <w:rsid w:val="007B28EE"/>
    <w:rsid w:val="007B391E"/>
    <w:rsid w:val="007E4C4B"/>
    <w:rsid w:val="008252BC"/>
    <w:rsid w:val="00863F89"/>
    <w:rsid w:val="00887800"/>
    <w:rsid w:val="00982FE4"/>
    <w:rsid w:val="009A5337"/>
    <w:rsid w:val="00A54119"/>
    <w:rsid w:val="00A576B5"/>
    <w:rsid w:val="00A82F4F"/>
    <w:rsid w:val="00AB54D3"/>
    <w:rsid w:val="00AB6E2E"/>
    <w:rsid w:val="00AE5D54"/>
    <w:rsid w:val="00AF2F5F"/>
    <w:rsid w:val="00B31297"/>
    <w:rsid w:val="00B53C9A"/>
    <w:rsid w:val="00C26E7D"/>
    <w:rsid w:val="00C345B7"/>
    <w:rsid w:val="00D8345B"/>
    <w:rsid w:val="00DB3B78"/>
    <w:rsid w:val="00E01F56"/>
    <w:rsid w:val="00F31907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3B78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Cieśla, Monika</cp:lastModifiedBy>
  <cp:revision>2</cp:revision>
  <cp:lastPrinted>2023-02-01T11:27:00Z</cp:lastPrinted>
  <dcterms:created xsi:type="dcterms:W3CDTF">2023-02-02T07:05:00Z</dcterms:created>
  <dcterms:modified xsi:type="dcterms:W3CDTF">2023-02-02T07:05:00Z</dcterms:modified>
</cp:coreProperties>
</file>