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B91398" w14:textId="67C30802" w:rsidR="0034476A" w:rsidRPr="000E37CA" w:rsidRDefault="009E17B6" w:rsidP="000E37CA">
      <w:pPr>
        <w:tabs>
          <w:tab w:val="right" w:pos="9070"/>
        </w:tabs>
        <w:jc w:val="right"/>
      </w:pPr>
      <w:sdt>
        <w:sdtPr>
          <w:id w:val="42566242"/>
          <w:lock w:val="sdtLocked"/>
          <w:placeholder>
            <w:docPart w:val="D7FDF33ED4C942D99907BABFA1B6CB4A"/>
          </w:placeholder>
          <w:dropDownList>
            <w:listItem w:value="Wybierz element."/>
            <w:listItem w:displayText=" " w:value=" "/>
            <w:listItem w:displayText="&quot;PROJEKT&quot;" w:value="&quot;PROJEKT&quot;"/>
          </w:dropDownList>
        </w:sdtPr>
        <w:sdtEndPr/>
        <w:sdtContent>
          <w:r w:rsidR="007B3B6B">
            <w:t xml:space="preserve"> </w:t>
          </w:r>
        </w:sdtContent>
      </w:sdt>
    </w:p>
    <w:p w14:paraId="1131722F" w14:textId="387E65EE" w:rsidR="00360056" w:rsidRPr="00F23EC7" w:rsidRDefault="00360056" w:rsidP="00F23EC7">
      <w:pPr>
        <w:pStyle w:val="Tytu"/>
      </w:pPr>
      <w:r w:rsidRPr="00F23EC7">
        <w:t xml:space="preserve">UCHWAŁA NR </w:t>
      </w:r>
      <w:sdt>
        <w:sdtPr>
          <w:id w:val="1812050622"/>
          <w:lock w:val="sdtLocked"/>
          <w:placeholder>
            <w:docPart w:val="9F97536A3CFB4860A7877A9CF6489A2F"/>
          </w:placeholder>
          <w:text/>
        </w:sdtPr>
        <w:sdtEndPr/>
        <w:sdtContent>
          <w:r w:rsidR="007B3B6B">
            <w:t>6500</w:t>
          </w:r>
        </w:sdtContent>
      </w:sdt>
      <w:r w:rsidRPr="00F23EC7">
        <w:t>/</w:t>
      </w:r>
      <w:sdt>
        <w:sdtPr>
          <w:id w:val="1138378768"/>
          <w:lock w:val="sdtLocked"/>
          <w:placeholder>
            <w:docPart w:val="79EC0DC2BAA149DCA1F5BE8DA38F9994"/>
          </w:placeholder>
          <w:text/>
        </w:sdtPr>
        <w:sdtEndPr/>
        <w:sdtContent>
          <w:r w:rsidR="007B3B6B">
            <w:t>23</w:t>
          </w:r>
        </w:sdtContent>
      </w:sdt>
      <w:r w:rsidR="000C5B87" w:rsidRPr="00F23EC7">
        <w:t xml:space="preserve"> </w:t>
      </w:r>
    </w:p>
    <w:p w14:paraId="30F61EE3" w14:textId="77777777" w:rsidR="00360056" w:rsidRPr="00F23EC7" w:rsidRDefault="00360056" w:rsidP="00F23EC7">
      <w:pPr>
        <w:pStyle w:val="Tytu"/>
      </w:pPr>
      <w:r w:rsidRPr="00F23EC7">
        <w:t>ZARZĄDU WOJEWÓDZTWA ŚWIĘTOKRZYSKIEGO</w:t>
      </w:r>
    </w:p>
    <w:p w14:paraId="6D0BC294" w14:textId="176F37C9" w:rsidR="00360056" w:rsidRPr="00F23EC7" w:rsidRDefault="00360056" w:rsidP="00F23EC7">
      <w:pPr>
        <w:pStyle w:val="Tytu"/>
      </w:pPr>
      <w:r w:rsidRPr="00F23EC7">
        <w:t>Z DNIA</w:t>
      </w:r>
      <w:r w:rsidR="00350B94" w:rsidRPr="00F23EC7">
        <w:t xml:space="preserve"> </w:t>
      </w:r>
      <w:sdt>
        <w:sdtPr>
          <w:id w:val="-784653571"/>
          <w:lock w:val="sdtLocked"/>
          <w:placeholder>
            <w:docPart w:val="938AF40CDECD4CA4BD288272B6151D16"/>
          </w:placeholder>
          <w:date w:fullDate="2023-01-25T00:00:00Z"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="007B3B6B">
            <w:t>25 stycznia 2023</w:t>
          </w:r>
        </w:sdtContent>
      </w:sdt>
      <w:r w:rsidR="00350B94" w:rsidRPr="00F23EC7">
        <w:t xml:space="preserve"> </w:t>
      </w:r>
      <w:r w:rsidR="000C5B87" w:rsidRPr="00F23EC7">
        <w:t>ROKU</w:t>
      </w:r>
    </w:p>
    <w:p w14:paraId="773498FB" w14:textId="77777777" w:rsidR="00360056" w:rsidRDefault="00360056" w:rsidP="000240EB">
      <w:pPr>
        <w:pStyle w:val="Nagwek1"/>
      </w:pPr>
      <w:r>
        <w:t>W SPRAWIE:</w:t>
      </w:r>
    </w:p>
    <w:sdt>
      <w:sdtPr>
        <w:rPr>
          <w:b/>
        </w:rPr>
        <w:id w:val="918598141"/>
        <w:lock w:val="sdtLocked"/>
        <w:placeholder>
          <w:docPart w:val="A2A0F911E1C44226A1EDE586324F7341"/>
        </w:placeholder>
      </w:sdtPr>
      <w:sdtEndPr/>
      <w:sdtContent>
        <w:sdt>
          <w:sdtPr>
            <w:id w:val="1132138609"/>
            <w:placeholder>
              <w:docPart w:val="833C316CB45144639180FD975EEDA670"/>
            </w:placeholder>
          </w:sdtPr>
          <w:sdtEndPr/>
          <w:sdtContent>
            <w:sdt>
              <w:sdtPr>
                <w:id w:val="-531263388"/>
                <w:placeholder>
                  <w:docPart w:val="BAE3FB4E8F7C4E42BFA3FF7ABEA94FCC"/>
                </w:placeholder>
              </w:sdtPr>
              <w:sdtEndPr/>
              <w:sdtContent>
                <w:p w14:paraId="37DDC0B5" w14:textId="20330D20" w:rsidR="00360056" w:rsidRPr="00A74892" w:rsidRDefault="004905E3" w:rsidP="004D2BC7">
                  <w:pPr>
                    <w:pStyle w:val="Default"/>
                    <w:spacing w:line="360" w:lineRule="auto"/>
                    <w:jc w:val="both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P</w:t>
                  </w:r>
                  <w:r w:rsidRPr="00747D07">
                    <w:rPr>
                      <w:color w:val="auto"/>
                    </w:rPr>
                    <w:t xml:space="preserve">rzyjęcia informacji o wynikach </w:t>
                  </w:r>
                  <w:r w:rsidR="00A74892">
                    <w:rPr>
                      <w:sz w:val="23"/>
                      <w:szCs w:val="23"/>
                    </w:rPr>
                    <w:t>konsultacji społecznych z mieszkańcami województwa świętokrzyskiego, Świętokrzyską Radą Działalności Pożytku Publicznego oraz organizacjami pozarządowymi i innymi podmiotami projektu uchwały Sejmiku Województwa Świętokrzyskiego w sprawie zmiany uchwały Nr XXXV/624/13 Sejmiku Województwa Świętokrzyskiego z dnia 23 września 2013 r. dotyczącej wyznaczenia Jeleniowsko-Staszowskiego Obszaru Chronionego Krajobrazu.</w:t>
                  </w:r>
                </w:p>
              </w:sdtContent>
            </w:sdt>
          </w:sdtContent>
        </w:sdt>
      </w:sdtContent>
    </w:sdt>
    <w:p w14:paraId="5136AC68" w14:textId="77777777" w:rsidR="00360056" w:rsidRDefault="00360056" w:rsidP="000240EB">
      <w:pPr>
        <w:pStyle w:val="Nagwek1"/>
      </w:pPr>
      <w:r>
        <w:t>NA PODSTAWIE:</w:t>
      </w:r>
    </w:p>
    <w:sdt>
      <w:sdtPr>
        <w:id w:val="1151028489"/>
        <w:lock w:val="sdtLocked"/>
        <w:placeholder>
          <w:docPart w:val="9519916B06F649E08BA87F4B5C9408B9"/>
        </w:placeholder>
      </w:sdtPr>
      <w:sdtEndPr/>
      <w:sdtContent>
        <w:sdt>
          <w:sdtPr>
            <w:rPr>
              <w:bCs/>
            </w:rPr>
            <w:id w:val="-1857571191"/>
            <w:placeholder>
              <w:docPart w:val="66DF0E5F66E14F02AAE39690F6F3C550"/>
            </w:placeholder>
          </w:sdtPr>
          <w:sdtEndPr>
            <w:rPr>
              <w:bCs w:val="0"/>
            </w:rPr>
          </w:sdtEndPr>
          <w:sdtContent>
            <w:sdt>
              <w:sdtPr>
                <w:rPr>
                  <w:bCs/>
                </w:rPr>
                <w:id w:val="-637331182"/>
                <w:placeholder>
                  <w:docPart w:val="94340C97CDDE465BB383790F9E5CD308"/>
                </w:placeholder>
              </w:sdtPr>
              <w:sdtEndPr>
                <w:rPr>
                  <w:bCs w:val="0"/>
                </w:rPr>
              </w:sdtEndPr>
              <w:sdtContent>
                <w:sdt>
                  <w:sdtPr>
                    <w:rPr>
                      <w:bCs/>
                    </w:rPr>
                    <w:id w:val="-1665462366"/>
                    <w:placeholder>
                      <w:docPart w:val="C6D4733AA78241C78600D54A6A22EF89"/>
                    </w:placeholder>
                  </w:sdtPr>
                  <w:sdtEndPr>
                    <w:rPr>
                      <w:bCs w:val="0"/>
                    </w:rPr>
                  </w:sdtEndPr>
                  <w:sdtContent>
                    <w:p w14:paraId="130063E5" w14:textId="77BCBFC6" w:rsidR="0008228F" w:rsidRDefault="00A74892" w:rsidP="0008228F">
                      <w:pPr>
                        <w:pStyle w:val="Akapitzlist"/>
                        <w:numPr>
                          <w:ilvl w:val="0"/>
                          <w:numId w:val="8"/>
                        </w:numPr>
                        <w:jc w:val="both"/>
                      </w:pPr>
                      <w:r>
                        <w:t>Art. 10a ust. 1</w:t>
                      </w:r>
                      <w:r w:rsidR="00A03038">
                        <w:t>,</w:t>
                      </w:r>
                      <w:r>
                        <w:t xml:space="preserve"> art. 41 ust. 2 pkt 1</w:t>
                      </w:r>
                      <w:r w:rsidR="00A03038">
                        <w:t xml:space="preserve"> us</w:t>
                      </w:r>
                      <w:r w:rsidR="004905E3">
                        <w:t xml:space="preserve">tawy z dnia 5 czerwca 1998 r. </w:t>
                      </w:r>
                      <w:r w:rsidR="004905E3">
                        <w:br/>
                        <w:t>o</w:t>
                      </w:r>
                      <w:r w:rsidR="00A03038">
                        <w:t xml:space="preserve"> samorządzie województwa (Dz. U. z 2022 r. poz. </w:t>
                      </w:r>
                      <w:r w:rsidR="00D30021">
                        <w:t>2094</w:t>
                      </w:r>
                      <w:r>
                        <w:t xml:space="preserve"> ze zm.</w:t>
                      </w:r>
                      <w:r w:rsidR="00A03038">
                        <w:t xml:space="preserve">), </w:t>
                      </w:r>
                    </w:p>
                    <w:p w14:paraId="754F26F5" w14:textId="1A7AFAC4" w:rsidR="004905E3" w:rsidRDefault="004905E3" w:rsidP="004905E3">
                      <w:pPr>
                        <w:pStyle w:val="Akapitzlist"/>
                        <w:numPr>
                          <w:ilvl w:val="0"/>
                          <w:numId w:val="8"/>
                        </w:numPr>
                        <w:jc w:val="both"/>
                      </w:pPr>
                      <w:r w:rsidRPr="0008228F">
                        <w:lastRenderedPageBreak/>
                        <w:t>Art. 5 ust. 1 i ust. 2 pkt 4 ustawy z dnia 24 kwietnia 2003 r. o działalności pożytku publ</w:t>
                      </w:r>
                      <w:r w:rsidR="00626D51">
                        <w:t>icznego i o wolontariacie (</w:t>
                      </w:r>
                      <w:r w:rsidRPr="0008228F">
                        <w:t>Dz. U. z 2022 r. poz. 1327),</w:t>
                      </w:r>
                    </w:p>
                    <w:p w14:paraId="53AAB469" w14:textId="0BBA00AC" w:rsidR="0046572F" w:rsidRPr="00C46617" w:rsidRDefault="00A74892" w:rsidP="0008228F">
                      <w:pPr>
                        <w:pStyle w:val="Akapitzlist"/>
                        <w:numPr>
                          <w:ilvl w:val="0"/>
                          <w:numId w:val="8"/>
                        </w:numPr>
                        <w:jc w:val="both"/>
                      </w:pPr>
                      <w:r>
                        <w:t>§ 6 uchwały</w:t>
                      </w:r>
                      <w:r w:rsidR="0046572F" w:rsidRPr="00C46617">
                        <w:t xml:space="preserve"> Nr X/167/11 Sejmiku Województwa Świętokrzyskiego z dnia 1 sierpnia 2011 r. w sprawie określenia szczegółowego sposobu konsultowania projektów aktów prawa miejscowego Samorządu Województwa Świętokrzyskiego ze Świętokrzyską Radą Działalności Pożytku Publicznego oraz organizacjami pozarządowymi i innymi podmiotami (Dz. Urz. Woj. Święt. z 2011 </w:t>
                      </w:r>
                      <w:r w:rsidR="0046572F">
                        <w:t xml:space="preserve">r. </w:t>
                      </w:r>
                      <w:r w:rsidR="0046572F" w:rsidRPr="00C46617">
                        <w:t>Nr 217 poz. 2537),</w:t>
                      </w:r>
                    </w:p>
                    <w:p w14:paraId="3980E4A7" w14:textId="148489C8" w:rsidR="003A2910" w:rsidRPr="00A03038" w:rsidRDefault="00A74892" w:rsidP="0046572F">
                      <w:pPr>
                        <w:pStyle w:val="Akapitzlist"/>
                        <w:numPr>
                          <w:ilvl w:val="0"/>
                          <w:numId w:val="8"/>
                        </w:numPr>
                        <w:jc w:val="both"/>
                      </w:pPr>
                      <w:r>
                        <w:t>§ 5 uchwały</w:t>
                      </w:r>
                      <w:r w:rsidR="0046572F" w:rsidRPr="00C46617">
                        <w:t xml:space="preserve"> Nr VIII/94/19 Sejmiku Województwa Świętokrzyskiego z dnia 15 kwietnia 2019 r. w sprawie przyjęcia zasad i trybu przeprowadzania konsultacji społecznych z mieszkańcami Województwa Świętokrzyskiego (Dz. Urz. Woj. Święt. </w:t>
                      </w:r>
                      <w:r w:rsidR="00924556">
                        <w:br/>
                      </w:r>
                      <w:r w:rsidR="0046572F" w:rsidRPr="00C46617">
                        <w:t>z 2019 r. poz. 1917).</w:t>
                      </w:r>
                    </w:p>
                  </w:sdtContent>
                </w:sdt>
              </w:sdtContent>
            </w:sdt>
          </w:sdtContent>
        </w:sdt>
      </w:sdtContent>
    </w:sdt>
    <w:sdt>
      <w:sdtPr>
        <w:id w:val="100084863"/>
        <w:lock w:val="sdtLocked"/>
        <w:placeholder>
          <w:docPart w:val="670F9D5A7DB242839FD24A302DE24293"/>
        </w:placeholder>
      </w:sdtPr>
      <w:sdtEndPr/>
      <w:sdtContent>
        <w:p w14:paraId="450AC1BA" w14:textId="77777777" w:rsidR="00A03038" w:rsidRPr="00237584" w:rsidRDefault="00A03038" w:rsidP="00A03038">
          <w:pPr>
            <w:jc w:val="center"/>
            <w:rPr>
              <w:b/>
            </w:rPr>
          </w:pPr>
          <w:r w:rsidRPr="00237584">
            <w:rPr>
              <w:b/>
            </w:rPr>
            <w:t>§ 1</w:t>
          </w:r>
        </w:p>
        <w:p w14:paraId="1E2641BB" w14:textId="58D57126" w:rsidR="00A74892" w:rsidRDefault="004905E3" w:rsidP="004905E3">
          <w:pPr>
            <w:jc w:val="both"/>
          </w:pPr>
          <w:r>
            <w:lastRenderedPageBreak/>
            <w:t xml:space="preserve">Przyjmuje </w:t>
          </w:r>
          <w:r w:rsidRPr="00C46617">
            <w:t xml:space="preserve">się </w:t>
          </w:r>
          <w:r>
            <w:t>informację o wynikach</w:t>
          </w:r>
          <w:r w:rsidRPr="00C46617">
            <w:t xml:space="preserve"> </w:t>
          </w:r>
          <w:r w:rsidR="00A74892">
            <w:rPr>
              <w:sz w:val="23"/>
              <w:szCs w:val="23"/>
            </w:rPr>
            <w:t>konsultacji społecznych z mieszkańcami województwa świętokrzyskiego, Świętokrzyską Radą Działalności Pożytku Publicznego oraz organizacjami pozarządowymi i innymi podmiotami projektu uchwały Sejmiku Województwa Świętokrzyskiego w sprawie zmiany uchwały Nr XXXV/624/13 Sejmiku Województwa Świętokrzyskiego z dnia 23 września 2013 r. dotyczącej wyznaczenia Jeleniowsko-Staszowskiego Obszaru Chronionego Krajobrazu</w:t>
          </w:r>
          <w:r w:rsidR="00DD548E">
            <w:rPr>
              <w:sz w:val="23"/>
              <w:szCs w:val="23"/>
            </w:rPr>
            <w:t xml:space="preserve">, </w:t>
          </w:r>
          <w:r w:rsidR="00DD548E">
            <w:rPr>
              <w:color w:val="auto"/>
            </w:rPr>
            <w:t>która stanowi załącznik nr 1 do niniejszej uchwały.</w:t>
          </w:r>
        </w:p>
        <w:p w14:paraId="2A26C1FD" w14:textId="77777777" w:rsidR="00A03038" w:rsidRPr="00237584" w:rsidRDefault="00A03038" w:rsidP="00A03038">
          <w:pPr>
            <w:jc w:val="center"/>
            <w:rPr>
              <w:b/>
            </w:rPr>
          </w:pPr>
          <w:r w:rsidRPr="00237584">
            <w:rPr>
              <w:b/>
            </w:rPr>
            <w:t>§ 2</w:t>
          </w:r>
        </w:p>
        <w:p w14:paraId="047909C6" w14:textId="60207D40" w:rsidR="004905E3" w:rsidRPr="00F97D04" w:rsidRDefault="004905E3" w:rsidP="004905E3">
          <w:pPr>
            <w:pStyle w:val="Default"/>
            <w:spacing w:line="360" w:lineRule="auto"/>
            <w:jc w:val="both"/>
            <w:rPr>
              <w:bCs/>
              <w:color w:val="000000" w:themeColor="text1"/>
            </w:rPr>
          </w:pPr>
          <w:r>
            <w:rPr>
              <w:color w:val="000000" w:themeColor="text1"/>
            </w:rPr>
            <w:t xml:space="preserve">Informacja, o której mowa </w:t>
          </w:r>
          <w:r w:rsidRPr="00C46617">
            <w:rPr>
              <w:color w:val="000000" w:themeColor="text1"/>
            </w:rPr>
            <w:t xml:space="preserve">w </w:t>
          </w:r>
          <w:r>
            <w:rPr>
              <w:bCs/>
              <w:color w:val="000000" w:themeColor="text1"/>
            </w:rPr>
            <w:t xml:space="preserve">§ 1 zostanie opublikowana </w:t>
          </w:r>
          <w:r>
            <w:t>w</w:t>
          </w:r>
          <w:r>
            <w:rPr>
              <w:spacing w:val="32"/>
            </w:rPr>
            <w:t xml:space="preserve"> </w:t>
          </w:r>
          <w:r>
            <w:rPr>
              <w:spacing w:val="-1"/>
            </w:rPr>
            <w:t>Biuletynie</w:t>
          </w:r>
          <w:r>
            <w:rPr>
              <w:spacing w:val="36"/>
            </w:rPr>
            <w:t xml:space="preserve"> </w:t>
          </w:r>
          <w:r>
            <w:rPr>
              <w:spacing w:val="-1"/>
            </w:rPr>
            <w:t>Informacji</w:t>
          </w:r>
          <w:r>
            <w:rPr>
              <w:spacing w:val="34"/>
            </w:rPr>
            <w:t xml:space="preserve"> </w:t>
          </w:r>
          <w:r>
            <w:rPr>
              <w:spacing w:val="-1"/>
            </w:rPr>
            <w:t>Publicznej</w:t>
          </w:r>
          <w:r>
            <w:rPr>
              <w:spacing w:val="31"/>
            </w:rPr>
            <w:t xml:space="preserve"> </w:t>
          </w:r>
          <w:r>
            <w:rPr>
              <w:spacing w:val="-1"/>
            </w:rPr>
            <w:t>Urzędu</w:t>
          </w:r>
          <w:r>
            <w:rPr>
              <w:spacing w:val="85"/>
            </w:rPr>
            <w:t xml:space="preserve"> </w:t>
          </w:r>
          <w:r>
            <w:rPr>
              <w:spacing w:val="-1"/>
            </w:rPr>
            <w:t>Marszałkowskiego</w:t>
          </w:r>
          <w:r>
            <w:t xml:space="preserve"> </w:t>
          </w:r>
          <w:r>
            <w:rPr>
              <w:spacing w:val="-1"/>
            </w:rPr>
            <w:t>Województwa</w:t>
          </w:r>
          <w:r>
            <w:rPr>
              <w:spacing w:val="79"/>
            </w:rPr>
            <w:t xml:space="preserve"> </w:t>
          </w:r>
          <w:r>
            <w:rPr>
              <w:spacing w:val="-1"/>
            </w:rPr>
            <w:t>Świętokrzyskiego</w:t>
          </w:r>
          <w:r>
            <w:rPr>
              <w:color w:val="0000FF"/>
              <w:spacing w:val="42"/>
            </w:rPr>
            <w:t xml:space="preserve"> </w:t>
          </w:r>
          <w:r>
            <w:rPr>
              <w:spacing w:val="-1"/>
            </w:rPr>
            <w:t>oraz</w:t>
          </w:r>
          <w:r>
            <w:rPr>
              <w:color w:val="0000FF"/>
              <w:spacing w:val="42"/>
            </w:rPr>
            <w:t xml:space="preserve"> </w:t>
          </w:r>
          <w:r>
            <w:t>na</w:t>
          </w:r>
          <w:r>
            <w:rPr>
              <w:spacing w:val="39"/>
            </w:rPr>
            <w:t xml:space="preserve"> </w:t>
          </w:r>
          <w:r>
            <w:t>stronie</w:t>
          </w:r>
          <w:r>
            <w:rPr>
              <w:spacing w:val="40"/>
            </w:rPr>
            <w:t xml:space="preserve"> </w:t>
          </w:r>
          <w:r>
            <w:rPr>
              <w:spacing w:val="-1"/>
            </w:rPr>
            <w:t>internetowej</w:t>
          </w:r>
          <w:r>
            <w:rPr>
              <w:spacing w:val="43"/>
            </w:rPr>
            <w:t xml:space="preserve"> </w:t>
          </w:r>
          <w:r>
            <w:rPr>
              <w:spacing w:val="-1"/>
            </w:rPr>
            <w:t>Urzędu</w:t>
          </w:r>
          <w:r>
            <w:rPr>
              <w:spacing w:val="85"/>
            </w:rPr>
            <w:t xml:space="preserve"> </w:t>
          </w:r>
          <w:r>
            <w:rPr>
              <w:spacing w:val="-1"/>
            </w:rPr>
            <w:t>Marszałkowskiego</w:t>
          </w:r>
          <w:r>
            <w:t xml:space="preserve"> Województwa</w:t>
          </w:r>
          <w:r>
            <w:rPr>
              <w:spacing w:val="-1"/>
            </w:rPr>
            <w:t xml:space="preserve"> Świętokrzyskiego</w:t>
          </w:r>
          <w:r>
            <w:rPr>
              <w:color w:val="000000" w:themeColor="text1"/>
            </w:rPr>
            <w:t>.</w:t>
          </w:r>
        </w:p>
        <w:p w14:paraId="38744310" w14:textId="77777777" w:rsidR="00A03038" w:rsidRDefault="00A03038" w:rsidP="00A03038">
          <w:pPr>
            <w:jc w:val="center"/>
            <w:rPr>
              <w:b/>
            </w:rPr>
          </w:pPr>
          <w:r w:rsidRPr="00237584">
            <w:rPr>
              <w:b/>
            </w:rPr>
            <w:t>§ 3</w:t>
          </w:r>
        </w:p>
        <w:p w14:paraId="591FBD43" w14:textId="77777777" w:rsidR="004905E3" w:rsidRPr="00C46617" w:rsidRDefault="004905E3" w:rsidP="004905E3">
          <w:r w:rsidRPr="00C46617">
            <w:t xml:space="preserve">Wykonanie uchwały powierza się </w:t>
          </w:r>
          <w:r>
            <w:rPr>
              <w:rFonts w:eastAsia="Times New Roman"/>
              <w:noProof/>
              <w:color w:val="auto"/>
            </w:rPr>
            <w:t xml:space="preserve">Dyrektorowi </w:t>
          </w:r>
          <w:r w:rsidRPr="00A03038">
            <w:rPr>
              <w:spacing w:val="-1"/>
            </w:rPr>
            <w:t>Departament Przyrody i Klimatu</w:t>
          </w:r>
          <w:r w:rsidRPr="00C46617">
            <w:t>.</w:t>
          </w:r>
          <w:r>
            <w:t xml:space="preserve"> Nadzór nad wykonaniem uchwały sprawuje Marszałek </w:t>
          </w:r>
          <w:r w:rsidRPr="00C46617">
            <w:t>Województwa Świętokrzyskiego</w:t>
          </w:r>
          <w:r>
            <w:t>.</w:t>
          </w:r>
        </w:p>
        <w:p w14:paraId="56CF6D1A" w14:textId="77777777" w:rsidR="00A03038" w:rsidRDefault="00A03038" w:rsidP="00A03038">
          <w:pPr>
            <w:jc w:val="center"/>
            <w:rPr>
              <w:b/>
            </w:rPr>
          </w:pPr>
          <w:r>
            <w:rPr>
              <w:b/>
            </w:rPr>
            <w:t>§ 4</w:t>
          </w:r>
        </w:p>
        <w:p w14:paraId="7081D905" w14:textId="77777777" w:rsidR="00A03038" w:rsidRDefault="00A03038" w:rsidP="00A03038">
          <w:r w:rsidRPr="00237584">
            <w:lastRenderedPageBreak/>
            <w:t>Uchwała wchodzi w życie z dniem podjęcia.</w:t>
          </w:r>
        </w:p>
        <w:p w14:paraId="577041BA" w14:textId="6E2ABC20" w:rsidR="003A2910" w:rsidRDefault="009E17B6" w:rsidP="00360056"/>
      </w:sdtContent>
    </w:sdt>
    <w:p w14:paraId="08966A58" w14:textId="0486DD3A" w:rsidR="005E0B9D" w:rsidRPr="004B7CED" w:rsidRDefault="005E0B9D" w:rsidP="005E0B9D">
      <w:pPr>
        <w:tabs>
          <w:tab w:val="center" w:pos="6096"/>
        </w:tabs>
        <w:rPr>
          <w:rStyle w:val="Formularznormalny"/>
          <w:b/>
        </w:rPr>
      </w:pPr>
      <w:r>
        <w:rPr>
          <w:rStyle w:val="Formularznormalny"/>
          <w:b/>
        </w:rPr>
        <w:tab/>
      </w:r>
      <w:sdt>
        <w:sdtPr>
          <w:rPr>
            <w:b/>
          </w:rPr>
          <w:id w:val="1740749342"/>
          <w:lock w:val="sdtLocked"/>
          <w:placeholder>
            <w:docPart w:val="F22B87FF58E14D0AA256CCE765C7996D"/>
          </w:placeholder>
          <w:dropDownList>
            <w:listItem w:value="Wybierz element."/>
            <w:listItem w:displayText="MARSZAŁEK" w:value="MARSZAŁEK"/>
            <w:listItem w:displayText="WICEMARSZAŁEK" w:value="WICEMARSZAŁEK"/>
          </w:dropDownList>
        </w:sdtPr>
        <w:sdtEndPr>
          <w:rPr>
            <w:rStyle w:val="Formularznormalny"/>
            <w:color w:val="000000"/>
          </w:rPr>
        </w:sdtEndPr>
        <w:sdtContent>
          <w:r w:rsidR="008E43F9">
            <w:rPr>
              <w:b/>
            </w:rPr>
            <w:t>WICEMARSZAŁEK</w:t>
          </w:r>
        </w:sdtContent>
      </w:sdt>
    </w:p>
    <w:p w14:paraId="0D7A696B" w14:textId="77777777" w:rsidR="005E0B9D" w:rsidRDefault="005E0B9D" w:rsidP="005E0B9D">
      <w:pPr>
        <w:tabs>
          <w:tab w:val="center" w:pos="6096"/>
        </w:tabs>
        <w:rPr>
          <w:rStyle w:val="Formularznormalny"/>
          <w:b/>
        </w:rPr>
      </w:pPr>
      <w:r>
        <w:rPr>
          <w:rStyle w:val="Formularznormalny"/>
          <w:b/>
        </w:rPr>
        <w:tab/>
      </w:r>
      <w:r w:rsidRPr="0098718F">
        <w:rPr>
          <w:rStyle w:val="Formularznormalny"/>
          <w:b/>
        </w:rPr>
        <w:t>WOJEWÓDZTWA ŚWIĘTOKRZYSKIEGO</w:t>
      </w:r>
    </w:p>
    <w:p w14:paraId="2C2AF13C" w14:textId="77777777" w:rsidR="005E0B9D" w:rsidRDefault="005E0B9D" w:rsidP="005E0B9D">
      <w:pPr>
        <w:tabs>
          <w:tab w:val="center" w:pos="6096"/>
        </w:tabs>
        <w:rPr>
          <w:rStyle w:val="Formularznormalny"/>
          <w:b/>
        </w:rPr>
      </w:pPr>
      <w:r>
        <w:rPr>
          <w:rStyle w:val="Formularznormalny"/>
          <w:b/>
        </w:rPr>
        <w:tab/>
      </w:r>
    </w:p>
    <w:p w14:paraId="06754997" w14:textId="77777777" w:rsidR="005E0B9D" w:rsidRDefault="005E0B9D" w:rsidP="005E0B9D">
      <w:pPr>
        <w:tabs>
          <w:tab w:val="center" w:pos="6096"/>
        </w:tabs>
        <w:rPr>
          <w:rStyle w:val="Formularznormalny"/>
          <w:b/>
        </w:rPr>
      </w:pPr>
      <w:r>
        <w:rPr>
          <w:rStyle w:val="Formularznormalny"/>
          <w:b/>
        </w:rPr>
        <w:tab/>
      </w:r>
    </w:p>
    <w:p w14:paraId="5C94E192" w14:textId="1F7874CB" w:rsidR="005E0B9D" w:rsidRDefault="005E0B9D" w:rsidP="005E0B9D">
      <w:pPr>
        <w:tabs>
          <w:tab w:val="center" w:pos="6096"/>
        </w:tabs>
        <w:rPr>
          <w:rStyle w:val="Formularznormalny"/>
          <w:b/>
        </w:rPr>
      </w:pPr>
      <w:r>
        <w:rPr>
          <w:rStyle w:val="Formularznormalny"/>
          <w:b/>
        </w:rPr>
        <w:tab/>
      </w:r>
      <w:sdt>
        <w:sdtPr>
          <w:rPr>
            <w:b/>
          </w:rPr>
          <w:id w:val="869811894"/>
          <w:lock w:val="sdtLocked"/>
          <w:placeholder>
            <w:docPart w:val="52BA8019760D4725979B37A81E56D339"/>
          </w:placeholder>
          <w:dropDownList>
            <w:listItem w:value="Wybierz element."/>
            <w:listItem w:displayText="ANDRZEJ BĘTKOWSKI" w:value="ANDRZEJ BĘTKOWSKI"/>
            <w:listItem w:displayText="RENATA JANIK" w:value="RENATA JANIK"/>
            <w:listItem w:displayText="MAREK BOGUSŁAWSKI" w:value="MAREK BOGUSŁAWSKI"/>
          </w:dropDownList>
        </w:sdtPr>
        <w:sdtEndPr>
          <w:rPr>
            <w:rStyle w:val="Formularznormalny"/>
            <w:color w:val="000000"/>
          </w:rPr>
        </w:sdtEndPr>
        <w:sdtContent>
          <w:r w:rsidR="008E43F9">
            <w:rPr>
              <w:b/>
            </w:rPr>
            <w:t>MAREK BOGUSŁAWSKI</w:t>
          </w:r>
        </w:sdtContent>
      </w:sdt>
    </w:p>
    <w:p w14:paraId="6DE336C7" w14:textId="3BA6D065" w:rsidR="008E341A" w:rsidRPr="009841EE" w:rsidRDefault="008E341A" w:rsidP="005E0B9D">
      <w:pPr>
        <w:tabs>
          <w:tab w:val="center" w:pos="6096"/>
        </w:tabs>
        <w:rPr>
          <w:rStyle w:val="Formularznormalny"/>
          <w:bCs/>
          <w:i/>
          <w:iCs/>
        </w:rPr>
      </w:pPr>
      <w:r>
        <w:rPr>
          <w:rStyle w:val="Formularznormalny"/>
          <w:b/>
        </w:rPr>
        <w:tab/>
      </w:r>
      <w:r w:rsidRPr="009841EE">
        <w:rPr>
          <w:rStyle w:val="Formularznormalny"/>
          <w:bCs/>
          <w:i/>
          <w:iCs/>
        </w:rPr>
        <w:t>(dokument podpisano elektronicznie)</w:t>
      </w:r>
    </w:p>
    <w:sectPr w:rsidR="008E341A" w:rsidRPr="009841EE" w:rsidSect="007B3C3C">
      <w:pgSz w:w="11906" w:h="16838" w:code="9"/>
      <w:pgMar w:top="567" w:right="1418" w:bottom="851" w:left="1418" w:header="1701" w:footer="709" w:gutter="0"/>
      <w:pgNumType w:chapStyle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75794F"/>
    <w:multiLevelType w:val="hybridMultilevel"/>
    <w:tmpl w:val="C9C4F9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4419CB"/>
    <w:multiLevelType w:val="hybridMultilevel"/>
    <w:tmpl w:val="C74AFF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B16B3F"/>
    <w:multiLevelType w:val="hybridMultilevel"/>
    <w:tmpl w:val="68DC56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DB0A57"/>
    <w:multiLevelType w:val="hybridMultilevel"/>
    <w:tmpl w:val="C7324E9E"/>
    <w:lvl w:ilvl="0" w:tplc="63F62EC6">
      <w:start w:val="1"/>
      <w:numFmt w:val="decimal"/>
      <w:lvlText w:val="%1."/>
      <w:lvlJc w:val="left"/>
      <w:pPr>
        <w:ind w:left="5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B5B0903A">
      <w:start w:val="1"/>
      <w:numFmt w:val="decimal"/>
      <w:lvlText w:val="%2)"/>
      <w:lvlJc w:val="left"/>
      <w:pPr>
        <w:ind w:left="836" w:hanging="360"/>
      </w:pPr>
      <w:rPr>
        <w:rFonts w:ascii="Times New Roman" w:eastAsia="Times New Roman" w:hAnsi="Times New Roman" w:hint="default"/>
        <w:sz w:val="22"/>
        <w:szCs w:val="22"/>
      </w:rPr>
    </w:lvl>
    <w:lvl w:ilvl="2" w:tplc="6324BF48">
      <w:start w:val="1"/>
      <w:numFmt w:val="bullet"/>
      <w:lvlText w:val="•"/>
      <w:lvlJc w:val="left"/>
      <w:pPr>
        <w:ind w:left="1777" w:hanging="360"/>
      </w:pPr>
      <w:rPr>
        <w:rFonts w:hint="default"/>
      </w:rPr>
    </w:lvl>
    <w:lvl w:ilvl="3" w:tplc="DBD0755E">
      <w:start w:val="1"/>
      <w:numFmt w:val="bullet"/>
      <w:lvlText w:val="•"/>
      <w:lvlJc w:val="left"/>
      <w:pPr>
        <w:ind w:left="2718" w:hanging="360"/>
      </w:pPr>
      <w:rPr>
        <w:rFonts w:hint="default"/>
      </w:rPr>
    </w:lvl>
    <w:lvl w:ilvl="4" w:tplc="3A1839AC">
      <w:start w:val="1"/>
      <w:numFmt w:val="bullet"/>
      <w:lvlText w:val="•"/>
      <w:lvlJc w:val="left"/>
      <w:pPr>
        <w:ind w:left="3659" w:hanging="360"/>
      </w:pPr>
      <w:rPr>
        <w:rFonts w:hint="default"/>
      </w:rPr>
    </w:lvl>
    <w:lvl w:ilvl="5" w:tplc="C86438CC">
      <w:start w:val="1"/>
      <w:numFmt w:val="bullet"/>
      <w:lvlText w:val="•"/>
      <w:lvlJc w:val="left"/>
      <w:pPr>
        <w:ind w:left="4600" w:hanging="360"/>
      </w:pPr>
      <w:rPr>
        <w:rFonts w:hint="default"/>
      </w:rPr>
    </w:lvl>
    <w:lvl w:ilvl="6" w:tplc="37F87A56">
      <w:start w:val="1"/>
      <w:numFmt w:val="bullet"/>
      <w:lvlText w:val="•"/>
      <w:lvlJc w:val="left"/>
      <w:pPr>
        <w:ind w:left="5541" w:hanging="360"/>
      </w:pPr>
      <w:rPr>
        <w:rFonts w:hint="default"/>
      </w:rPr>
    </w:lvl>
    <w:lvl w:ilvl="7" w:tplc="B1302F3A">
      <w:start w:val="1"/>
      <w:numFmt w:val="bullet"/>
      <w:lvlText w:val="•"/>
      <w:lvlJc w:val="left"/>
      <w:pPr>
        <w:ind w:left="6483" w:hanging="360"/>
      </w:pPr>
      <w:rPr>
        <w:rFonts w:hint="default"/>
      </w:rPr>
    </w:lvl>
    <w:lvl w:ilvl="8" w:tplc="436AC0E8">
      <w:start w:val="1"/>
      <w:numFmt w:val="bullet"/>
      <w:lvlText w:val="•"/>
      <w:lvlJc w:val="left"/>
      <w:pPr>
        <w:ind w:left="7424" w:hanging="360"/>
      </w:pPr>
      <w:rPr>
        <w:rFonts w:hint="default"/>
      </w:rPr>
    </w:lvl>
  </w:abstractNum>
  <w:abstractNum w:abstractNumId="4" w15:restartNumberingAfterBreak="0">
    <w:nsid w:val="4CC020D9"/>
    <w:multiLevelType w:val="hybridMultilevel"/>
    <w:tmpl w:val="9948F94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1A1D1E"/>
    <w:multiLevelType w:val="hybridMultilevel"/>
    <w:tmpl w:val="E3AE1EB0"/>
    <w:lvl w:ilvl="0" w:tplc="3C284C8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3F5528A"/>
    <w:multiLevelType w:val="hybridMultilevel"/>
    <w:tmpl w:val="F6C2F7D2"/>
    <w:lvl w:ilvl="0" w:tplc="852A31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B48590D"/>
    <w:multiLevelType w:val="hybridMultilevel"/>
    <w:tmpl w:val="1390D16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ocumentProtection w:edit="forms" w:enforcement="1" w:cryptProviderType="rsaAES" w:cryptAlgorithmClass="hash" w:cryptAlgorithmType="typeAny" w:cryptAlgorithmSid="14" w:cryptSpinCount="100000" w:hash="iUU6uPdlGwOM8GT44G0BsGAi3bzza4hPUBjAGx9lK9T9wVdwaeQTUFCHIu+CJ23YpmOhRGqv0tfKN1oeEzJ2YA==" w:salt="AQE+Z9sjgQT5YXgKEMCTeg==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1B7"/>
    <w:rsid w:val="00014345"/>
    <w:rsid w:val="000240EB"/>
    <w:rsid w:val="00030CD0"/>
    <w:rsid w:val="00035D49"/>
    <w:rsid w:val="00076F1A"/>
    <w:rsid w:val="0008228F"/>
    <w:rsid w:val="000A481D"/>
    <w:rsid w:val="000C5B87"/>
    <w:rsid w:val="000E37CA"/>
    <w:rsid w:val="00143F23"/>
    <w:rsid w:val="00156850"/>
    <w:rsid w:val="00184C72"/>
    <w:rsid w:val="001C6AEC"/>
    <w:rsid w:val="001D1951"/>
    <w:rsid w:val="001E44BF"/>
    <w:rsid w:val="001F09E2"/>
    <w:rsid w:val="001F14A8"/>
    <w:rsid w:val="002145FD"/>
    <w:rsid w:val="00222054"/>
    <w:rsid w:val="002672AD"/>
    <w:rsid w:val="002761BD"/>
    <w:rsid w:val="002921C7"/>
    <w:rsid w:val="002A12B1"/>
    <w:rsid w:val="002B0A2A"/>
    <w:rsid w:val="002C334D"/>
    <w:rsid w:val="00314F91"/>
    <w:rsid w:val="00340503"/>
    <w:rsid w:val="0034476A"/>
    <w:rsid w:val="00350B94"/>
    <w:rsid w:val="00360056"/>
    <w:rsid w:val="00392B70"/>
    <w:rsid w:val="003A2910"/>
    <w:rsid w:val="003C3B63"/>
    <w:rsid w:val="003E6BD4"/>
    <w:rsid w:val="003F41B7"/>
    <w:rsid w:val="004022E0"/>
    <w:rsid w:val="00422221"/>
    <w:rsid w:val="00432D1E"/>
    <w:rsid w:val="004446D7"/>
    <w:rsid w:val="0046572F"/>
    <w:rsid w:val="00475EF1"/>
    <w:rsid w:val="004815BC"/>
    <w:rsid w:val="004905E3"/>
    <w:rsid w:val="004B7CED"/>
    <w:rsid w:val="004C6A5E"/>
    <w:rsid w:val="004D2BC7"/>
    <w:rsid w:val="004D7978"/>
    <w:rsid w:val="004E6620"/>
    <w:rsid w:val="00511BDC"/>
    <w:rsid w:val="00522BBB"/>
    <w:rsid w:val="00527883"/>
    <w:rsid w:val="00554F81"/>
    <w:rsid w:val="005D4A53"/>
    <w:rsid w:val="005E0B9D"/>
    <w:rsid w:val="0060216C"/>
    <w:rsid w:val="00625E9E"/>
    <w:rsid w:val="00626D51"/>
    <w:rsid w:val="00662C4F"/>
    <w:rsid w:val="00665FAD"/>
    <w:rsid w:val="00682805"/>
    <w:rsid w:val="006A099D"/>
    <w:rsid w:val="006F320B"/>
    <w:rsid w:val="006F60B0"/>
    <w:rsid w:val="006F67CC"/>
    <w:rsid w:val="007266EE"/>
    <w:rsid w:val="00737545"/>
    <w:rsid w:val="00747C67"/>
    <w:rsid w:val="00755140"/>
    <w:rsid w:val="0076544B"/>
    <w:rsid w:val="00791F22"/>
    <w:rsid w:val="00794FDB"/>
    <w:rsid w:val="007B1251"/>
    <w:rsid w:val="007B3B6B"/>
    <w:rsid w:val="007B3C3C"/>
    <w:rsid w:val="007D5F0C"/>
    <w:rsid w:val="00802ABD"/>
    <w:rsid w:val="0083228A"/>
    <w:rsid w:val="00832A40"/>
    <w:rsid w:val="00843CC4"/>
    <w:rsid w:val="00870133"/>
    <w:rsid w:val="00875621"/>
    <w:rsid w:val="008D68AD"/>
    <w:rsid w:val="008E341A"/>
    <w:rsid w:val="008E43F9"/>
    <w:rsid w:val="009227D7"/>
    <w:rsid w:val="00924556"/>
    <w:rsid w:val="00925FBC"/>
    <w:rsid w:val="00937D75"/>
    <w:rsid w:val="0096137C"/>
    <w:rsid w:val="00965B8E"/>
    <w:rsid w:val="00966FBB"/>
    <w:rsid w:val="009841EE"/>
    <w:rsid w:val="009A6478"/>
    <w:rsid w:val="009B3057"/>
    <w:rsid w:val="009D4305"/>
    <w:rsid w:val="009E17B6"/>
    <w:rsid w:val="009E691D"/>
    <w:rsid w:val="00A03038"/>
    <w:rsid w:val="00A310A0"/>
    <w:rsid w:val="00A50538"/>
    <w:rsid w:val="00A74892"/>
    <w:rsid w:val="00A7515F"/>
    <w:rsid w:val="00A91C8F"/>
    <w:rsid w:val="00AE5B9D"/>
    <w:rsid w:val="00B07734"/>
    <w:rsid w:val="00B15A1A"/>
    <w:rsid w:val="00B4524A"/>
    <w:rsid w:val="00B5591A"/>
    <w:rsid w:val="00B62D1F"/>
    <w:rsid w:val="00B637D3"/>
    <w:rsid w:val="00B65B91"/>
    <w:rsid w:val="00B76374"/>
    <w:rsid w:val="00BE3B5B"/>
    <w:rsid w:val="00BF0083"/>
    <w:rsid w:val="00C3156B"/>
    <w:rsid w:val="00C82A2B"/>
    <w:rsid w:val="00CA2E56"/>
    <w:rsid w:val="00CA53D2"/>
    <w:rsid w:val="00CB201E"/>
    <w:rsid w:val="00CD4175"/>
    <w:rsid w:val="00CD4E7A"/>
    <w:rsid w:val="00CE0F4F"/>
    <w:rsid w:val="00CE7BF4"/>
    <w:rsid w:val="00CF6F39"/>
    <w:rsid w:val="00D30021"/>
    <w:rsid w:val="00D87268"/>
    <w:rsid w:val="00D90A6C"/>
    <w:rsid w:val="00DB7128"/>
    <w:rsid w:val="00DD548E"/>
    <w:rsid w:val="00E16A72"/>
    <w:rsid w:val="00E20962"/>
    <w:rsid w:val="00E24F0E"/>
    <w:rsid w:val="00E41F72"/>
    <w:rsid w:val="00E719FA"/>
    <w:rsid w:val="00E91C6B"/>
    <w:rsid w:val="00EB34D2"/>
    <w:rsid w:val="00EF0EF7"/>
    <w:rsid w:val="00EF1A2B"/>
    <w:rsid w:val="00F23EC7"/>
    <w:rsid w:val="00F47414"/>
    <w:rsid w:val="00F65A84"/>
    <w:rsid w:val="00F713FF"/>
    <w:rsid w:val="00F804D8"/>
    <w:rsid w:val="00F82715"/>
    <w:rsid w:val="00F94EA3"/>
    <w:rsid w:val="00F97ED8"/>
    <w:rsid w:val="00FB7567"/>
    <w:rsid w:val="00FD3DF7"/>
    <w:rsid w:val="00FD6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37196"/>
  <w15:docId w15:val="{E235A4D9-D421-4462-9F2F-0FCFED5F7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color w:val="000000" w:themeColor="text1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/>
    <w:lsdException w:name="heading 5" w:uiPriority="9"/>
    <w:lsdException w:name="heading 6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4345"/>
  </w:style>
  <w:style w:type="paragraph" w:styleId="Nagwek1">
    <w:name w:val="heading 1"/>
    <w:basedOn w:val="Normalny"/>
    <w:next w:val="Normalny"/>
    <w:link w:val="Nagwek1Znak"/>
    <w:uiPriority w:val="9"/>
    <w:qFormat/>
    <w:rsid w:val="00B5591A"/>
    <w:pPr>
      <w:keepNext/>
      <w:keepLines/>
      <w:spacing w:before="240"/>
      <w:outlineLvl w:val="0"/>
    </w:pPr>
    <w:rPr>
      <w:rFonts w:eastAsiaTheme="majorEastAsia" w:cstheme="majorBidi"/>
      <w:b/>
      <w:sz w:val="26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076F1A"/>
    <w:pPr>
      <w:keepNext/>
      <w:keepLines/>
      <w:spacing w:before="240"/>
      <w:outlineLvl w:val="1"/>
    </w:pPr>
    <w:rPr>
      <w:rFonts w:eastAsiaTheme="majorEastAsia" w:cstheme="majorBidi"/>
      <w:b/>
      <w:sz w:val="25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F65A84"/>
    <w:pPr>
      <w:keepNext/>
      <w:keepLines/>
      <w:spacing w:before="40"/>
      <w:outlineLvl w:val="2"/>
    </w:pPr>
    <w:rPr>
      <w:rFonts w:eastAsiaTheme="majorEastAsia" w:cstheme="majorBidi"/>
      <w:b/>
    </w:rPr>
  </w:style>
  <w:style w:type="paragraph" w:styleId="Nagwek4">
    <w:name w:val="heading 4"/>
    <w:basedOn w:val="Normalny"/>
    <w:next w:val="Normalny"/>
    <w:link w:val="Nagwek4Znak"/>
    <w:uiPriority w:val="9"/>
    <w:rsid w:val="00CF6F39"/>
    <w:pPr>
      <w:keepNext/>
      <w:spacing w:before="240" w:after="60"/>
      <w:outlineLvl w:val="3"/>
    </w:pPr>
    <w:rPr>
      <w:rFonts w:eastAsiaTheme="minorEastAsia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rsid w:val="00CF6F39"/>
    <w:pPr>
      <w:keepNext/>
      <w:keepLines/>
      <w:spacing w:before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rsid w:val="00CF6F39"/>
    <w:pPr>
      <w:keepNext/>
      <w:keepLines/>
      <w:spacing w:before="40"/>
      <w:outlineLvl w:val="5"/>
    </w:pPr>
    <w:rPr>
      <w:rFonts w:eastAsiaTheme="majorEastAsia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CF6F3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CF6F3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CF6F3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5591A"/>
    <w:rPr>
      <w:rFonts w:eastAsiaTheme="majorEastAsia" w:cstheme="majorBidi"/>
      <w:b/>
      <w:i/>
      <w:sz w:val="26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076F1A"/>
    <w:rPr>
      <w:rFonts w:eastAsiaTheme="majorEastAsia" w:cstheme="majorBidi"/>
      <w:b/>
      <w:sz w:val="25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65A84"/>
    <w:rPr>
      <w:rFonts w:eastAsiaTheme="majorEastAsia" w:cstheme="majorBidi"/>
      <w:b/>
      <w:i/>
      <w:sz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F23EC7"/>
    <w:pPr>
      <w:contextualSpacing/>
      <w:jc w:val="center"/>
    </w:pPr>
    <w:rPr>
      <w:rFonts w:eastAsiaTheme="majorEastAsia" w:cstheme="majorBidi"/>
      <w:b/>
      <w:caps/>
      <w:spacing w:val="-10"/>
      <w:kern w:val="28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23EC7"/>
    <w:rPr>
      <w:rFonts w:eastAsiaTheme="majorEastAsia" w:cstheme="majorBidi"/>
      <w:b/>
      <w:caps/>
      <w:spacing w:val="-10"/>
      <w:kern w:val="28"/>
      <w:sz w:val="28"/>
      <w:szCs w:val="56"/>
    </w:rPr>
  </w:style>
  <w:style w:type="paragraph" w:styleId="Bezodstpw">
    <w:name w:val="No Spacing"/>
    <w:uiPriority w:val="1"/>
    <w:qFormat/>
    <w:rsid w:val="00B15A1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F6F39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F6F39"/>
    <w:rPr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rsid w:val="00CF6F39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rsid w:val="00CF6F39"/>
    <w:rPr>
      <w:rFonts w:eastAsiaTheme="majorEastAsia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CF6F3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CF6F3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CF6F3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Nagwek">
    <w:name w:val="header"/>
    <w:basedOn w:val="Normalny"/>
    <w:link w:val="NagwekZnak"/>
    <w:uiPriority w:val="99"/>
    <w:unhideWhenUsed/>
    <w:rsid w:val="00CF6F3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6F39"/>
  </w:style>
  <w:style w:type="paragraph" w:styleId="Stopka">
    <w:name w:val="footer"/>
    <w:basedOn w:val="Normalny"/>
    <w:link w:val="StopkaZnak"/>
    <w:uiPriority w:val="99"/>
    <w:unhideWhenUsed/>
    <w:rsid w:val="00CF6F3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6F39"/>
  </w:style>
  <w:style w:type="paragraph" w:styleId="Podtytu">
    <w:name w:val="Subtitle"/>
    <w:basedOn w:val="Normalny"/>
    <w:next w:val="Normalny"/>
    <w:link w:val="PodtytuZnak"/>
    <w:uiPriority w:val="11"/>
    <w:rsid w:val="00CF6F3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CF6F3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Tekstzastpczy">
    <w:name w:val="Placeholder Text"/>
    <w:basedOn w:val="Domylnaczcionkaakapitu"/>
    <w:uiPriority w:val="99"/>
    <w:semiHidden/>
    <w:rsid w:val="00E719FA"/>
    <w:rPr>
      <w:color w:val="808080"/>
    </w:rPr>
  </w:style>
  <w:style w:type="paragraph" w:styleId="Akapitzlist">
    <w:name w:val="List Paragraph"/>
    <w:basedOn w:val="Normalny"/>
    <w:uiPriority w:val="34"/>
    <w:qFormat/>
    <w:rsid w:val="00E719FA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7D5F0C"/>
    <w:rPr>
      <w:b/>
      <w:color w:val="auto"/>
    </w:rPr>
  </w:style>
  <w:style w:type="character" w:styleId="Wyrnieniedelikatne">
    <w:name w:val="Subtle Emphasis"/>
    <w:basedOn w:val="Domylnaczcionkaakapitu"/>
    <w:uiPriority w:val="19"/>
    <w:qFormat/>
    <w:rsid w:val="00BF0083"/>
    <w:rPr>
      <w:i/>
      <w:iCs/>
      <w:color w:val="262626" w:themeColor="text1" w:themeTint="D9"/>
    </w:rPr>
  </w:style>
  <w:style w:type="character" w:styleId="Uwydatnienie">
    <w:name w:val="Emphasis"/>
    <w:basedOn w:val="Domylnaczcionkaakapitu"/>
    <w:uiPriority w:val="20"/>
    <w:qFormat/>
    <w:rsid w:val="00F65A84"/>
    <w:rPr>
      <w:rFonts w:ascii="Times New Roman" w:hAnsi="Times New Roman"/>
      <w:b w:val="0"/>
      <w:i/>
      <w:iCs/>
      <w:sz w:val="24"/>
    </w:rPr>
  </w:style>
  <w:style w:type="character" w:styleId="Wyrnienieintensywne">
    <w:name w:val="Intense Emphasis"/>
    <w:basedOn w:val="Domylnaczcionkaakapitu"/>
    <w:uiPriority w:val="21"/>
    <w:qFormat/>
    <w:rsid w:val="00432D1E"/>
    <w:rPr>
      <w:i/>
      <w:iCs/>
      <w:color w:val="5B9BD5" w:themeColor="accent1"/>
    </w:rPr>
  </w:style>
  <w:style w:type="character" w:styleId="Odwoanieintensywne">
    <w:name w:val="Intense Reference"/>
    <w:basedOn w:val="Domylnaczcionkaakapitu"/>
    <w:uiPriority w:val="32"/>
    <w:qFormat/>
    <w:rsid w:val="00432D1E"/>
    <w:rPr>
      <w:b/>
      <w:bCs/>
      <w:smallCaps/>
      <w:color w:val="5B9BD5" w:themeColor="accent1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726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7268"/>
    <w:rPr>
      <w:rFonts w:ascii="Segoe UI" w:hAnsi="Segoe UI" w:cs="Segoe UI"/>
      <w:sz w:val="18"/>
      <w:szCs w:val="18"/>
    </w:rPr>
  </w:style>
  <w:style w:type="character" w:customStyle="1" w:styleId="Formularznormalny">
    <w:name w:val="Formularz normalny"/>
    <w:uiPriority w:val="1"/>
    <w:qFormat/>
    <w:rsid w:val="00360056"/>
    <w:rPr>
      <w:rFonts w:ascii="Times New Roman" w:hAnsi="Times New Roman"/>
      <w:color w:val="000000"/>
      <w:sz w:val="24"/>
      <w:u w:val="none"/>
    </w:rPr>
  </w:style>
  <w:style w:type="paragraph" w:customStyle="1" w:styleId="Default">
    <w:name w:val="Default"/>
    <w:rsid w:val="00B62D1F"/>
    <w:pPr>
      <w:autoSpaceDE w:val="0"/>
      <w:autoSpaceDN w:val="0"/>
      <w:adjustRightInd w:val="0"/>
      <w:spacing w:line="240" w:lineRule="auto"/>
    </w:pPr>
    <w:rPr>
      <w:rFonts w:cs="Times New Roman"/>
      <w:color w:val="000000"/>
    </w:rPr>
  </w:style>
  <w:style w:type="paragraph" w:customStyle="1" w:styleId="Akapitzlist1">
    <w:name w:val="Akapit z listą1"/>
    <w:basedOn w:val="Normalny"/>
    <w:uiPriority w:val="99"/>
    <w:qFormat/>
    <w:rsid w:val="00B62D1F"/>
    <w:pPr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</w:rPr>
  </w:style>
  <w:style w:type="paragraph" w:styleId="NormalnyWeb">
    <w:name w:val="Normal (Web)"/>
    <w:basedOn w:val="Normalny"/>
    <w:uiPriority w:val="99"/>
    <w:semiHidden/>
    <w:rsid w:val="00B62D1F"/>
    <w:pPr>
      <w:spacing w:before="100" w:beforeAutospacing="1" w:after="100" w:afterAutospacing="1" w:line="240" w:lineRule="auto"/>
    </w:pPr>
    <w:rPr>
      <w:rFonts w:eastAsia="Times New Roman" w:cs="Times New Roman"/>
      <w:color w:val="auto"/>
      <w:lang w:eastAsia="pl-PL"/>
    </w:rPr>
  </w:style>
  <w:style w:type="paragraph" w:styleId="Tekstpodstawowy">
    <w:name w:val="Body Text"/>
    <w:basedOn w:val="Normalny"/>
    <w:link w:val="TekstpodstawowyZnak"/>
    <w:uiPriority w:val="1"/>
    <w:qFormat/>
    <w:rsid w:val="004C6A5E"/>
    <w:pPr>
      <w:widowControl w:val="0"/>
      <w:spacing w:line="240" w:lineRule="auto"/>
      <w:ind w:left="116"/>
    </w:pPr>
    <w:rPr>
      <w:rFonts w:eastAsia="Times New Roman"/>
      <w:noProof/>
      <w:color w:val="auto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C6A5E"/>
    <w:rPr>
      <w:rFonts w:eastAsia="Times New Roman"/>
      <w:noProof/>
      <w:color w:val="auto"/>
    </w:rPr>
  </w:style>
  <w:style w:type="character" w:styleId="Hipercze">
    <w:name w:val="Hyperlink"/>
    <w:basedOn w:val="Domylnaczcionkaakapitu"/>
    <w:uiPriority w:val="99"/>
    <w:unhideWhenUsed/>
    <w:rsid w:val="004C6A5E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C6A5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7FDF33ED4C942D99907BABFA1B6CB4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8D4E616-267B-4FEB-8C12-D425C1A1B33E}"/>
      </w:docPartPr>
      <w:docPartBody>
        <w:p w:rsidR="00361FC1" w:rsidRDefault="00DB3B78" w:rsidP="00DB3B78">
          <w:pPr>
            <w:pStyle w:val="D7FDF33ED4C942D99907BABFA1B6CB4A"/>
          </w:pPr>
          <w:r>
            <w:rPr>
              <w:rStyle w:val="Tekstzastpczy"/>
            </w:rPr>
            <w:t>Wybierz element</w:t>
          </w:r>
        </w:p>
      </w:docPartBody>
    </w:docPart>
    <w:docPart>
      <w:docPartPr>
        <w:name w:val="9F97536A3CFB4860A7877A9CF6489A2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9AFEA6F-DE50-434E-BD42-7DD22CDDC06C}"/>
      </w:docPartPr>
      <w:docPartBody>
        <w:p w:rsidR="00361FC1" w:rsidRDefault="00DB3B78" w:rsidP="00DB3B78">
          <w:pPr>
            <w:pStyle w:val="9F97536A3CFB4860A7877A9CF6489A2F"/>
          </w:pPr>
          <w:r w:rsidRPr="002C334D">
            <w:rPr>
              <w:rStyle w:val="Tekstzastpczy"/>
              <w:color w:val="808080" w:themeColor="background1" w:themeShade="80"/>
            </w:rPr>
            <w:t>Numer</w:t>
          </w:r>
        </w:p>
      </w:docPartBody>
    </w:docPart>
    <w:docPart>
      <w:docPartPr>
        <w:name w:val="F22B87FF58E14D0AA256CCE765C7996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5C53756-8084-4F1F-84ED-DD20FF0E6DB3}"/>
      </w:docPartPr>
      <w:docPartBody>
        <w:p w:rsidR="00361FC1" w:rsidRDefault="00DB3B78" w:rsidP="00DB3B78">
          <w:pPr>
            <w:pStyle w:val="F22B87FF58E14D0AA256CCE765C7996D"/>
          </w:pPr>
          <w:r w:rsidRPr="004B7CED">
            <w:rPr>
              <w:rStyle w:val="Tekstzastpczy"/>
              <w:b/>
            </w:rPr>
            <w:t>Wybierz element.</w:t>
          </w:r>
        </w:p>
      </w:docPartBody>
    </w:docPart>
    <w:docPart>
      <w:docPartPr>
        <w:name w:val="52BA8019760D4725979B37A81E56D3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581DA15-CE17-4C17-83F7-7204D37B697F}"/>
      </w:docPartPr>
      <w:docPartBody>
        <w:p w:rsidR="00361FC1" w:rsidRDefault="00DB3B78" w:rsidP="00DB3B78">
          <w:pPr>
            <w:pStyle w:val="52BA8019760D4725979B37A81E56D339"/>
          </w:pPr>
          <w:r w:rsidRPr="004B7CED">
            <w:rPr>
              <w:rStyle w:val="Tekstzastpczy"/>
              <w:b/>
            </w:rPr>
            <w:t>Wybierz element.</w:t>
          </w:r>
        </w:p>
      </w:docPartBody>
    </w:docPart>
    <w:docPart>
      <w:docPartPr>
        <w:name w:val="670F9D5A7DB242839FD24A302DE242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691C86-3F4F-4840-9B60-FB85B5E78058}"/>
      </w:docPartPr>
      <w:docPartBody>
        <w:p w:rsidR="00361FC1" w:rsidRDefault="00336B9E" w:rsidP="00336B9E">
          <w:pPr>
            <w:pStyle w:val="670F9D5A7DB242839FD24A302DE24293"/>
          </w:pPr>
          <w:r w:rsidRPr="004B4157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79EC0DC2BAA149DCA1F5BE8DA38F999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AB90E6A-1ABB-42E5-893C-38F813816C52}"/>
      </w:docPartPr>
      <w:docPartBody>
        <w:p w:rsidR="006919A3" w:rsidRDefault="00DB3B78" w:rsidP="00410EE9">
          <w:pPr>
            <w:pStyle w:val="79EC0DC2BAA149DCA1F5BE8DA38F999416"/>
          </w:pPr>
          <w:r>
            <w:t>dwie ostatnie cyfry Br.</w:t>
          </w:r>
        </w:p>
      </w:docPartBody>
    </w:docPart>
    <w:docPart>
      <w:docPartPr>
        <w:name w:val="938AF40CDECD4CA4BD288272B6151D1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60C2230-8A81-4488-BD7E-84EC5243A14A}"/>
      </w:docPartPr>
      <w:docPartBody>
        <w:p w:rsidR="006919A3" w:rsidRDefault="00DB3B78" w:rsidP="00DB3B78">
          <w:pPr>
            <w:pStyle w:val="938AF40CDECD4CA4BD288272B6151D16"/>
          </w:pPr>
          <w:r w:rsidRPr="002C334D">
            <w:rPr>
              <w:rStyle w:val="Tekstzastpczy"/>
              <w:color w:val="808080" w:themeColor="background1" w:themeShade="80"/>
            </w:rPr>
            <w:t>Data</w:t>
          </w:r>
        </w:p>
      </w:docPartBody>
    </w:docPart>
    <w:docPart>
      <w:docPartPr>
        <w:name w:val="A2A0F911E1C44226A1EDE586324F734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9AB05D6-794B-4842-812B-F186CE71B613}"/>
      </w:docPartPr>
      <w:docPartBody>
        <w:p w:rsidR="006919A3" w:rsidRDefault="00DB3B78" w:rsidP="00DB3B78">
          <w:pPr>
            <w:pStyle w:val="A2A0F911E1C44226A1EDE586324F7341"/>
          </w:pPr>
          <w:r w:rsidRPr="00937D75">
            <w:rPr>
              <w:rStyle w:val="Tekstzastpczy"/>
              <w:b/>
            </w:rPr>
            <w:t>Kliknij tutaj, aby wprowadzić tekst.</w:t>
          </w:r>
        </w:p>
      </w:docPartBody>
    </w:docPart>
    <w:docPart>
      <w:docPartPr>
        <w:name w:val="9519916B06F649E08BA87F4B5C9408B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8BE873A-E975-4611-96E4-5C968B0DEF5F}"/>
      </w:docPartPr>
      <w:docPartBody>
        <w:p w:rsidR="006919A3" w:rsidRDefault="00DB3B78" w:rsidP="00DB3B78">
          <w:pPr>
            <w:pStyle w:val="9519916B06F649E08BA87F4B5C9408B9"/>
          </w:pPr>
          <w:r w:rsidRPr="00270EC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833C316CB45144639180FD975EEDA67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CBF8856-D8E6-402D-A9F1-90B60B35BEF9}"/>
      </w:docPartPr>
      <w:docPartBody>
        <w:p w:rsidR="007F33D7" w:rsidRDefault="00FD25EB" w:rsidP="00FD25EB">
          <w:pPr>
            <w:pStyle w:val="833C316CB45144639180FD975EEDA670"/>
          </w:pPr>
          <w:r w:rsidRPr="00EC08D5">
            <w:rPr>
              <w:rStyle w:val="Pogrubienie"/>
            </w:rPr>
            <w:t>Kliknij tutaj, aby wprowadzić tekst.</w:t>
          </w:r>
        </w:p>
      </w:docPartBody>
    </w:docPart>
    <w:docPart>
      <w:docPartPr>
        <w:name w:val="66DF0E5F66E14F02AAE39690F6F3C55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BDE2ACD-F4A1-49E9-AE21-6F6ACFD31CB5}"/>
      </w:docPartPr>
      <w:docPartBody>
        <w:p w:rsidR="007F33D7" w:rsidRDefault="00FD25EB" w:rsidP="00FD25EB">
          <w:pPr>
            <w:pStyle w:val="66DF0E5F66E14F02AAE39690F6F3C550"/>
          </w:pPr>
          <w:r w:rsidRPr="00A8428D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BAE3FB4E8F7C4E42BFA3FF7ABEA94FC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E735851-4A10-4457-813A-DCACEE5EB6B9}"/>
      </w:docPartPr>
      <w:docPartBody>
        <w:p w:rsidR="00116F7C" w:rsidRDefault="007F33D7" w:rsidP="007F33D7">
          <w:pPr>
            <w:pStyle w:val="BAE3FB4E8F7C4E42BFA3FF7ABEA94FCC"/>
          </w:pPr>
          <w:r w:rsidRPr="00EC08D5">
            <w:rPr>
              <w:rStyle w:val="Pogrubienie"/>
            </w:rPr>
            <w:t>Kliknij tutaj, aby wprowadzić tekst.</w:t>
          </w:r>
        </w:p>
      </w:docPartBody>
    </w:docPart>
    <w:docPart>
      <w:docPartPr>
        <w:name w:val="94340C97CDDE465BB383790F9E5CD30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614C233-8FFC-4FF7-893B-950DB5EFDDCF}"/>
      </w:docPartPr>
      <w:docPartBody>
        <w:p w:rsidR="00116F7C" w:rsidRDefault="007F33D7" w:rsidP="007F33D7">
          <w:pPr>
            <w:pStyle w:val="94340C97CDDE465BB383790F9E5CD308"/>
          </w:pPr>
          <w:r w:rsidRPr="00A8428D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C6D4733AA78241C78600D54A6A22EF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960FD02-93E4-4F7A-8DAE-335F40097DEB}"/>
      </w:docPartPr>
      <w:docPartBody>
        <w:p w:rsidR="008D53CD" w:rsidRDefault="00505338" w:rsidP="00505338">
          <w:pPr>
            <w:pStyle w:val="C6D4733AA78241C78600D54A6A22EF89"/>
          </w:pPr>
          <w:r w:rsidRPr="00A8428D">
            <w:rPr>
              <w:rStyle w:val="Tekstzastpczy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2AB"/>
    <w:rsid w:val="00006280"/>
    <w:rsid w:val="0011438F"/>
    <w:rsid w:val="00116F7C"/>
    <w:rsid w:val="00127622"/>
    <w:rsid w:val="00140AE4"/>
    <w:rsid w:val="00142EAF"/>
    <w:rsid w:val="002622AB"/>
    <w:rsid w:val="002876FD"/>
    <w:rsid w:val="002B0DE2"/>
    <w:rsid w:val="00336B9E"/>
    <w:rsid w:val="00356F21"/>
    <w:rsid w:val="00361FC1"/>
    <w:rsid w:val="003A7D58"/>
    <w:rsid w:val="00410EE9"/>
    <w:rsid w:val="00420245"/>
    <w:rsid w:val="00423187"/>
    <w:rsid w:val="00466860"/>
    <w:rsid w:val="004733A8"/>
    <w:rsid w:val="004911B9"/>
    <w:rsid w:val="004B35B9"/>
    <w:rsid w:val="004C7360"/>
    <w:rsid w:val="004D0D40"/>
    <w:rsid w:val="00505338"/>
    <w:rsid w:val="0052722F"/>
    <w:rsid w:val="00535E80"/>
    <w:rsid w:val="005875B8"/>
    <w:rsid w:val="005E2D06"/>
    <w:rsid w:val="006919A3"/>
    <w:rsid w:val="0077152A"/>
    <w:rsid w:val="007B28EE"/>
    <w:rsid w:val="007F33D7"/>
    <w:rsid w:val="008252BC"/>
    <w:rsid w:val="00837F3B"/>
    <w:rsid w:val="008D53CD"/>
    <w:rsid w:val="00943701"/>
    <w:rsid w:val="00982FE4"/>
    <w:rsid w:val="009A5337"/>
    <w:rsid w:val="009D6752"/>
    <w:rsid w:val="00A0492E"/>
    <w:rsid w:val="00A576B5"/>
    <w:rsid w:val="00AC4DBF"/>
    <w:rsid w:val="00AE5D54"/>
    <w:rsid w:val="00AF2F5F"/>
    <w:rsid w:val="00B274AA"/>
    <w:rsid w:val="00B31297"/>
    <w:rsid w:val="00B53C9A"/>
    <w:rsid w:val="00B56527"/>
    <w:rsid w:val="00C26E7D"/>
    <w:rsid w:val="00C27FC6"/>
    <w:rsid w:val="00C345B7"/>
    <w:rsid w:val="00C76AA0"/>
    <w:rsid w:val="00C91848"/>
    <w:rsid w:val="00CE2791"/>
    <w:rsid w:val="00D11DB2"/>
    <w:rsid w:val="00D2757B"/>
    <w:rsid w:val="00D8345B"/>
    <w:rsid w:val="00DA376E"/>
    <w:rsid w:val="00DB3B78"/>
    <w:rsid w:val="00E01F56"/>
    <w:rsid w:val="00F27B04"/>
    <w:rsid w:val="00F8045A"/>
    <w:rsid w:val="00FB560F"/>
    <w:rsid w:val="00FC65B7"/>
    <w:rsid w:val="00FD25EB"/>
    <w:rsid w:val="00FF4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05338"/>
    <w:rPr>
      <w:color w:val="808080"/>
    </w:rPr>
  </w:style>
  <w:style w:type="character" w:styleId="Pogrubienie">
    <w:name w:val="Strong"/>
    <w:basedOn w:val="Domylnaczcionkaakapitu"/>
    <w:uiPriority w:val="22"/>
    <w:qFormat/>
    <w:rsid w:val="007F33D7"/>
    <w:rPr>
      <w:b/>
      <w:color w:val="auto"/>
    </w:rPr>
  </w:style>
  <w:style w:type="paragraph" w:customStyle="1" w:styleId="670F9D5A7DB242839FD24A302DE24293">
    <w:name w:val="670F9D5A7DB242839FD24A302DE24293"/>
    <w:rsid w:val="00336B9E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79EC0DC2BAA149DCA1F5BE8DA38F999416">
    <w:name w:val="79EC0DC2BAA149DCA1F5BE8DA38F999416"/>
    <w:rsid w:val="00410EE9"/>
    <w:pPr>
      <w:spacing w:after="0" w:line="360" w:lineRule="auto"/>
      <w:contextualSpacing/>
      <w:jc w:val="center"/>
    </w:pPr>
    <w:rPr>
      <w:rFonts w:ascii="Times New Roman" w:eastAsiaTheme="majorEastAsia" w:hAnsi="Times New Roman" w:cstheme="majorBidi"/>
      <w:b/>
      <w:caps/>
      <w:color w:val="000000" w:themeColor="text1"/>
      <w:spacing w:val="-10"/>
      <w:kern w:val="28"/>
      <w:sz w:val="28"/>
      <w:szCs w:val="56"/>
      <w:lang w:eastAsia="en-US"/>
    </w:rPr>
  </w:style>
  <w:style w:type="paragraph" w:customStyle="1" w:styleId="D7FDF33ED4C942D99907BABFA1B6CB4A">
    <w:name w:val="D7FDF33ED4C942D99907BABFA1B6CB4A"/>
    <w:rsid w:val="00DB3B78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9F97536A3CFB4860A7877A9CF6489A2F">
    <w:name w:val="9F97536A3CFB4860A7877A9CF6489A2F"/>
    <w:rsid w:val="00DB3B78"/>
    <w:pPr>
      <w:spacing w:after="0" w:line="360" w:lineRule="auto"/>
      <w:contextualSpacing/>
      <w:jc w:val="center"/>
    </w:pPr>
    <w:rPr>
      <w:rFonts w:ascii="Times New Roman" w:eastAsiaTheme="majorEastAsia" w:hAnsi="Times New Roman" w:cstheme="majorBidi"/>
      <w:b/>
      <w:caps/>
      <w:color w:val="000000" w:themeColor="text1"/>
      <w:spacing w:val="-10"/>
      <w:kern w:val="28"/>
      <w:sz w:val="28"/>
      <w:szCs w:val="56"/>
      <w:lang w:eastAsia="en-US"/>
    </w:rPr>
  </w:style>
  <w:style w:type="paragraph" w:customStyle="1" w:styleId="938AF40CDECD4CA4BD288272B6151D16">
    <w:name w:val="938AF40CDECD4CA4BD288272B6151D16"/>
    <w:rsid w:val="00DB3B78"/>
    <w:pPr>
      <w:spacing w:after="0" w:line="360" w:lineRule="auto"/>
      <w:contextualSpacing/>
      <w:jc w:val="center"/>
    </w:pPr>
    <w:rPr>
      <w:rFonts w:ascii="Times New Roman" w:eastAsiaTheme="majorEastAsia" w:hAnsi="Times New Roman" w:cstheme="majorBidi"/>
      <w:b/>
      <w:caps/>
      <w:color w:val="000000" w:themeColor="text1"/>
      <w:spacing w:val="-10"/>
      <w:kern w:val="28"/>
      <w:sz w:val="28"/>
      <w:szCs w:val="56"/>
      <w:lang w:eastAsia="en-US"/>
    </w:rPr>
  </w:style>
  <w:style w:type="paragraph" w:customStyle="1" w:styleId="A2A0F911E1C44226A1EDE586324F7341">
    <w:name w:val="A2A0F911E1C44226A1EDE586324F7341"/>
    <w:rsid w:val="00DB3B78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9519916B06F649E08BA87F4B5C9408B9">
    <w:name w:val="9519916B06F649E08BA87F4B5C9408B9"/>
    <w:rsid w:val="00DB3B78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F22B87FF58E14D0AA256CCE765C7996D">
    <w:name w:val="F22B87FF58E14D0AA256CCE765C7996D"/>
    <w:rsid w:val="00DB3B78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52BA8019760D4725979B37A81E56D339">
    <w:name w:val="52BA8019760D4725979B37A81E56D339"/>
    <w:rsid w:val="00DB3B78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833C316CB45144639180FD975EEDA670">
    <w:name w:val="833C316CB45144639180FD975EEDA670"/>
    <w:rsid w:val="00FD25EB"/>
    <w:pPr>
      <w:spacing w:after="200" w:line="276" w:lineRule="auto"/>
    </w:pPr>
  </w:style>
  <w:style w:type="paragraph" w:customStyle="1" w:styleId="66DF0E5F66E14F02AAE39690F6F3C550">
    <w:name w:val="66DF0E5F66E14F02AAE39690F6F3C550"/>
    <w:rsid w:val="00FD25EB"/>
    <w:pPr>
      <w:spacing w:after="200" w:line="276" w:lineRule="auto"/>
    </w:pPr>
  </w:style>
  <w:style w:type="paragraph" w:customStyle="1" w:styleId="BAE3FB4E8F7C4E42BFA3FF7ABEA94FCC">
    <w:name w:val="BAE3FB4E8F7C4E42BFA3FF7ABEA94FCC"/>
    <w:rsid w:val="007F33D7"/>
    <w:pPr>
      <w:spacing w:after="200" w:line="276" w:lineRule="auto"/>
    </w:pPr>
  </w:style>
  <w:style w:type="paragraph" w:customStyle="1" w:styleId="94340C97CDDE465BB383790F9E5CD308">
    <w:name w:val="94340C97CDDE465BB383790F9E5CD308"/>
    <w:rsid w:val="007F33D7"/>
    <w:pPr>
      <w:spacing w:after="200" w:line="276" w:lineRule="auto"/>
    </w:pPr>
  </w:style>
  <w:style w:type="paragraph" w:customStyle="1" w:styleId="C6D4733AA78241C78600D54A6A22EF89">
    <w:name w:val="C6D4733AA78241C78600D54A6A22EF89"/>
    <w:rsid w:val="00505338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362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Zarządu Województwa Świętokrzyskiego</vt:lpstr>
    </vt:vector>
  </TitlesOfParts>
  <Company>Urząd Marszałkowski Województwa Świętokrzyskiego</Company>
  <LinksUpToDate>false</LinksUpToDate>
  <CharactersWithSpaces>2535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Zarządu Województwa Świętokrzyskiego</dc:title>
  <dc:creator>Marszałek Województwa Świętokrzyskiego</dc:creator>
  <cp:lastModifiedBy>Początek, Katarzyna</cp:lastModifiedBy>
  <cp:revision>2</cp:revision>
  <cp:lastPrinted>2023-01-19T07:11:00Z</cp:lastPrinted>
  <dcterms:created xsi:type="dcterms:W3CDTF">2023-01-26T10:15:00Z</dcterms:created>
  <dcterms:modified xsi:type="dcterms:W3CDTF">2023-01-26T10:15:00Z</dcterms:modified>
</cp:coreProperties>
</file>