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4AD3416D" w:rsidR="001A05D6" w:rsidRPr="00902C0C" w:rsidRDefault="001A05D6" w:rsidP="00B41106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902C0C">
        <w:rPr>
          <w:bCs/>
          <w:color w:val="000000"/>
        </w:rPr>
        <w:t>Kielce</w:t>
      </w:r>
      <w:r>
        <w:rPr>
          <w:bCs/>
          <w:color w:val="000000"/>
        </w:rPr>
        <w:t>, dn</w:t>
      </w:r>
      <w:r w:rsidR="00B41106">
        <w:rPr>
          <w:bCs/>
          <w:color w:val="000000"/>
        </w:rPr>
        <w:t xml:space="preserve">. </w:t>
      </w:r>
      <w:r w:rsidR="00D01A7E">
        <w:rPr>
          <w:bCs/>
          <w:color w:val="000000"/>
        </w:rPr>
        <w:t>7 listopada</w:t>
      </w:r>
      <w:r w:rsidR="00B41106">
        <w:rPr>
          <w:bCs/>
          <w:color w:val="000000"/>
        </w:rPr>
        <w:t xml:space="preserve"> 2022 r.</w:t>
      </w:r>
    </w:p>
    <w:p w14:paraId="3365C39A" w14:textId="77777777" w:rsidR="001A05D6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color w:val="000000"/>
          <w:sz w:val="26"/>
          <w:szCs w:val="26"/>
        </w:rPr>
      </w:pPr>
    </w:p>
    <w:p w14:paraId="620DB798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P O W A Ż N I E N I E   nr .........</w:t>
      </w:r>
    </w:p>
    <w:p w14:paraId="43493B74" w14:textId="77777777" w:rsidR="001A05D6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14:paraId="6B7AA6EE" w14:textId="3978D060" w:rsidR="001A05D6" w:rsidRDefault="001A05D6" w:rsidP="001A05D6">
      <w:pPr>
        <w:autoSpaceDE w:val="0"/>
        <w:autoSpaceDN w:val="0"/>
        <w:adjustRightInd w:val="0"/>
        <w:jc w:val="both"/>
      </w:pPr>
      <w:r w:rsidRPr="00893574">
        <w:t xml:space="preserve">Na podstawie </w:t>
      </w:r>
      <w:r w:rsidR="00B41106">
        <w:t xml:space="preserve">art. 17 ustawy z dnia 23 kwietnia 2003 r. o działalności pożytku publicznego </w:t>
      </w:r>
      <w:r w:rsidR="000439AC">
        <w:br/>
      </w:r>
      <w:r w:rsidR="00B41106">
        <w:t xml:space="preserve">i o wolontariacie (Dz.U. z 2022 r. poz. 1327) w związku </w:t>
      </w:r>
      <w:r w:rsidR="000B4402">
        <w:t>z §</w:t>
      </w:r>
      <w:r w:rsidR="00B41106">
        <w:rPr>
          <w:bCs/>
          <w:szCs w:val="24"/>
        </w:rPr>
        <w:t xml:space="preserve"> </w:t>
      </w:r>
      <w:bookmarkStart w:id="0" w:name="_Hlk116290444"/>
      <w:r w:rsidR="00B41106">
        <w:rPr>
          <w:bCs/>
          <w:szCs w:val="24"/>
        </w:rPr>
        <w:t>8</w:t>
      </w:r>
      <w:bookmarkEnd w:id="0"/>
      <w:r w:rsidR="00B41106">
        <w:rPr>
          <w:bCs/>
          <w:szCs w:val="24"/>
        </w:rPr>
        <w:t xml:space="preserve"> umowy nr </w:t>
      </w:r>
      <w:r w:rsidR="00343720">
        <w:rPr>
          <w:bCs/>
          <w:szCs w:val="24"/>
        </w:rPr>
        <w:t>59</w:t>
      </w:r>
      <w:r w:rsidR="00CA2822">
        <w:rPr>
          <w:bCs/>
          <w:szCs w:val="24"/>
        </w:rPr>
        <w:t>/II</w:t>
      </w:r>
      <w:r w:rsidR="00343720">
        <w:rPr>
          <w:bCs/>
          <w:szCs w:val="24"/>
        </w:rPr>
        <w:t>I</w:t>
      </w:r>
      <w:r w:rsidR="00CA2822">
        <w:rPr>
          <w:bCs/>
          <w:szCs w:val="24"/>
        </w:rPr>
        <w:t>/KF</w:t>
      </w:r>
      <w:r w:rsidR="00B41106">
        <w:rPr>
          <w:bCs/>
          <w:szCs w:val="24"/>
        </w:rPr>
        <w:t>/202</w:t>
      </w:r>
      <w:r w:rsidR="003F1E1A">
        <w:rPr>
          <w:bCs/>
          <w:szCs w:val="24"/>
        </w:rPr>
        <w:t>1</w:t>
      </w:r>
      <w:r w:rsidR="00B41106">
        <w:rPr>
          <w:bCs/>
          <w:szCs w:val="24"/>
        </w:rPr>
        <w:t xml:space="preserve"> </w:t>
      </w:r>
      <w:r w:rsidR="000439AC">
        <w:rPr>
          <w:bCs/>
          <w:szCs w:val="24"/>
        </w:rPr>
        <w:br/>
      </w:r>
      <w:r w:rsidR="00B41106">
        <w:rPr>
          <w:bCs/>
          <w:szCs w:val="24"/>
        </w:rPr>
        <w:t>z dnia</w:t>
      </w:r>
      <w:r w:rsidR="003F1E1A">
        <w:rPr>
          <w:bCs/>
          <w:szCs w:val="24"/>
        </w:rPr>
        <w:t xml:space="preserve"> </w:t>
      </w:r>
      <w:r w:rsidR="00343720">
        <w:rPr>
          <w:bCs/>
          <w:szCs w:val="24"/>
        </w:rPr>
        <w:t>2 września</w:t>
      </w:r>
      <w:r w:rsidR="003F1E1A">
        <w:rPr>
          <w:bCs/>
          <w:szCs w:val="24"/>
        </w:rPr>
        <w:t xml:space="preserve"> 2021 r.</w:t>
      </w:r>
    </w:p>
    <w:p w14:paraId="7ECAC4D9" w14:textId="175E2B14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2A749F4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EBF8E" w14:textId="77777777" w:rsidR="001A05D6" w:rsidRDefault="001A05D6" w:rsidP="001A05D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 p o w a ż n i a m</w:t>
      </w:r>
    </w:p>
    <w:p w14:paraId="4987AF49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E872EA5" w14:textId="43F400A7" w:rsidR="00A81037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p. Leszka Wnętrzaka – głównego specjalistę (koordynator) </w:t>
      </w:r>
    </w:p>
    <w:p w14:paraId="4B299538" w14:textId="629AFA74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oraz</w:t>
      </w:r>
    </w:p>
    <w:p w14:paraId="1BDEC3C5" w14:textId="427430E2" w:rsidR="00B41106" w:rsidRDefault="00B4110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p. Piotra Odelskiego – głównego specjali</w:t>
      </w:r>
      <w:r w:rsidR="00EB2590">
        <w:rPr>
          <w:color w:val="000000"/>
        </w:rPr>
        <w:t>stę</w:t>
      </w:r>
    </w:p>
    <w:p w14:paraId="144CF633" w14:textId="08C66BBE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F1FFDB6" w14:textId="77777777" w:rsidR="00B41106" w:rsidRDefault="00B4110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78DCF8D" w14:textId="43DFD708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przeprowadzenia kontroli w</w:t>
      </w:r>
      <w:r w:rsidR="00B41106">
        <w:rPr>
          <w:color w:val="000000"/>
        </w:rPr>
        <w:t xml:space="preserve"> </w:t>
      </w:r>
      <w:r w:rsidR="00D01A7E">
        <w:rPr>
          <w:color w:val="000000"/>
        </w:rPr>
        <w:t>Towarzystwie Sportowym AKWEDUKT</w:t>
      </w:r>
      <w:r w:rsidR="00EB2590">
        <w:rPr>
          <w:color w:val="000000"/>
        </w:rPr>
        <w:t xml:space="preserve"> z siedzibą przy </w:t>
      </w:r>
      <w:r w:rsidR="00764AA1">
        <w:rPr>
          <w:color w:val="000000"/>
        </w:rPr>
        <w:br/>
      </w:r>
      <w:r w:rsidR="00D01A7E">
        <w:rPr>
          <w:color w:val="000000"/>
        </w:rPr>
        <w:t xml:space="preserve">ul. Towarowej </w:t>
      </w:r>
      <w:r w:rsidR="000E405F">
        <w:rPr>
          <w:color w:val="000000"/>
        </w:rPr>
        <w:t>6,</w:t>
      </w:r>
      <w:r w:rsidR="00EB2590">
        <w:rPr>
          <w:color w:val="000000"/>
        </w:rPr>
        <w:t xml:space="preserve"> </w:t>
      </w:r>
      <w:r w:rsidR="00D01A7E">
        <w:rPr>
          <w:color w:val="000000"/>
        </w:rPr>
        <w:t>25-616 Kielce</w:t>
      </w:r>
    </w:p>
    <w:p w14:paraId="2E7BC00B" w14:textId="77777777" w:rsidR="00EB2590" w:rsidRDefault="00EB2590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7013D5F" w14:textId="383DC9A2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 okresie od</w:t>
      </w:r>
      <w:r w:rsidR="00EB2590">
        <w:rPr>
          <w:color w:val="000000"/>
        </w:rPr>
        <w:t xml:space="preserve">: </w:t>
      </w:r>
      <w:r w:rsidR="00D01A7E">
        <w:rPr>
          <w:color w:val="000000"/>
        </w:rPr>
        <w:t>7 listopada</w:t>
      </w:r>
      <w:r w:rsidR="00EB2590">
        <w:rPr>
          <w:color w:val="000000"/>
        </w:rPr>
        <w:t xml:space="preserve"> 2022 r.</w:t>
      </w:r>
    </w:p>
    <w:p w14:paraId="059C66C4" w14:textId="7F5E814F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</w:t>
      </w:r>
    </w:p>
    <w:p w14:paraId="5C1F2D6A" w14:textId="14D9E9D0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</w:t>
      </w:r>
      <w:r w:rsidR="00EB2590">
        <w:rPr>
          <w:color w:val="000000"/>
        </w:rPr>
        <w:t xml:space="preserve"> </w:t>
      </w:r>
      <w:r w:rsidR="00D01A7E">
        <w:rPr>
          <w:color w:val="000000"/>
        </w:rPr>
        <w:t>30 listopada</w:t>
      </w:r>
      <w:r w:rsidR="00EB2590">
        <w:rPr>
          <w:color w:val="000000"/>
        </w:rPr>
        <w:t xml:space="preserve"> 2022 r.</w:t>
      </w:r>
      <w:r w:rsidR="00665E5F" w:rsidRPr="00665E5F">
        <w:rPr>
          <w:szCs w:val="24"/>
        </w:rPr>
        <w:t xml:space="preserve"> </w:t>
      </w:r>
    </w:p>
    <w:p w14:paraId="331E2EE6" w14:textId="7D082885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</w:t>
      </w:r>
    </w:p>
    <w:p w14:paraId="27F9FCE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0D6878" w14:textId="15217763" w:rsidR="008D39EB" w:rsidRDefault="001A05D6" w:rsidP="008D39EB">
      <w:pPr>
        <w:autoSpaceDE w:val="0"/>
        <w:autoSpaceDN w:val="0"/>
        <w:adjustRightInd w:val="0"/>
        <w:jc w:val="both"/>
        <w:rPr>
          <w:color w:val="000000"/>
        </w:rPr>
      </w:pPr>
      <w:r w:rsidRPr="008D39EB">
        <w:rPr>
          <w:color w:val="000000"/>
        </w:rPr>
        <w:t xml:space="preserve">w zakresie </w:t>
      </w:r>
      <w:r w:rsidR="00EB2590" w:rsidRPr="008D39EB">
        <w:rPr>
          <w:color w:val="000000"/>
        </w:rPr>
        <w:t xml:space="preserve">prawidłowości </w:t>
      </w:r>
      <w:r w:rsidR="00665E5F">
        <w:rPr>
          <w:color w:val="000000"/>
        </w:rPr>
        <w:t xml:space="preserve">wykorzystania dotacji na </w:t>
      </w:r>
      <w:r w:rsidR="000B4402">
        <w:rPr>
          <w:color w:val="000000"/>
        </w:rPr>
        <w:t xml:space="preserve">realizację </w:t>
      </w:r>
      <w:r w:rsidR="000B4402" w:rsidRPr="008D39EB">
        <w:rPr>
          <w:color w:val="000000"/>
        </w:rPr>
        <w:t>zadania</w:t>
      </w:r>
      <w:r w:rsidR="00EB2590" w:rsidRPr="008D39EB">
        <w:rPr>
          <w:color w:val="000000"/>
        </w:rPr>
        <w:t xml:space="preserve"> publicznego</w:t>
      </w:r>
      <w:r w:rsidR="008D39EB">
        <w:rPr>
          <w:color w:val="000000"/>
        </w:rPr>
        <w:t xml:space="preserve"> pod tytułem</w:t>
      </w:r>
      <w:r w:rsidR="00791D0D">
        <w:rPr>
          <w:color w:val="000000"/>
        </w:rPr>
        <w:t>:</w:t>
      </w:r>
      <w:r w:rsidR="00EB2590" w:rsidRPr="008D39EB">
        <w:rPr>
          <w:color w:val="000000"/>
        </w:rPr>
        <w:t xml:space="preserve"> </w:t>
      </w:r>
      <w:r w:rsidR="00791D0D">
        <w:rPr>
          <w:color w:val="000000"/>
        </w:rPr>
        <w:t>„</w:t>
      </w:r>
      <w:r w:rsidR="00343720">
        <w:rPr>
          <w:color w:val="000000"/>
        </w:rPr>
        <w:t>Wsparcie sportów indywidualnych poprzez doposażenie w sprzęt sportowy</w:t>
      </w:r>
      <w:r w:rsidR="00791D0D">
        <w:rPr>
          <w:color w:val="000000"/>
        </w:rPr>
        <w:t>”</w:t>
      </w:r>
      <w:r w:rsidR="00764AA1">
        <w:rPr>
          <w:szCs w:val="24"/>
        </w:rPr>
        <w:t>,</w:t>
      </w:r>
      <w:r w:rsidR="008D39EB" w:rsidRPr="008D39EB">
        <w:rPr>
          <w:szCs w:val="24"/>
        </w:rPr>
        <w:t xml:space="preserve"> </w:t>
      </w:r>
      <w:r w:rsidR="008D39EB" w:rsidRPr="008D39EB">
        <w:rPr>
          <w:color w:val="000000"/>
        </w:rPr>
        <w:t>wynikającego</w:t>
      </w:r>
      <w:r w:rsidR="00791D0D">
        <w:rPr>
          <w:color w:val="000000"/>
        </w:rPr>
        <w:t xml:space="preserve"> </w:t>
      </w:r>
      <w:r w:rsidR="008D39EB" w:rsidRPr="008D39EB">
        <w:rPr>
          <w:color w:val="000000"/>
        </w:rPr>
        <w:t xml:space="preserve">z umowy nr </w:t>
      </w:r>
      <w:r w:rsidR="00343720">
        <w:rPr>
          <w:color w:val="000000"/>
        </w:rPr>
        <w:t>59</w:t>
      </w:r>
      <w:r w:rsidR="001B3690">
        <w:rPr>
          <w:color w:val="000000"/>
        </w:rPr>
        <w:t>/I</w:t>
      </w:r>
      <w:r w:rsidR="00343720">
        <w:rPr>
          <w:color w:val="000000"/>
        </w:rPr>
        <w:t>I</w:t>
      </w:r>
      <w:r w:rsidR="001B3690">
        <w:rPr>
          <w:color w:val="000000"/>
        </w:rPr>
        <w:t>I/KF/2021</w:t>
      </w:r>
      <w:r w:rsidR="008D39EB" w:rsidRPr="008D39EB">
        <w:rPr>
          <w:color w:val="000000"/>
        </w:rPr>
        <w:t xml:space="preserve"> </w:t>
      </w:r>
    </w:p>
    <w:p w14:paraId="5398337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FC62AF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Ważność upoważnienia upływa z dniem przekazania jednostce kontrolowanej protokołu                           z kontroli.</w:t>
      </w:r>
    </w:p>
    <w:p w14:paraId="3D629B5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AEECC5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62247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6C1BEDCD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</w:rPr>
      </w:pPr>
      <w:r>
        <w:rPr>
          <w:color w:val="000000"/>
        </w:rPr>
        <w:t xml:space="preserve">         .........................................................</w:t>
      </w:r>
    </w:p>
    <w:p w14:paraId="067EC85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AF21E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857266A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2698F3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6A82199" w14:textId="77777777" w:rsidR="001A05D6" w:rsidRPr="00455B15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455B15">
        <w:rPr>
          <w:color w:val="000000"/>
        </w:rPr>
        <w:t>Czynności kontrolne przedłuża się do dnia ……………………………..</w:t>
      </w:r>
    </w:p>
    <w:p w14:paraId="1B1DC4A7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600DEB8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111137A5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5C905EC0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298FD33A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</w:p>
    <w:p w14:paraId="0DA72BFE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Default="001A05D6" w:rsidP="001A05D6">
      <w:pPr>
        <w:autoSpaceDE w:val="0"/>
        <w:autoSpaceDN w:val="0"/>
        <w:adjustRightInd w:val="0"/>
        <w:ind w:left="424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3ED7D2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8E656C6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079BA01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CB7CF98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315CE0CF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53293D2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Kontrolujący ma prawo do:</w:t>
      </w:r>
    </w:p>
    <w:p w14:paraId="701C6E8A" w14:textId="77777777" w:rsidR="001A05D6" w:rsidRPr="002915FB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wstępu do pomieszczeń w kontrolowanych jednostkach oraz do swobodnego poruszania się po jej terenie</w:t>
      </w:r>
      <w:r w:rsidRPr="002915FB">
        <w:rPr>
          <w:color w:val="000000"/>
        </w:rPr>
        <w:t xml:space="preserve"> </w:t>
      </w:r>
      <w:r w:rsidRPr="002915FB">
        <w:t>bez obowiązku uzyskania przepustki,</w:t>
      </w:r>
    </w:p>
    <w:p w14:paraId="0DC98EC2" w14:textId="3F70D325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wglądu do </w:t>
      </w:r>
      <w:r w:rsidR="000B4402" w:rsidRPr="00BE2DC0">
        <w:t>wszelkich dokumentów</w:t>
      </w:r>
      <w:r w:rsidRPr="00BE2DC0">
        <w:t xml:space="preserve"> i </w:t>
      </w:r>
      <w:r w:rsidR="000B4402" w:rsidRPr="00BE2DC0">
        <w:t>materiałów niezbędnych</w:t>
      </w:r>
      <w:r w:rsidRPr="00BE2DC0">
        <w:t xml:space="preserve"> do przygotowania i przeprowadzenia kontroli, w tym danych osobowych na zasadach określonych w odrębnych </w:t>
      </w:r>
      <w:r w:rsidR="000B4402" w:rsidRPr="00BE2DC0">
        <w:t>przepisach z</w:t>
      </w:r>
      <w:r w:rsidRPr="00BE2DC0">
        <w:t xml:space="preserve"> zachowaniem przepisów o tajemnicy chronionej prawem,</w:t>
      </w:r>
    </w:p>
    <w:p w14:paraId="08766E3D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wglądu w informacje zawarte w elektronicznych systemach komputerowych jednostki,</w:t>
      </w:r>
    </w:p>
    <w:p w14:paraId="426FD1C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przeprowadzania oględzin obiektów i składników majątkowych,</w:t>
      </w:r>
    </w:p>
    <w:p w14:paraId="56CED0C6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żądania ustnych wyjaśnień od kierownika oraz pracowników jednostki </w:t>
      </w:r>
      <w:r w:rsidRPr="00BE2DC0">
        <w:br/>
        <w:t>w sprawach dotyczących przedmiotu kontroli,</w:t>
      </w:r>
    </w:p>
    <w:p w14:paraId="572C18D7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 zabezpieczania dokumentów,</w:t>
      </w:r>
    </w:p>
    <w:p w14:paraId="51C1D2EF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przyjęcia ustnych wyjaśnień,</w:t>
      </w:r>
    </w:p>
    <w:p w14:paraId="2FA368C3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 xml:space="preserve">pobrania z jednostki kontrolowanej materiałów dowodowych, </w:t>
      </w:r>
    </w:p>
    <w:p w14:paraId="2AF6D5A9" w14:textId="77777777" w:rsidR="001A05D6" w:rsidRPr="00BE2DC0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BE2DC0">
        <w:t>sporządzenia protokołu oględzin</w:t>
      </w:r>
      <w:r w:rsidRPr="00BE2DC0">
        <w:rPr>
          <w:i/>
        </w:rPr>
        <w:t>,</w:t>
      </w:r>
    </w:p>
    <w:p w14:paraId="5A6F7F8C" w14:textId="77777777" w:rsidR="001A05D6" w:rsidRPr="00216176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  <w:rPr>
          <w:color w:val="000000"/>
        </w:rPr>
      </w:pPr>
      <w:r w:rsidRPr="00BE2DC0">
        <w:t>żądania złożenia wyjaśnień na piśmie</w:t>
      </w:r>
    </w:p>
    <w:p w14:paraId="027CFED2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048736B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  <w:r w:rsidRPr="005833BF">
        <w:rPr>
          <w:color w:val="000000"/>
        </w:rPr>
        <w:t>Obowiązkiem kierownika kontrolowanej jednostki jest:</w:t>
      </w:r>
    </w:p>
    <w:p w14:paraId="46807B08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warunków i środków niezbędnych do sprawnego przeprowadzenia kontroli (oddzielne pomieszczenie z telefonem),</w:t>
      </w:r>
    </w:p>
    <w:p w14:paraId="49FCC45D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5833BF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  <w:rPr>
          <w:color w:val="000000"/>
        </w:rPr>
      </w:pPr>
      <w:r w:rsidRPr="005833BF">
        <w:rPr>
          <w:color w:val="000000"/>
        </w:rPr>
        <w:t>zapewnienie nienaruszalności zabezpieczonych przez kontrolera dokumentów i materiałów pozostawionych na przechowanie w jednostce.</w:t>
      </w:r>
    </w:p>
    <w:p w14:paraId="70D43987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18AFE349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2EAF2915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>Potwierdzam zapoznanie się z treścią niniejszego dokumentu.</w:t>
      </w:r>
    </w:p>
    <w:p w14:paraId="10C7E200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5F35C588" w14:textId="7AE69312" w:rsidR="001A05D6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7AA50AC1" w14:textId="77777777" w:rsidR="00E97219" w:rsidRPr="005833BF" w:rsidRDefault="00E97219" w:rsidP="001A05D6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CE7E0B4" w14:textId="77777777" w:rsidR="001A05D6" w:rsidRPr="005833BF" w:rsidRDefault="001A05D6" w:rsidP="001A05D6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833BF">
        <w:rPr>
          <w:i/>
          <w:color w:val="000000"/>
        </w:rPr>
        <w:t xml:space="preserve">                                                                         </w:t>
      </w:r>
      <w:r>
        <w:rPr>
          <w:i/>
          <w:color w:val="000000"/>
        </w:rPr>
        <w:t xml:space="preserve">                 </w:t>
      </w:r>
      <w:r w:rsidRPr="005833BF">
        <w:rPr>
          <w:i/>
          <w:color w:val="000000"/>
        </w:rPr>
        <w:t>……………………………</w:t>
      </w:r>
    </w:p>
    <w:p w14:paraId="56A41B40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</w:t>
      </w:r>
      <w:r w:rsidRPr="005833BF">
        <w:rPr>
          <w:i/>
          <w:color w:val="000000"/>
        </w:rPr>
        <w:t>(data i podpis kierownika</w:t>
      </w:r>
    </w:p>
    <w:p w14:paraId="70B6597D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</w:t>
      </w:r>
      <w:r w:rsidRPr="005833BF">
        <w:rPr>
          <w:i/>
          <w:color w:val="000000"/>
        </w:rPr>
        <w:t>jednostki kontrolowanej)</w:t>
      </w:r>
    </w:p>
    <w:p w14:paraId="1E93F830" w14:textId="77777777" w:rsidR="001A05D6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2DA512F2" w14:textId="77777777" w:rsidR="001A05D6" w:rsidRPr="005833BF" w:rsidRDefault="001A05D6" w:rsidP="001A05D6">
      <w:pPr>
        <w:autoSpaceDE w:val="0"/>
        <w:autoSpaceDN w:val="0"/>
        <w:adjustRightInd w:val="0"/>
        <w:ind w:firstLine="4395"/>
        <w:jc w:val="both"/>
        <w:rPr>
          <w:i/>
          <w:color w:val="000000"/>
        </w:rPr>
      </w:pPr>
    </w:p>
    <w:p w14:paraId="30D488A9" w14:textId="77777777" w:rsidR="001A05D6" w:rsidRDefault="001A05D6" w:rsidP="001A05D6">
      <w:pPr>
        <w:autoSpaceDE w:val="0"/>
        <w:autoSpaceDN w:val="0"/>
        <w:adjustRightInd w:val="0"/>
        <w:jc w:val="both"/>
        <w:rPr>
          <w:color w:val="000000"/>
        </w:rPr>
      </w:pPr>
    </w:p>
    <w:p w14:paraId="4DDB5994" w14:textId="2F56EFCD" w:rsidR="00552DA9" w:rsidRPr="00CB1C87" w:rsidRDefault="001A05D6" w:rsidP="00CB1C87">
      <w:pPr>
        <w:autoSpaceDE w:val="0"/>
        <w:autoSpaceDN w:val="0"/>
        <w:adjustRightInd w:val="0"/>
        <w:jc w:val="both"/>
        <w:rPr>
          <w:color w:val="000000"/>
        </w:rPr>
      </w:pPr>
      <w:r w:rsidRPr="004A5315">
        <w:t xml:space="preserve">Podstawa prawna: </w:t>
      </w:r>
      <w:r w:rsidR="005B0A6F" w:rsidRPr="00B41106">
        <w:rPr>
          <w:bCs/>
          <w:szCs w:val="24"/>
        </w:rPr>
        <w:t>§</w:t>
      </w:r>
      <w:r w:rsidR="005B0A6F">
        <w:rPr>
          <w:bCs/>
          <w:szCs w:val="24"/>
        </w:rPr>
        <w:t xml:space="preserve"> 17 </w:t>
      </w:r>
      <w:r w:rsidRPr="004A5315">
        <w:t>Regulaminu kontroli wykonywanej przez Urząd Marszałkowski Województwa Świętokrzyskiego</w:t>
      </w:r>
      <w:r w:rsidRPr="005833BF">
        <w:rPr>
          <w:color w:val="000000"/>
        </w:rPr>
        <w:t xml:space="preserve"> (</w:t>
      </w:r>
      <w:r>
        <w:rPr>
          <w:color w:val="000000"/>
        </w:rPr>
        <w:t>z</w:t>
      </w:r>
      <w:r w:rsidRPr="005833BF">
        <w:rPr>
          <w:color w:val="000000"/>
        </w:rPr>
        <w:t xml:space="preserve">ałącznik do </w:t>
      </w:r>
      <w:r>
        <w:rPr>
          <w:color w:val="000000"/>
        </w:rPr>
        <w:t>u</w:t>
      </w:r>
      <w:r w:rsidRPr="005833BF">
        <w:rPr>
          <w:color w:val="000000"/>
        </w:rPr>
        <w:t>chwały nr</w:t>
      </w:r>
      <w:r w:rsidR="005B0A6F">
        <w:rPr>
          <w:color w:val="000000"/>
        </w:rPr>
        <w:t xml:space="preserve"> 5816/2022</w:t>
      </w:r>
      <w:r w:rsidRPr="005833BF">
        <w:rPr>
          <w:i/>
          <w:color w:val="000000"/>
        </w:rPr>
        <w:t xml:space="preserve"> </w:t>
      </w:r>
      <w:r w:rsidRPr="005833BF">
        <w:rPr>
          <w:color w:val="000000"/>
        </w:rPr>
        <w:t xml:space="preserve">Zarządu Województwa Świętokrzyskiego z dnia </w:t>
      </w:r>
      <w:r w:rsidR="005B0A6F">
        <w:rPr>
          <w:color w:val="000000"/>
        </w:rPr>
        <w:t>31 sierpnia 2022</w:t>
      </w:r>
      <w:r w:rsidRPr="005833BF">
        <w:rPr>
          <w:color w:val="000000"/>
        </w:rPr>
        <w:t xml:space="preserve"> roku)</w:t>
      </w:r>
    </w:p>
    <w:sectPr w:rsidR="00552DA9" w:rsidRPr="00CB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43720"/>
    <w:rsid w:val="003F1E1A"/>
    <w:rsid w:val="00454621"/>
    <w:rsid w:val="0050119E"/>
    <w:rsid w:val="00552DA9"/>
    <w:rsid w:val="005B0A6F"/>
    <w:rsid w:val="006220C2"/>
    <w:rsid w:val="00665E5F"/>
    <w:rsid w:val="006E3A37"/>
    <w:rsid w:val="00764AA1"/>
    <w:rsid w:val="00791D0D"/>
    <w:rsid w:val="008D39EB"/>
    <w:rsid w:val="00996883"/>
    <w:rsid w:val="00A81037"/>
    <w:rsid w:val="00B41106"/>
    <w:rsid w:val="00CA2822"/>
    <w:rsid w:val="00CB1C87"/>
    <w:rsid w:val="00D01A7E"/>
    <w:rsid w:val="00E97219"/>
    <w:rsid w:val="00EB2590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2</cp:revision>
  <dcterms:created xsi:type="dcterms:W3CDTF">2022-11-07T09:02:00Z</dcterms:created>
  <dcterms:modified xsi:type="dcterms:W3CDTF">2022-11-07T09:02:00Z</dcterms:modified>
</cp:coreProperties>
</file>