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D30E2B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172DCB" w:rsidRDefault="00172DCB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Default="004424C0" w:rsidP="004424C0">
      <w:pPr>
        <w:pStyle w:val="Standard"/>
        <w:jc w:val="center"/>
      </w:pPr>
    </w:p>
    <w:p w:rsidR="00172DCB" w:rsidRPr="00FA1986" w:rsidRDefault="00172DCB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172DCB" w:rsidRDefault="00172DCB" w:rsidP="004424C0">
      <w:pPr>
        <w:pStyle w:val="Standard"/>
      </w:pPr>
    </w:p>
    <w:p w:rsidR="00172DCB" w:rsidRPr="00172DCB" w:rsidRDefault="00172DCB" w:rsidP="00172D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D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dwóch drukarek </w:t>
      </w:r>
      <w:r w:rsidR="00033E7B">
        <w:rPr>
          <w:rFonts w:ascii="Times New Roman" w:eastAsia="Times New Roman" w:hAnsi="Times New Roman" w:cs="Times New Roman"/>
          <w:sz w:val="24"/>
          <w:szCs w:val="24"/>
          <w:lang w:eastAsia="pl-PL"/>
        </w:rPr>
        <w:t>laserowych</w:t>
      </w:r>
      <w:bookmarkStart w:id="0" w:name="_GoBack"/>
      <w:bookmarkEnd w:id="0"/>
      <w:r w:rsidRPr="00172DCB">
        <w:rPr>
          <w:rFonts w:ascii="Times New Roman" w:eastAsia="Times New Roman" w:hAnsi="Times New Roman" w:cs="Times New Roman"/>
          <w:sz w:val="24"/>
          <w:szCs w:val="24"/>
          <w:lang w:eastAsia="pl-PL"/>
        </w:rPr>
        <w:t>, dwóch urządzeń wielofunkcyjnych oraz czterech zestawów głośników komputerowych z dostawą do Świętokrzyskiego Centrum Doskonalenia Nauczycieli w Kielcach.</w:t>
      </w:r>
    </w:p>
    <w:p w:rsidR="00172DCB" w:rsidRPr="007069B7" w:rsidRDefault="00172DCB" w:rsidP="00172DCB">
      <w:pPr>
        <w:pStyle w:val="Akapitzlist"/>
        <w:numPr>
          <w:ilvl w:val="0"/>
          <w:numId w:val="3"/>
        </w:numPr>
        <w:suppressAutoHyphens w:val="0"/>
        <w:autoSpaceDN/>
        <w:spacing w:line="360" w:lineRule="auto"/>
        <w:ind w:left="714" w:hanging="357"/>
        <w:contextualSpacing/>
        <w:textAlignment w:val="auto"/>
      </w:pPr>
      <w:r w:rsidRPr="007069B7">
        <w:t>Drukarka laserowa monochromatyczna</w:t>
      </w:r>
      <w:r>
        <w:t xml:space="preserve"> </w:t>
      </w:r>
      <w:r w:rsidRPr="007069B7">
        <w:t>Xerox B310V_DNI</w:t>
      </w:r>
      <w:r>
        <w:t xml:space="preserve"> – 2 sztuki</w:t>
      </w:r>
    </w:p>
    <w:p w:rsidR="00172DCB" w:rsidRDefault="00172DCB" w:rsidP="00172DCB">
      <w:pPr>
        <w:pStyle w:val="Akapitzlist"/>
        <w:numPr>
          <w:ilvl w:val="0"/>
          <w:numId w:val="3"/>
        </w:numPr>
        <w:suppressAutoHyphens w:val="0"/>
        <w:autoSpaceDN/>
        <w:spacing w:line="360" w:lineRule="auto"/>
        <w:ind w:left="714" w:hanging="357"/>
        <w:contextualSpacing/>
        <w:textAlignment w:val="auto"/>
      </w:pPr>
      <w:r>
        <w:t>U</w:t>
      </w:r>
      <w:r w:rsidRPr="007069B7">
        <w:t>rządzenie wielofunkcyjne</w:t>
      </w:r>
      <w:r>
        <w:t xml:space="preserve"> </w:t>
      </w:r>
      <w:r w:rsidRPr="007402D0">
        <w:t>Xerox B305V_DNI</w:t>
      </w:r>
      <w:r>
        <w:t xml:space="preserve"> – 2 sztuki</w:t>
      </w:r>
    </w:p>
    <w:p w:rsidR="00172DCB" w:rsidRDefault="00172DCB" w:rsidP="00172DCB">
      <w:pPr>
        <w:pStyle w:val="Akapitzlist"/>
        <w:numPr>
          <w:ilvl w:val="0"/>
          <w:numId w:val="3"/>
        </w:numPr>
        <w:suppressAutoHyphens w:val="0"/>
        <w:autoSpaceDN/>
        <w:spacing w:line="360" w:lineRule="auto"/>
        <w:ind w:left="714" w:hanging="357"/>
        <w:contextualSpacing/>
        <w:textAlignment w:val="auto"/>
      </w:pPr>
      <w:r w:rsidRPr="007069B7">
        <w:t xml:space="preserve">Głośniki LOGITECH Multimedia </w:t>
      </w:r>
      <w:proofErr w:type="spellStart"/>
      <w:r w:rsidRPr="007069B7">
        <w:t>Speakers</w:t>
      </w:r>
      <w:proofErr w:type="spellEnd"/>
      <w:r w:rsidRPr="007069B7">
        <w:t xml:space="preserve"> Z200</w:t>
      </w:r>
      <w:r>
        <w:t xml:space="preserve"> – 4 zestawy</w:t>
      </w:r>
    </w:p>
    <w:p w:rsidR="00A226EA" w:rsidRDefault="00A226EA" w:rsidP="004424C0">
      <w:pPr>
        <w:pStyle w:val="Standard"/>
        <w:jc w:val="both"/>
        <w:rPr>
          <w:b/>
          <w:bCs/>
          <w:sz w:val="22"/>
          <w:szCs w:val="22"/>
        </w:rPr>
      </w:pPr>
    </w:p>
    <w:p w:rsidR="00172CD2" w:rsidRDefault="00172CD2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172DCB" w:rsidRDefault="00172DCB" w:rsidP="004424C0">
      <w:pPr>
        <w:pStyle w:val="Standard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Pr="00FA1986" w:rsidRDefault="004424C0" w:rsidP="004424C0">
      <w:pPr>
        <w:pStyle w:val="Standard"/>
        <w:jc w:val="center"/>
        <w:rPr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172DCB" w:rsidRDefault="00172DCB" w:rsidP="004424C0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4424C0" w:rsidRPr="00FA1986" w:rsidRDefault="004424C0" w:rsidP="00A0724F">
      <w:pPr>
        <w:pStyle w:val="Standard"/>
        <w:spacing w:line="360" w:lineRule="auto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A0724F">
      <w:pPr>
        <w:pStyle w:val="Standard"/>
        <w:spacing w:line="360" w:lineRule="auto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A0724F">
      <w:pPr>
        <w:pStyle w:val="Standard"/>
        <w:spacing w:line="360" w:lineRule="auto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A0724F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:rsidR="00172DCB" w:rsidRDefault="00172DCB" w:rsidP="004424C0">
      <w:pPr>
        <w:pStyle w:val="Akapitzlist"/>
        <w:ind w:left="142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172DCB">
        <w:rPr>
          <w:sz w:val="22"/>
          <w:szCs w:val="22"/>
        </w:rPr>
        <w:t>30</w:t>
      </w:r>
      <w:r>
        <w:rPr>
          <w:sz w:val="22"/>
          <w:szCs w:val="22"/>
        </w:rPr>
        <w:t>/202</w:t>
      </w:r>
      <w:r w:rsidR="00E25D1A">
        <w:rPr>
          <w:sz w:val="22"/>
          <w:szCs w:val="22"/>
        </w:rPr>
        <w:t>2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172DCB" w:rsidRDefault="00172DCB" w:rsidP="004424C0">
      <w:pPr>
        <w:pStyle w:val="Standard"/>
        <w:ind w:left="1080" w:hanging="360"/>
        <w:jc w:val="both"/>
        <w:rPr>
          <w:b/>
        </w:rPr>
      </w:pPr>
    </w:p>
    <w:p w:rsidR="00172DCB" w:rsidRDefault="00172DCB" w:rsidP="004424C0">
      <w:pPr>
        <w:pStyle w:val="Standard"/>
        <w:ind w:left="1080" w:hanging="360"/>
        <w:jc w:val="both"/>
        <w:rPr>
          <w:b/>
        </w:rPr>
      </w:pPr>
    </w:p>
    <w:p w:rsidR="00172DCB" w:rsidRDefault="00172DCB" w:rsidP="004424C0">
      <w:pPr>
        <w:pStyle w:val="Standard"/>
        <w:ind w:left="1080" w:hanging="360"/>
        <w:jc w:val="both"/>
        <w:rPr>
          <w:b/>
        </w:rPr>
      </w:pPr>
    </w:p>
    <w:tbl>
      <w:tblPr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818"/>
      </w:tblGrid>
      <w:tr w:rsidR="00172DCB" w:rsidRPr="00F677A8" w:rsidTr="00172DCB">
        <w:trPr>
          <w:trHeight w:val="688"/>
          <w:tblHeader/>
        </w:trPr>
        <w:tc>
          <w:tcPr>
            <w:tcW w:w="2236" w:type="pct"/>
            <w:shd w:val="clear" w:color="auto" w:fill="C6D9F1" w:themeFill="text2" w:themeFillTint="33"/>
            <w:vAlign w:val="center"/>
            <w:hideMark/>
          </w:tcPr>
          <w:p w:rsidR="00172DCB" w:rsidRPr="00F677A8" w:rsidRDefault="00172DCB" w:rsidP="00D30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A8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przedmiot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zamówienia</w:t>
            </w:r>
          </w:p>
        </w:tc>
        <w:tc>
          <w:tcPr>
            <w:tcW w:w="2764" w:type="pct"/>
            <w:shd w:val="clear" w:color="auto" w:fill="C6D9F1" w:themeFill="text2" w:themeFillTint="33"/>
            <w:vAlign w:val="center"/>
          </w:tcPr>
          <w:p w:rsidR="00172DCB" w:rsidRPr="00F677A8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77A8">
              <w:rPr>
                <w:rFonts w:ascii="Times New Roman" w:hAnsi="Times New Roman" w:cs="Times New Roman"/>
                <w:b/>
                <w:bCs/>
              </w:rPr>
              <w:t>cena jednostkowa brutto</w:t>
            </w:r>
          </w:p>
        </w:tc>
      </w:tr>
      <w:tr w:rsidR="00172DCB" w:rsidRPr="00F677A8" w:rsidTr="00172DCB">
        <w:trPr>
          <w:trHeight w:val="697"/>
        </w:trPr>
        <w:tc>
          <w:tcPr>
            <w:tcW w:w="2236" w:type="pct"/>
            <w:shd w:val="clear" w:color="auto" w:fill="auto"/>
            <w:vAlign w:val="center"/>
            <w:hideMark/>
          </w:tcPr>
          <w:p w:rsidR="00172DCB" w:rsidRPr="00F677A8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DCB">
              <w:rPr>
                <w:rFonts w:ascii="Times New Roman" w:hAnsi="Times New Roman" w:cs="Times New Roman"/>
              </w:rPr>
              <w:t>Drukarka laserowa monochromatyczna Xerox B310V_DNI</w:t>
            </w:r>
          </w:p>
        </w:tc>
        <w:tc>
          <w:tcPr>
            <w:tcW w:w="2764" w:type="pct"/>
            <w:shd w:val="clear" w:color="auto" w:fill="auto"/>
            <w:vAlign w:val="center"/>
          </w:tcPr>
          <w:p w:rsidR="00172DCB" w:rsidRPr="00F677A8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2DCB" w:rsidRPr="00F677A8" w:rsidTr="00172DCB">
        <w:trPr>
          <w:trHeight w:val="697"/>
        </w:trPr>
        <w:tc>
          <w:tcPr>
            <w:tcW w:w="2236" w:type="pct"/>
            <w:shd w:val="clear" w:color="auto" w:fill="auto"/>
            <w:vAlign w:val="center"/>
          </w:tcPr>
          <w:p w:rsidR="00172DCB" w:rsidRPr="00172DCB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DCB">
              <w:rPr>
                <w:rFonts w:ascii="Times New Roman" w:hAnsi="Times New Roman" w:cs="Times New Roman"/>
              </w:rPr>
              <w:t>Urządzenie wielofunkcyjne Xerox B305V_DNI</w:t>
            </w:r>
          </w:p>
        </w:tc>
        <w:tc>
          <w:tcPr>
            <w:tcW w:w="2764" w:type="pct"/>
            <w:shd w:val="clear" w:color="auto" w:fill="auto"/>
            <w:vAlign w:val="center"/>
          </w:tcPr>
          <w:p w:rsidR="00172DCB" w:rsidRPr="00F677A8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172DCB" w:rsidRPr="00F677A8" w:rsidTr="00172DCB">
        <w:trPr>
          <w:trHeight w:val="697"/>
        </w:trPr>
        <w:tc>
          <w:tcPr>
            <w:tcW w:w="2236" w:type="pct"/>
            <w:shd w:val="clear" w:color="auto" w:fill="auto"/>
            <w:vAlign w:val="center"/>
          </w:tcPr>
          <w:p w:rsidR="00172DCB" w:rsidRPr="00172DCB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72DCB">
              <w:rPr>
                <w:rFonts w:ascii="Times New Roman" w:hAnsi="Times New Roman" w:cs="Times New Roman"/>
              </w:rPr>
              <w:t xml:space="preserve">Głośniki LOGITECH Multimedia </w:t>
            </w:r>
            <w:proofErr w:type="spellStart"/>
            <w:r w:rsidRPr="00172DCB">
              <w:rPr>
                <w:rFonts w:ascii="Times New Roman" w:hAnsi="Times New Roman" w:cs="Times New Roman"/>
              </w:rPr>
              <w:t>Speakers</w:t>
            </w:r>
            <w:proofErr w:type="spellEnd"/>
            <w:r w:rsidRPr="00172DCB">
              <w:rPr>
                <w:rFonts w:ascii="Times New Roman" w:hAnsi="Times New Roman" w:cs="Times New Roman"/>
              </w:rPr>
              <w:t xml:space="preserve"> Z200</w:t>
            </w:r>
          </w:p>
        </w:tc>
        <w:tc>
          <w:tcPr>
            <w:tcW w:w="2764" w:type="pct"/>
            <w:shd w:val="clear" w:color="auto" w:fill="auto"/>
            <w:vAlign w:val="center"/>
          </w:tcPr>
          <w:p w:rsidR="00172DCB" w:rsidRPr="00F677A8" w:rsidRDefault="00172DCB" w:rsidP="00C077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7D2D4E" w:rsidRPr="00F677A8" w:rsidRDefault="007D2D4E" w:rsidP="007D2D4E">
      <w:pPr>
        <w:spacing w:line="240" w:lineRule="auto"/>
        <w:rPr>
          <w:rFonts w:ascii="Times New Roman" w:hAnsi="Times New Roman" w:cs="Times New Roman"/>
          <w:b/>
        </w:rPr>
      </w:pPr>
    </w:p>
    <w:p w:rsidR="007D2D4E" w:rsidRDefault="007D2D4E" w:rsidP="007D2D4E">
      <w:pPr>
        <w:rPr>
          <w:rFonts w:ascii="Times New Roman" w:hAnsi="Times New Roman" w:cs="Times New Roman"/>
        </w:rPr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Default="007D2D4E" w:rsidP="004424C0">
      <w:pPr>
        <w:ind w:left="5664"/>
        <w:jc w:val="both"/>
        <w:rPr>
          <w:rFonts w:ascii="Times New Roman" w:hAnsi="Times New Roman" w:cs="Times New Roman"/>
        </w:rPr>
      </w:pPr>
    </w:p>
    <w:p w:rsidR="007D2D4E" w:rsidRPr="00FA1986" w:rsidRDefault="007D2D4E" w:rsidP="004424C0">
      <w:pPr>
        <w:ind w:left="5664"/>
        <w:jc w:val="both"/>
        <w:rPr>
          <w:rFonts w:ascii="Times New Roman" w:hAnsi="Times New Roman" w:cs="Times New Roman"/>
        </w:rPr>
      </w:pPr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921"/>
    <w:multiLevelType w:val="hybridMultilevel"/>
    <w:tmpl w:val="01CEA2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FD23DF"/>
    <w:multiLevelType w:val="hybridMultilevel"/>
    <w:tmpl w:val="4CA260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033E7B"/>
    <w:rsid w:val="00172CD2"/>
    <w:rsid w:val="00172DCB"/>
    <w:rsid w:val="0018376A"/>
    <w:rsid w:val="004424C0"/>
    <w:rsid w:val="005E41FB"/>
    <w:rsid w:val="00767A62"/>
    <w:rsid w:val="007D2D4E"/>
    <w:rsid w:val="008B4D65"/>
    <w:rsid w:val="00A03312"/>
    <w:rsid w:val="00A0724F"/>
    <w:rsid w:val="00A226EA"/>
    <w:rsid w:val="00C5207B"/>
    <w:rsid w:val="00D30E2B"/>
    <w:rsid w:val="00E2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2A8"/>
  <w15:docId w15:val="{3E63BC44-F2ED-475D-9AC3-70D05E3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6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 Kubina</cp:lastModifiedBy>
  <cp:revision>10</cp:revision>
  <cp:lastPrinted>2022-11-25T09:12:00Z</cp:lastPrinted>
  <dcterms:created xsi:type="dcterms:W3CDTF">2021-02-09T12:00:00Z</dcterms:created>
  <dcterms:modified xsi:type="dcterms:W3CDTF">2022-11-25T09:18:00Z</dcterms:modified>
</cp:coreProperties>
</file>