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48ED" w14:textId="255E46A1" w:rsidR="00DA5CA5" w:rsidRPr="00040C9B" w:rsidRDefault="007E0E8A" w:rsidP="005C2905">
      <w:pPr>
        <w:ind w:left="-567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BD3E4C" wp14:editId="62A2311B">
                <wp:simplePos x="0" y="0"/>
                <wp:positionH relativeFrom="column">
                  <wp:posOffset>1104265</wp:posOffset>
                </wp:positionH>
                <wp:positionV relativeFrom="paragraph">
                  <wp:posOffset>-5080</wp:posOffset>
                </wp:positionV>
                <wp:extent cx="2053590" cy="1400175"/>
                <wp:effectExtent l="0" t="0" r="3810" b="9525"/>
                <wp:wrapNone/>
                <wp:docPr id="2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9FF9D" w14:textId="77777777" w:rsidR="003E21E6" w:rsidRDefault="003E21E6" w:rsidP="003E21E6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</w:pP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Regionalne Centrum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Naukowo-Technologiczne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ab/>
                            </w:r>
                          </w:p>
                          <w:p w14:paraId="25900081" w14:textId="77777777" w:rsidR="003E21E6" w:rsidRDefault="003E21E6" w:rsidP="003E0EB8">
                            <w:pPr>
                              <w:spacing w:before="60" w:after="120" w:line="168" w:lineRule="exact"/>
                            </w:pP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Podzamcze 45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26-060 Chęciny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 xml:space="preserve">tel. 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(41) 343 40 50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  <w:t>faks (41) 307 44 76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  <w:t>www.rcnt.pl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hyperlink r:id="rId9" w:history="1">
                              <w:r w:rsidR="003E0EB8" w:rsidRPr="00040C9B">
                                <w:rPr>
                                  <w:rStyle w:val="Hipercze"/>
                                  <w:rFonts w:ascii="Myriad Pro" w:hAnsi="Myriad Pro"/>
                                  <w:sz w:val="14"/>
                                </w:rPr>
                                <w:t>sekretariat@rcnt.pl</w:t>
                              </w:r>
                            </w:hyperlink>
                          </w:p>
                          <w:p w14:paraId="20701FDE" w14:textId="77777777" w:rsidR="003E0EB8" w:rsidRPr="00053BEE" w:rsidRDefault="003E0EB8" w:rsidP="00041F5B">
                            <w:pPr>
                              <w:spacing w:before="60" w:line="240" w:lineRule="auto"/>
                              <w:rPr>
                                <w:rFonts w:ascii="Times New Roman" w:hAnsi="Times New Roman"/>
                                <w:color w:val="auto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D3E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86.95pt;margin-top:-.4pt;width:161.7pt;height:11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" stroked="f">
                <v:textbox>
                  <w:txbxContent>
                    <w:p w14:paraId="27B9FF9D" w14:textId="77777777" w:rsidR="003E21E6" w:rsidRDefault="003E21E6" w:rsidP="003E21E6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Myriad Pro" w:hAnsi="Myriad Pro"/>
                          <w:b/>
                          <w:color w:val="264568"/>
                        </w:rPr>
                      </w:pP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Regionalne Centrum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Naukowo-Technologiczne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tab/>
                      </w:r>
                    </w:p>
                    <w:p w14:paraId="25900081" w14:textId="77777777" w:rsidR="003E21E6" w:rsidRDefault="003E21E6" w:rsidP="003E0EB8">
                      <w:pPr>
                        <w:spacing w:before="60" w:after="120" w:line="168" w:lineRule="exact"/>
                      </w:pP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Podzamcze 45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26-060 Chęciny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 xml:space="preserve">tel. 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t>(41) 343 40 50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  <w:t>faks (41) 307 44 76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  <w:t>www.rcnt.pl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hyperlink r:id="rId10" w:history="1">
                        <w:r w:rsidR="003E0EB8" w:rsidRPr="00040C9B">
                          <w:rPr>
                            <w:rStyle w:val="Hipercze"/>
                            <w:rFonts w:ascii="Myriad Pro" w:hAnsi="Myriad Pro"/>
                            <w:sz w:val="14"/>
                          </w:rPr>
                          <w:t>sekretariat@rcnt.pl</w:t>
                        </w:r>
                      </w:hyperlink>
                    </w:p>
                    <w:p w14:paraId="20701FDE" w14:textId="77777777" w:rsidR="003E0EB8" w:rsidRPr="00053BEE" w:rsidRDefault="003E0EB8" w:rsidP="00041F5B">
                      <w:pPr>
                        <w:spacing w:before="60" w:line="240" w:lineRule="auto"/>
                        <w:rPr>
                          <w:rFonts w:ascii="Times New Roman" w:hAnsi="Times New Roman"/>
                          <w:color w:val="auto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BAA6C" wp14:editId="5EF6142D">
                <wp:simplePos x="0" y="0"/>
                <wp:positionH relativeFrom="column">
                  <wp:posOffset>3432810</wp:posOffset>
                </wp:positionH>
                <wp:positionV relativeFrom="paragraph">
                  <wp:posOffset>-57785</wp:posOffset>
                </wp:positionV>
                <wp:extent cx="2572385" cy="344170"/>
                <wp:effectExtent l="0" t="0" r="0" b="0"/>
                <wp:wrapNone/>
                <wp:docPr id="1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A35DA" w14:textId="0AD0B105" w:rsidR="003E21E6" w:rsidRPr="00F630C3" w:rsidRDefault="00A83A80" w:rsidP="000D7D6C">
                            <w:pPr>
                              <w:spacing w:afterLines="240" w:after="576" w:line="240" w:lineRule="auto"/>
                              <w:ind w:right="148"/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    </w:t>
                            </w:r>
                            <w:r w:rsidR="003E0EB8" w:rsidRPr="00F630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Podzamcze</w:t>
                            </w:r>
                            <w:r w:rsidR="001C7CE1" w:rsidRPr="00F630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="00CC454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18</w:t>
                            </w:r>
                            <w:r w:rsidR="00EB035C" w:rsidRPr="00F630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.</w:t>
                            </w:r>
                            <w:r w:rsidR="00CC454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11</w:t>
                            </w:r>
                            <w:r w:rsidR="00E83DB1" w:rsidRPr="00F630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.2022</w:t>
                            </w:r>
                            <w:r w:rsidR="00AE090B" w:rsidRPr="00F630C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BAA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alt="&quot;&quot;" style="position:absolute;left:0;text-align:left;margin-left:270.3pt;margin-top:-4.55pt;width:202.5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" stroked="f">
                <v:textbox>
                  <w:txbxContent>
                    <w:p w14:paraId="323A35DA" w14:textId="0AD0B105" w:rsidR="003E21E6" w:rsidRPr="00F630C3" w:rsidRDefault="00A83A80" w:rsidP="000D7D6C">
                      <w:pPr>
                        <w:spacing w:afterLines="240" w:after="576" w:line="240" w:lineRule="auto"/>
                        <w:ind w:right="148"/>
                        <w:jc w:val="right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="Myriad Pro" w:hAnsi="Myriad Pro"/>
                          <w:color w:val="000000"/>
                        </w:rPr>
                        <w:t xml:space="preserve">     </w:t>
                      </w:r>
                      <w:r w:rsidR="003E0EB8" w:rsidRPr="00F630C3">
                        <w:rPr>
                          <w:rFonts w:asciiTheme="minorHAnsi" w:hAnsiTheme="minorHAnsi" w:cstheme="minorHAnsi"/>
                          <w:color w:val="000000"/>
                        </w:rPr>
                        <w:t>Podzamcze</w:t>
                      </w:r>
                      <w:r w:rsidR="001C7CE1" w:rsidRPr="00F630C3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="00CC454A">
                        <w:rPr>
                          <w:rFonts w:asciiTheme="minorHAnsi" w:hAnsiTheme="minorHAnsi" w:cstheme="minorHAnsi"/>
                          <w:color w:val="000000"/>
                        </w:rPr>
                        <w:t>18</w:t>
                      </w:r>
                      <w:r w:rsidR="00EB035C" w:rsidRPr="00F630C3">
                        <w:rPr>
                          <w:rFonts w:asciiTheme="minorHAnsi" w:hAnsiTheme="minorHAnsi" w:cstheme="minorHAnsi"/>
                          <w:color w:val="000000"/>
                        </w:rPr>
                        <w:t>.</w:t>
                      </w:r>
                      <w:r w:rsidR="00CC454A">
                        <w:rPr>
                          <w:rFonts w:asciiTheme="minorHAnsi" w:hAnsiTheme="minorHAnsi" w:cstheme="minorHAnsi"/>
                          <w:color w:val="000000"/>
                        </w:rPr>
                        <w:t>11</w:t>
                      </w:r>
                      <w:r w:rsidR="00E83DB1" w:rsidRPr="00F630C3">
                        <w:rPr>
                          <w:rFonts w:asciiTheme="minorHAnsi" w:hAnsiTheme="minorHAnsi" w:cstheme="minorHAnsi"/>
                          <w:color w:val="000000"/>
                        </w:rPr>
                        <w:t>.2022</w:t>
                      </w:r>
                      <w:r w:rsidR="00AE090B" w:rsidRPr="00F630C3">
                        <w:rPr>
                          <w:rFonts w:asciiTheme="minorHAnsi" w:hAnsiTheme="minorHAnsi" w:cstheme="minorHAnsi"/>
                          <w:color w:val="00000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pl-PL"/>
        </w:rPr>
        <w:drawing>
          <wp:anchor distT="0" distB="0" distL="114300" distR="114300" simplePos="0" relativeHeight="251656192" behindDoc="1" locked="0" layoutInCell="1" allowOverlap="1" wp14:anchorId="5E95CFA5" wp14:editId="028FA952">
            <wp:simplePos x="0" y="0"/>
            <wp:positionH relativeFrom="column">
              <wp:posOffset>-135255</wp:posOffset>
            </wp:positionH>
            <wp:positionV relativeFrom="paragraph">
              <wp:posOffset>86995</wp:posOffset>
            </wp:positionV>
            <wp:extent cx="1085850" cy="1089660"/>
            <wp:effectExtent l="0" t="0" r="0" b="0"/>
            <wp:wrapNone/>
            <wp:docPr id="5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9B2D2" w14:textId="6B341FC2" w:rsidR="0014468A" w:rsidRPr="00314DAA" w:rsidRDefault="007E0E8A" w:rsidP="00E83DB1">
      <w:pPr>
        <w:rPr>
          <w:rFonts w:cs="Calibri"/>
          <w:color w:val="auto"/>
          <w:sz w:val="24"/>
          <w:szCs w:val="24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58240" behindDoc="0" locked="0" layoutInCell="1" allowOverlap="1" wp14:anchorId="344BD8B0" wp14:editId="5C5F6C9A">
            <wp:simplePos x="0" y="0"/>
            <wp:positionH relativeFrom="column">
              <wp:posOffset>2519045</wp:posOffset>
            </wp:positionH>
            <wp:positionV relativeFrom="paragraph">
              <wp:posOffset>127635</wp:posOffset>
            </wp:positionV>
            <wp:extent cx="581025" cy="541020"/>
            <wp:effectExtent l="0" t="0" r="0" b="0"/>
            <wp:wrapNone/>
            <wp:docPr id="6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DEC8A" w14:textId="77777777" w:rsidR="00E83DB1" w:rsidRPr="00314DAA" w:rsidRDefault="00E83DB1" w:rsidP="00E83DB1">
      <w:pPr>
        <w:spacing w:after="0" w:line="276" w:lineRule="auto"/>
        <w:jc w:val="both"/>
        <w:outlineLvl w:val="0"/>
        <w:rPr>
          <w:rFonts w:eastAsia="Times New Roman" w:cs="Calibri"/>
          <w:color w:val="auto"/>
          <w:sz w:val="24"/>
          <w:szCs w:val="24"/>
          <w:lang w:eastAsia="pl-PL"/>
        </w:rPr>
      </w:pPr>
    </w:p>
    <w:p w14:paraId="2F486A90" w14:textId="77777777" w:rsidR="005B4EC8" w:rsidRDefault="005B4EC8" w:rsidP="00287A12">
      <w:pPr>
        <w:spacing w:after="0" w:line="276" w:lineRule="auto"/>
        <w:jc w:val="both"/>
        <w:outlineLvl w:val="0"/>
        <w:rPr>
          <w:rFonts w:cs="Calibri"/>
          <w:b/>
          <w:bCs/>
          <w:i/>
          <w:iCs/>
          <w:color w:val="auto"/>
          <w:sz w:val="24"/>
          <w:szCs w:val="24"/>
        </w:rPr>
      </w:pPr>
    </w:p>
    <w:p w14:paraId="4C777D70" w14:textId="1F1400AA" w:rsidR="00FD53E2" w:rsidRDefault="00FD53E2" w:rsidP="00287A12">
      <w:pPr>
        <w:spacing w:after="0" w:line="276" w:lineRule="auto"/>
        <w:jc w:val="both"/>
        <w:outlineLvl w:val="0"/>
        <w:rPr>
          <w:rFonts w:cs="Calibri"/>
          <w:b/>
          <w:bCs/>
          <w:i/>
          <w:iCs/>
          <w:color w:val="auto"/>
          <w:sz w:val="24"/>
          <w:szCs w:val="24"/>
        </w:rPr>
      </w:pPr>
    </w:p>
    <w:p w14:paraId="5D6A3E77" w14:textId="77777777" w:rsidR="00FD53E2" w:rsidRDefault="00FD53E2" w:rsidP="00287A12">
      <w:pPr>
        <w:spacing w:after="0" w:line="276" w:lineRule="auto"/>
        <w:jc w:val="both"/>
        <w:outlineLvl w:val="0"/>
        <w:rPr>
          <w:rFonts w:cs="Calibri"/>
          <w:b/>
          <w:bCs/>
          <w:i/>
          <w:iCs/>
          <w:color w:val="auto"/>
          <w:sz w:val="24"/>
          <w:szCs w:val="24"/>
        </w:rPr>
      </w:pPr>
    </w:p>
    <w:p w14:paraId="26683371" w14:textId="77777777" w:rsidR="001C7CE1" w:rsidRDefault="001C7CE1" w:rsidP="00287A12">
      <w:pPr>
        <w:spacing w:after="0" w:line="276" w:lineRule="auto"/>
        <w:jc w:val="both"/>
        <w:outlineLvl w:val="0"/>
        <w:rPr>
          <w:rFonts w:cs="Calibri"/>
          <w:b/>
          <w:bCs/>
          <w:i/>
          <w:iCs/>
          <w:color w:val="auto"/>
          <w:sz w:val="24"/>
          <w:szCs w:val="24"/>
        </w:rPr>
      </w:pPr>
    </w:p>
    <w:p w14:paraId="095E3AE3" w14:textId="3D396C08" w:rsidR="003F2F53" w:rsidRDefault="00D074F3" w:rsidP="003F2F53">
      <w:pPr>
        <w:pStyle w:val="Bezodstpw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314DAA">
        <w:rPr>
          <w:rFonts w:cs="Calibri"/>
          <w:b/>
          <w:bCs/>
          <w:i/>
          <w:iCs/>
          <w:color w:val="auto"/>
          <w:sz w:val="24"/>
          <w:szCs w:val="24"/>
        </w:rPr>
        <w:t>Dotyczy postępowania o udzielenie zamówienia publicznego prowadzonego w trybie podstawowym bez</w:t>
      </w:r>
      <w:r w:rsidR="00013863">
        <w:rPr>
          <w:rFonts w:cs="Calibri"/>
          <w:b/>
          <w:bCs/>
          <w:i/>
          <w:iCs/>
          <w:color w:val="auto"/>
          <w:sz w:val="24"/>
          <w:szCs w:val="24"/>
        </w:rPr>
        <w:t xml:space="preserve"> </w:t>
      </w:r>
      <w:r w:rsidRPr="00314DAA">
        <w:rPr>
          <w:rFonts w:cs="Calibri"/>
          <w:b/>
          <w:bCs/>
          <w:i/>
          <w:iCs/>
          <w:color w:val="auto"/>
          <w:sz w:val="24"/>
          <w:szCs w:val="24"/>
        </w:rPr>
        <w:t>negocjacji</w:t>
      </w:r>
      <w:r w:rsidR="00287A12" w:rsidRPr="00287A12">
        <w:rPr>
          <w:rFonts w:eastAsia="Times New Roman" w:cs="Calibri"/>
          <w:color w:val="auto"/>
          <w:sz w:val="24"/>
          <w:szCs w:val="24"/>
          <w:lang w:eastAsia="pl-PL"/>
        </w:rPr>
        <w:t xml:space="preserve"> </w:t>
      </w:r>
      <w:r w:rsidR="001C7CE1">
        <w:rPr>
          <w:rFonts w:eastAsia="Times New Roman" w:cs="Calibri"/>
          <w:b/>
          <w:i/>
          <w:color w:val="auto"/>
          <w:sz w:val="24"/>
          <w:szCs w:val="24"/>
          <w:lang w:eastAsia="pl-PL"/>
        </w:rPr>
        <w:t>DZP.III.272.1.</w:t>
      </w:r>
      <w:r w:rsidR="009A3FE3">
        <w:rPr>
          <w:rFonts w:eastAsia="Times New Roman" w:cs="Calibri"/>
          <w:b/>
          <w:i/>
          <w:color w:val="auto"/>
          <w:sz w:val="24"/>
          <w:szCs w:val="24"/>
          <w:lang w:eastAsia="pl-PL"/>
        </w:rPr>
        <w:t>1</w:t>
      </w:r>
      <w:r w:rsidR="005F2094">
        <w:rPr>
          <w:rFonts w:eastAsia="Times New Roman" w:cs="Calibri"/>
          <w:b/>
          <w:i/>
          <w:color w:val="auto"/>
          <w:sz w:val="24"/>
          <w:szCs w:val="24"/>
          <w:lang w:eastAsia="pl-PL"/>
        </w:rPr>
        <w:t>8</w:t>
      </w:r>
      <w:r w:rsidR="00287A12" w:rsidRPr="00287A12">
        <w:rPr>
          <w:rFonts w:eastAsia="Times New Roman" w:cs="Calibri"/>
          <w:b/>
          <w:i/>
          <w:color w:val="auto"/>
          <w:sz w:val="24"/>
          <w:szCs w:val="24"/>
          <w:lang w:eastAsia="pl-PL"/>
        </w:rPr>
        <w:t>.2022r.</w:t>
      </w:r>
      <w:r w:rsidRPr="00287A12">
        <w:rPr>
          <w:rFonts w:cs="Calibri"/>
          <w:b/>
          <w:bCs/>
          <w:i/>
          <w:iCs/>
          <w:color w:val="auto"/>
          <w:sz w:val="24"/>
          <w:szCs w:val="24"/>
        </w:rPr>
        <w:t xml:space="preserve"> pn</w:t>
      </w:r>
      <w:r w:rsidRPr="001C7CE1">
        <w:rPr>
          <w:rFonts w:cs="Calibri"/>
          <w:b/>
          <w:bCs/>
          <w:i/>
          <w:iCs/>
          <w:color w:val="auto"/>
          <w:sz w:val="24"/>
          <w:szCs w:val="24"/>
        </w:rPr>
        <w:t>.</w:t>
      </w:r>
      <w:r w:rsidR="0016653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F2F53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„Opracowanie dokumentacji projektowej oraz wykonanie </w:t>
      </w:r>
      <w:r w:rsidR="00013863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robót</w:t>
      </w:r>
      <w:r w:rsidR="003F2F53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budowlanych w systemie zaprojektuj i wybuduj dla projektu pn. Wzrost efektywności energetycznej kompleksu budynków Regionalnego Centrum Naukowo</w:t>
      </w:r>
      <w:r w:rsidR="00BB7193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-</w:t>
      </w:r>
      <w:r w:rsidR="003F2F53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Technologicznego poprzez termomodernizacje i wdrożenie OZE“ </w:t>
      </w:r>
    </w:p>
    <w:p w14:paraId="1BF71AC6" w14:textId="71CAF1B2" w:rsidR="009A3FE3" w:rsidRDefault="009A3FE3" w:rsidP="00330C8F">
      <w:pPr>
        <w:spacing w:after="0" w:line="276" w:lineRule="auto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</w:p>
    <w:p w14:paraId="11A73CB8" w14:textId="77777777" w:rsidR="009A3FE3" w:rsidRPr="00580EBD" w:rsidRDefault="009A3FE3" w:rsidP="00580EBD">
      <w:pPr>
        <w:spacing w:after="0" w:line="276" w:lineRule="auto"/>
        <w:jc w:val="center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</w:p>
    <w:p w14:paraId="08F279E6" w14:textId="215E1E5D" w:rsidR="009A3FE3" w:rsidRDefault="005B4EC8" w:rsidP="003C562E">
      <w:pPr>
        <w:spacing w:after="0" w:line="360" w:lineRule="auto"/>
        <w:jc w:val="center"/>
        <w:rPr>
          <w:rFonts w:cs="Calibri"/>
          <w:b/>
          <w:bCs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4"/>
          <w:szCs w:val="24"/>
        </w:rPr>
        <w:t>INFORMACJA Z OTWARCIA OFERT</w:t>
      </w:r>
      <w:r w:rsidR="003C562E">
        <w:rPr>
          <w:rFonts w:cs="Calibri"/>
          <w:b/>
          <w:bCs/>
          <w:color w:val="auto"/>
          <w:sz w:val="24"/>
          <w:szCs w:val="24"/>
        </w:rPr>
        <w:t xml:space="preserve">                              </w:t>
      </w:r>
    </w:p>
    <w:p w14:paraId="40F1797C" w14:textId="77777777" w:rsidR="00512080" w:rsidRPr="00314DAA" w:rsidRDefault="00512080" w:rsidP="00580EBD">
      <w:pPr>
        <w:spacing w:after="0" w:line="360" w:lineRule="auto"/>
        <w:jc w:val="center"/>
        <w:rPr>
          <w:rFonts w:cs="Calibri"/>
          <w:b/>
          <w:bCs/>
          <w:color w:val="auto"/>
          <w:sz w:val="24"/>
          <w:szCs w:val="24"/>
        </w:rPr>
      </w:pPr>
    </w:p>
    <w:p w14:paraId="42F38488" w14:textId="4BCA5F1D" w:rsidR="00512080" w:rsidRDefault="005B4EC8" w:rsidP="00512080">
      <w:pPr>
        <w:widowControl w:val="0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B4EC8">
        <w:rPr>
          <w:rFonts w:cs="Calibri"/>
          <w:color w:val="auto"/>
          <w:sz w:val="24"/>
          <w:szCs w:val="24"/>
        </w:rPr>
        <w:t>Na podstawie art. 222 ust. 5 ustawy z 11 września 2019r. – Prawo zamówień publicznych (D</w:t>
      </w:r>
      <w:r>
        <w:rPr>
          <w:rFonts w:cs="Calibri"/>
          <w:color w:val="auto"/>
          <w:sz w:val="24"/>
          <w:szCs w:val="24"/>
        </w:rPr>
        <w:t xml:space="preserve">z.U. poz. </w:t>
      </w:r>
      <w:r w:rsidRPr="005B4EC8">
        <w:rPr>
          <w:rFonts w:cs="Calibri"/>
          <w:color w:val="auto"/>
          <w:sz w:val="24"/>
          <w:szCs w:val="24"/>
        </w:rPr>
        <w:t>202</w:t>
      </w:r>
      <w:r w:rsidR="00CC454A">
        <w:rPr>
          <w:rFonts w:cs="Calibri"/>
          <w:color w:val="auto"/>
          <w:sz w:val="24"/>
          <w:szCs w:val="24"/>
        </w:rPr>
        <w:t>2</w:t>
      </w:r>
      <w:r w:rsidRPr="005B4EC8">
        <w:rPr>
          <w:rFonts w:cs="Calibri"/>
          <w:color w:val="auto"/>
          <w:sz w:val="24"/>
          <w:szCs w:val="24"/>
        </w:rPr>
        <w:t>, poz. 1</w:t>
      </w:r>
      <w:r w:rsidR="00CC454A">
        <w:rPr>
          <w:rFonts w:cs="Calibri"/>
          <w:color w:val="auto"/>
          <w:sz w:val="24"/>
          <w:szCs w:val="24"/>
        </w:rPr>
        <w:t>710</w:t>
      </w:r>
      <w:r w:rsidRPr="005B4EC8">
        <w:rPr>
          <w:rFonts w:cs="Calibri"/>
          <w:color w:val="auto"/>
          <w:sz w:val="24"/>
          <w:szCs w:val="24"/>
        </w:rPr>
        <w:t>) Zamawiający</w:t>
      </w:r>
      <w:r w:rsidRPr="005B4EC8">
        <w:rPr>
          <w:rFonts w:cs="Calibri"/>
          <w:b/>
          <w:color w:val="auto"/>
          <w:sz w:val="24"/>
          <w:szCs w:val="24"/>
        </w:rPr>
        <w:t xml:space="preserve"> </w:t>
      </w:r>
      <w:r w:rsidRPr="005B4EC8">
        <w:rPr>
          <w:rFonts w:cs="Calibri"/>
          <w:color w:val="auto"/>
          <w:sz w:val="24"/>
          <w:szCs w:val="24"/>
        </w:rPr>
        <w:t xml:space="preserve">– Regionalne Centrum Naukowo-Technologiczne, informuje, że </w:t>
      </w:r>
      <w:r w:rsidR="00685B09">
        <w:rPr>
          <w:rFonts w:cs="Calibri"/>
          <w:color w:val="auto"/>
          <w:sz w:val="24"/>
          <w:szCs w:val="24"/>
        </w:rPr>
        <w:t>w danym</w:t>
      </w:r>
      <w:r w:rsidRPr="005B4EC8">
        <w:rPr>
          <w:rFonts w:cs="Calibri"/>
          <w:color w:val="auto"/>
          <w:sz w:val="24"/>
          <w:szCs w:val="24"/>
        </w:rPr>
        <w:t xml:space="preserve"> </w:t>
      </w:r>
      <w:r w:rsidRPr="00330C8F">
        <w:rPr>
          <w:rFonts w:asciiTheme="minorHAnsi" w:hAnsiTheme="minorHAnsi" w:cstheme="minorHAnsi"/>
          <w:color w:val="auto"/>
          <w:sz w:val="24"/>
          <w:szCs w:val="24"/>
        </w:rPr>
        <w:t>postępowaniu w wpłynęł</w:t>
      </w:r>
      <w:r w:rsidR="00CC454A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3C562E">
        <w:rPr>
          <w:rFonts w:asciiTheme="minorHAnsi" w:hAnsiTheme="minorHAnsi" w:cstheme="minorHAnsi"/>
          <w:color w:val="auto"/>
          <w:sz w:val="24"/>
          <w:szCs w:val="24"/>
        </w:rPr>
        <w:t xml:space="preserve"> 3</w:t>
      </w:r>
      <w:r w:rsidR="00CC454A">
        <w:rPr>
          <w:rFonts w:asciiTheme="minorHAnsi" w:hAnsiTheme="minorHAnsi" w:cstheme="minorHAnsi"/>
          <w:color w:val="auto"/>
          <w:sz w:val="24"/>
          <w:szCs w:val="24"/>
        </w:rPr>
        <w:t xml:space="preserve"> oferty od poniżej wymienionych Wykonawcó</w:t>
      </w:r>
      <w:r w:rsidR="00CC454A" w:rsidRPr="00166534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330C8F" w:rsidRPr="00166534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D0C98FA" w14:textId="2060656C" w:rsidR="00512080" w:rsidRDefault="00512080" w:rsidP="00512080">
      <w:pPr>
        <w:widowControl w:val="0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3D266B43" w14:textId="05EDBA44" w:rsidR="00CC454A" w:rsidRDefault="00CC454A" w:rsidP="00512080">
      <w:pPr>
        <w:widowControl w:val="0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4A0F278A" w14:textId="074551CE" w:rsidR="00CC454A" w:rsidRPr="00F630C3" w:rsidRDefault="00CC454A" w:rsidP="00CC454A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CC454A">
        <w:rPr>
          <w:rFonts w:asciiTheme="minorHAnsi" w:hAnsiTheme="minorHAnsi" w:cstheme="minorHAnsi"/>
          <w:color w:val="auto"/>
          <w:sz w:val="24"/>
          <w:szCs w:val="24"/>
        </w:rPr>
        <w:t xml:space="preserve">Oferta </w:t>
      </w:r>
      <w:r w:rsidRPr="003C562E">
        <w:rPr>
          <w:rFonts w:asciiTheme="minorHAnsi" w:hAnsiTheme="minorHAnsi" w:cstheme="minorHAnsi"/>
          <w:b/>
          <w:bCs/>
          <w:color w:val="auto"/>
          <w:sz w:val="24"/>
          <w:szCs w:val="24"/>
        </w:rPr>
        <w:t>Nr. 1</w:t>
      </w:r>
      <w:r w:rsidRPr="00CC454A">
        <w:rPr>
          <w:rFonts w:asciiTheme="minorHAnsi" w:hAnsiTheme="minorHAnsi" w:cstheme="minorHAnsi"/>
          <w:color w:val="auto"/>
          <w:sz w:val="24"/>
          <w:szCs w:val="24"/>
        </w:rPr>
        <w:t xml:space="preserve"> firmy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Enerko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Energy Sp. z o.o., ul Skrajna 41</w:t>
      </w:r>
      <w:r w:rsidR="005F209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A, 25-650 Kielce</w:t>
      </w:r>
      <w:r w:rsidRPr="00CC454A">
        <w:rPr>
          <w:rFonts w:asciiTheme="minorHAnsi" w:hAnsiTheme="minorHAnsi" w:cstheme="minorHAnsi"/>
          <w:color w:val="auto"/>
          <w:kern w:val="0"/>
          <w:sz w:val="24"/>
          <w:szCs w:val="24"/>
          <w:lang w:eastAsia="pl-PL"/>
        </w:rPr>
        <w:t xml:space="preserve"> </w:t>
      </w:r>
      <w:r w:rsidRPr="00F630C3">
        <w:rPr>
          <w:rFonts w:asciiTheme="minorHAnsi" w:hAnsiTheme="minorHAnsi" w:cstheme="minorHAnsi"/>
          <w:color w:val="auto"/>
          <w:kern w:val="0"/>
          <w:sz w:val="24"/>
          <w:szCs w:val="24"/>
          <w:lang w:eastAsia="pl-PL"/>
        </w:rPr>
        <w:t>z kwotą oferty brutto</w:t>
      </w:r>
      <w:r w:rsidRPr="00F630C3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 </w:t>
      </w:r>
    </w:p>
    <w:p w14:paraId="426CB871" w14:textId="0994EA88" w:rsidR="00CC454A" w:rsidRDefault="00CC454A" w:rsidP="00CC454A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</w:pPr>
      <w:r w:rsidRPr="00F630C3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w wysokości </w:t>
      </w:r>
      <w:r w:rsidR="003C562E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 </w:t>
      </w:r>
      <w:r w:rsidR="003C562E" w:rsidRPr="003C562E">
        <w:rPr>
          <w:rFonts w:asciiTheme="minorHAnsi" w:hAnsiTheme="minorHAnsi" w:cstheme="minorHAnsi"/>
          <w:b/>
          <w:bCs/>
          <w:color w:val="auto"/>
          <w:kern w:val="0"/>
          <w:sz w:val="23"/>
          <w:szCs w:val="23"/>
          <w:lang w:eastAsia="pl-PL"/>
        </w:rPr>
        <w:t xml:space="preserve">4 785 588,04 </w:t>
      </w:r>
      <w:r w:rsidRPr="003C562E">
        <w:rPr>
          <w:rFonts w:asciiTheme="minorHAnsi" w:hAnsiTheme="minorHAnsi" w:cstheme="minorHAnsi"/>
          <w:b/>
          <w:bCs/>
          <w:color w:val="auto"/>
          <w:kern w:val="0"/>
          <w:sz w:val="23"/>
          <w:szCs w:val="23"/>
          <w:lang w:eastAsia="pl-PL"/>
        </w:rPr>
        <w:t>zł</w:t>
      </w:r>
      <w:r w:rsidRPr="00F630C3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>.  oraz</w:t>
      </w:r>
      <w:r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 </w:t>
      </w:r>
      <w:r w:rsidRPr="003C562E">
        <w:rPr>
          <w:rFonts w:asciiTheme="minorHAnsi" w:hAnsiTheme="minorHAnsi" w:cstheme="minorHAnsi"/>
          <w:b/>
          <w:bCs/>
          <w:color w:val="auto"/>
          <w:kern w:val="0"/>
          <w:sz w:val="23"/>
          <w:szCs w:val="23"/>
          <w:lang w:eastAsia="pl-PL"/>
        </w:rPr>
        <w:t xml:space="preserve"> </w:t>
      </w:r>
      <w:r w:rsidR="003C562E" w:rsidRPr="003C562E">
        <w:rPr>
          <w:rFonts w:asciiTheme="minorHAnsi" w:hAnsiTheme="minorHAnsi" w:cstheme="minorHAnsi"/>
          <w:b/>
          <w:bCs/>
          <w:color w:val="auto"/>
          <w:kern w:val="0"/>
          <w:sz w:val="23"/>
          <w:szCs w:val="23"/>
          <w:lang w:eastAsia="pl-PL"/>
        </w:rPr>
        <w:t>97</w:t>
      </w:r>
      <w:r w:rsidRPr="00F630C3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 - miesięcznym okresem gwarancji.</w:t>
      </w:r>
    </w:p>
    <w:p w14:paraId="228A8DC7" w14:textId="77777777" w:rsidR="00CC454A" w:rsidRPr="00F630C3" w:rsidRDefault="00CC454A" w:rsidP="00CC454A">
      <w:pPr>
        <w:widowControl w:val="0"/>
        <w:spacing w:after="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306AD88D" w14:textId="77777777" w:rsidR="005F2094" w:rsidRDefault="00CC454A" w:rsidP="00CC454A">
      <w:pPr>
        <w:widowControl w:val="0"/>
        <w:spacing w:after="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C454A">
        <w:rPr>
          <w:rFonts w:asciiTheme="minorHAnsi" w:hAnsiTheme="minorHAnsi" w:cstheme="minorHAnsi"/>
          <w:color w:val="auto"/>
          <w:sz w:val="24"/>
          <w:szCs w:val="24"/>
        </w:rPr>
        <w:t xml:space="preserve">Oferta </w:t>
      </w:r>
      <w:r w:rsidRPr="003C562E">
        <w:rPr>
          <w:rFonts w:asciiTheme="minorHAnsi" w:hAnsiTheme="minorHAnsi" w:cstheme="minorHAnsi"/>
          <w:b/>
          <w:bCs/>
          <w:color w:val="auto"/>
          <w:sz w:val="24"/>
          <w:szCs w:val="24"/>
        </w:rPr>
        <w:t>Nr. 2</w:t>
      </w:r>
      <w:r w:rsidRPr="00CC454A">
        <w:rPr>
          <w:rFonts w:asciiTheme="minorHAnsi" w:hAnsiTheme="minorHAnsi" w:cstheme="minorHAnsi"/>
          <w:color w:val="auto"/>
          <w:sz w:val="24"/>
          <w:szCs w:val="24"/>
        </w:rPr>
        <w:t xml:space="preserve"> firmy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Ekoenergia Polska Sp. z o.o., ul Karola Olszewskiego 6,</w:t>
      </w:r>
      <w:r w:rsidR="005F209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25-663 Kielce, </w:t>
      </w:r>
    </w:p>
    <w:p w14:paraId="5726FD3B" w14:textId="52E042AA" w:rsidR="00CC454A" w:rsidRPr="005F2094" w:rsidRDefault="00CC454A" w:rsidP="00CC454A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25-650 Kielce</w:t>
      </w:r>
      <w:r w:rsidRPr="00CC454A">
        <w:rPr>
          <w:rFonts w:asciiTheme="minorHAnsi" w:hAnsiTheme="minorHAnsi" w:cstheme="minorHAnsi"/>
          <w:color w:val="auto"/>
          <w:kern w:val="0"/>
          <w:sz w:val="24"/>
          <w:szCs w:val="24"/>
          <w:lang w:eastAsia="pl-PL"/>
        </w:rPr>
        <w:t xml:space="preserve"> </w:t>
      </w:r>
      <w:r w:rsidRPr="00F630C3">
        <w:rPr>
          <w:rFonts w:asciiTheme="minorHAnsi" w:hAnsiTheme="minorHAnsi" w:cstheme="minorHAnsi"/>
          <w:color w:val="auto"/>
          <w:kern w:val="0"/>
          <w:sz w:val="24"/>
          <w:szCs w:val="24"/>
          <w:lang w:eastAsia="pl-PL"/>
        </w:rPr>
        <w:t>z kwotą oferty brutto</w:t>
      </w:r>
      <w:r w:rsidRPr="00F630C3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 w wysokośc</w:t>
      </w:r>
      <w:r w:rsidR="003C562E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i </w:t>
      </w:r>
      <w:r w:rsidR="003C562E" w:rsidRPr="003C562E">
        <w:rPr>
          <w:rFonts w:asciiTheme="minorHAnsi" w:hAnsiTheme="minorHAnsi" w:cstheme="minorHAnsi"/>
          <w:b/>
          <w:bCs/>
          <w:color w:val="auto"/>
          <w:kern w:val="0"/>
          <w:sz w:val="23"/>
          <w:szCs w:val="23"/>
          <w:lang w:eastAsia="pl-PL"/>
        </w:rPr>
        <w:t>6 000 000,00</w:t>
      </w:r>
      <w:r w:rsidR="003C562E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 </w:t>
      </w:r>
      <w:r w:rsidRPr="00F630C3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>zł.  oraz</w:t>
      </w:r>
      <w:r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 </w:t>
      </w:r>
      <w:r w:rsidRPr="00F630C3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 </w:t>
      </w:r>
      <w:r w:rsidR="003C562E" w:rsidRPr="003C562E">
        <w:rPr>
          <w:rFonts w:asciiTheme="minorHAnsi" w:hAnsiTheme="minorHAnsi" w:cstheme="minorHAnsi"/>
          <w:b/>
          <w:bCs/>
          <w:color w:val="auto"/>
          <w:kern w:val="0"/>
          <w:sz w:val="23"/>
          <w:szCs w:val="23"/>
          <w:lang w:eastAsia="pl-PL"/>
        </w:rPr>
        <w:t>60</w:t>
      </w:r>
      <w:r w:rsidRPr="00F630C3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 - miesięcznym okresem gwarancji.</w:t>
      </w:r>
    </w:p>
    <w:p w14:paraId="0C0F7CC7" w14:textId="5FECA2B0" w:rsidR="00CC454A" w:rsidRDefault="00CC454A" w:rsidP="00512080">
      <w:pPr>
        <w:widowControl w:val="0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0D729098" w14:textId="40CBDDD2" w:rsidR="005F2094" w:rsidRPr="00166534" w:rsidRDefault="00330C8F" w:rsidP="005F2094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</w:pPr>
      <w:r w:rsidRPr="00F630C3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  <w:lang w:eastAsia="pl-PL"/>
        </w:rPr>
        <w:t xml:space="preserve"> </w:t>
      </w:r>
      <w:r w:rsidR="005F2094" w:rsidRPr="00CC454A">
        <w:rPr>
          <w:rFonts w:asciiTheme="minorHAnsi" w:hAnsiTheme="minorHAnsi" w:cstheme="minorHAnsi"/>
          <w:color w:val="auto"/>
          <w:sz w:val="24"/>
          <w:szCs w:val="24"/>
        </w:rPr>
        <w:t xml:space="preserve">Oferta </w:t>
      </w:r>
      <w:r w:rsidR="005F2094" w:rsidRPr="003C562E">
        <w:rPr>
          <w:rFonts w:asciiTheme="minorHAnsi" w:hAnsiTheme="minorHAnsi" w:cstheme="minorHAnsi"/>
          <w:b/>
          <w:bCs/>
          <w:color w:val="auto"/>
          <w:sz w:val="24"/>
          <w:szCs w:val="24"/>
        </w:rPr>
        <w:t>Nr. 3</w:t>
      </w:r>
      <w:r w:rsidR="005F2094" w:rsidRPr="00CC454A">
        <w:rPr>
          <w:rFonts w:asciiTheme="minorHAnsi" w:hAnsiTheme="minorHAnsi" w:cstheme="minorHAnsi"/>
          <w:color w:val="auto"/>
          <w:sz w:val="24"/>
          <w:szCs w:val="24"/>
        </w:rPr>
        <w:t xml:space="preserve"> firmy</w:t>
      </w:r>
      <w:r w:rsidR="005F209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6653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PJM Investment </w:t>
      </w:r>
      <w:r w:rsidR="005F209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Sp. z o.o., ul </w:t>
      </w:r>
      <w:r w:rsidR="00166534">
        <w:rPr>
          <w:rFonts w:asciiTheme="minorHAnsi" w:hAnsiTheme="minorHAnsi" w:cstheme="minorHAnsi"/>
          <w:b/>
          <w:bCs/>
          <w:color w:val="auto"/>
          <w:sz w:val="24"/>
          <w:szCs w:val="24"/>
        </w:rPr>
        <w:t>Wincentego Witosa 66 D</w:t>
      </w:r>
      <w:r w:rsidR="005F2094">
        <w:rPr>
          <w:rFonts w:asciiTheme="minorHAnsi" w:hAnsiTheme="minorHAnsi" w:cstheme="minorHAnsi"/>
          <w:b/>
          <w:bCs/>
          <w:color w:val="auto"/>
          <w:sz w:val="24"/>
          <w:szCs w:val="24"/>
        </w:rPr>
        <w:t>,</w:t>
      </w:r>
      <w:r w:rsidR="0016653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5F2094">
        <w:rPr>
          <w:rFonts w:asciiTheme="minorHAnsi" w:hAnsiTheme="minorHAnsi" w:cstheme="minorHAnsi"/>
          <w:b/>
          <w:bCs/>
          <w:color w:val="auto"/>
          <w:sz w:val="24"/>
          <w:szCs w:val="24"/>
        </w:rPr>
        <w:t>25-</w:t>
      </w:r>
      <w:r w:rsidR="00166534">
        <w:rPr>
          <w:rFonts w:asciiTheme="minorHAnsi" w:hAnsiTheme="minorHAnsi" w:cstheme="minorHAnsi"/>
          <w:b/>
          <w:bCs/>
          <w:color w:val="auto"/>
          <w:sz w:val="24"/>
          <w:szCs w:val="24"/>
        </w:rPr>
        <w:t>561</w:t>
      </w:r>
      <w:r w:rsidR="005F209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Kielce</w:t>
      </w:r>
      <w:r w:rsidR="005F2094" w:rsidRPr="00CC454A">
        <w:rPr>
          <w:rFonts w:asciiTheme="minorHAnsi" w:hAnsiTheme="minorHAnsi" w:cstheme="minorHAnsi"/>
          <w:color w:val="auto"/>
          <w:kern w:val="0"/>
          <w:sz w:val="24"/>
          <w:szCs w:val="24"/>
          <w:lang w:eastAsia="pl-PL"/>
        </w:rPr>
        <w:t xml:space="preserve"> </w:t>
      </w:r>
      <w:r w:rsidR="005F2094" w:rsidRPr="00F630C3">
        <w:rPr>
          <w:rFonts w:asciiTheme="minorHAnsi" w:hAnsiTheme="minorHAnsi" w:cstheme="minorHAnsi"/>
          <w:color w:val="auto"/>
          <w:kern w:val="0"/>
          <w:sz w:val="24"/>
          <w:szCs w:val="24"/>
          <w:lang w:eastAsia="pl-PL"/>
        </w:rPr>
        <w:t>z kwotą oferty brutto</w:t>
      </w:r>
      <w:r w:rsidR="005F2094" w:rsidRPr="00F630C3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 w wysokości </w:t>
      </w:r>
      <w:r w:rsidR="003C562E" w:rsidRPr="003C562E">
        <w:rPr>
          <w:rFonts w:asciiTheme="minorHAnsi" w:hAnsiTheme="minorHAnsi" w:cstheme="minorHAnsi"/>
          <w:b/>
          <w:bCs/>
          <w:color w:val="auto"/>
          <w:kern w:val="0"/>
          <w:sz w:val="23"/>
          <w:szCs w:val="23"/>
          <w:lang w:eastAsia="pl-PL"/>
        </w:rPr>
        <w:t>5 983 940,16</w:t>
      </w:r>
      <w:r w:rsidR="003C562E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 </w:t>
      </w:r>
      <w:r w:rsidR="005F2094" w:rsidRPr="00F630C3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>zł.  oraz</w:t>
      </w:r>
      <w:r w:rsidR="005F2094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 </w:t>
      </w:r>
      <w:r w:rsidR="005F2094" w:rsidRPr="00F630C3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 </w:t>
      </w:r>
      <w:r w:rsidR="003C562E" w:rsidRPr="003C562E">
        <w:rPr>
          <w:rFonts w:asciiTheme="minorHAnsi" w:hAnsiTheme="minorHAnsi" w:cstheme="minorHAnsi"/>
          <w:b/>
          <w:bCs/>
          <w:color w:val="auto"/>
          <w:kern w:val="0"/>
          <w:sz w:val="23"/>
          <w:szCs w:val="23"/>
          <w:lang w:eastAsia="pl-PL"/>
        </w:rPr>
        <w:t>60</w:t>
      </w:r>
      <w:r w:rsidR="003C562E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 xml:space="preserve"> </w:t>
      </w:r>
      <w:r w:rsidR="005F2094" w:rsidRPr="00F630C3">
        <w:rPr>
          <w:rFonts w:asciiTheme="minorHAnsi" w:hAnsiTheme="minorHAnsi" w:cstheme="minorHAnsi"/>
          <w:color w:val="auto"/>
          <w:kern w:val="0"/>
          <w:sz w:val="23"/>
          <w:szCs w:val="23"/>
          <w:lang w:eastAsia="pl-PL"/>
        </w:rPr>
        <w:t>- miesięcznym okresem gwarancji.</w:t>
      </w:r>
    </w:p>
    <w:p w14:paraId="58DCE37F" w14:textId="77777777" w:rsidR="001C7CE1" w:rsidRPr="00512080" w:rsidRDefault="001C7CE1" w:rsidP="00D8618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1425B46" w14:textId="77777777" w:rsidR="001C7CE1" w:rsidRPr="001C7CE1" w:rsidRDefault="001C7CE1" w:rsidP="001C7CE1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sectPr w:rsidR="001C7CE1" w:rsidRPr="001C7CE1" w:rsidSect="00C62D0D">
      <w:pgSz w:w="11906" w:h="16838"/>
      <w:pgMar w:top="1418" w:right="1276" w:bottom="1560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0CF2" w14:textId="77777777" w:rsidR="00CB51D6" w:rsidRDefault="00CB51D6" w:rsidP="00EA11A7">
      <w:pPr>
        <w:spacing w:after="0" w:line="240" w:lineRule="auto"/>
      </w:pPr>
      <w:r>
        <w:separator/>
      </w:r>
    </w:p>
  </w:endnote>
  <w:endnote w:type="continuationSeparator" w:id="0">
    <w:p w14:paraId="3BF31245" w14:textId="77777777" w:rsidR="00CB51D6" w:rsidRDefault="00CB51D6" w:rsidP="00EA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ADDB" w14:textId="77777777" w:rsidR="00CB51D6" w:rsidRDefault="00CB51D6" w:rsidP="00EA11A7">
      <w:pPr>
        <w:spacing w:after="0" w:line="240" w:lineRule="auto"/>
      </w:pPr>
      <w:r>
        <w:separator/>
      </w:r>
    </w:p>
  </w:footnote>
  <w:footnote w:type="continuationSeparator" w:id="0">
    <w:p w14:paraId="6A84077B" w14:textId="77777777" w:rsidR="00CB51D6" w:rsidRDefault="00CB51D6" w:rsidP="00EA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67F3"/>
    <w:multiLevelType w:val="hybridMultilevel"/>
    <w:tmpl w:val="4866C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853"/>
    <w:multiLevelType w:val="hybridMultilevel"/>
    <w:tmpl w:val="2B34E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5447"/>
    <w:multiLevelType w:val="hybridMultilevel"/>
    <w:tmpl w:val="8640DC1C"/>
    <w:lvl w:ilvl="0" w:tplc="528664A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97135A"/>
    <w:multiLevelType w:val="hybridMultilevel"/>
    <w:tmpl w:val="133C601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01B3E9E"/>
    <w:multiLevelType w:val="hybridMultilevel"/>
    <w:tmpl w:val="F56CC1B4"/>
    <w:lvl w:ilvl="0" w:tplc="1C1CD8DE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97846"/>
    <w:multiLevelType w:val="hybridMultilevel"/>
    <w:tmpl w:val="E8243C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96BB4"/>
    <w:multiLevelType w:val="hybridMultilevel"/>
    <w:tmpl w:val="7EDE8140"/>
    <w:lvl w:ilvl="0" w:tplc="195645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033ED"/>
    <w:multiLevelType w:val="hybridMultilevel"/>
    <w:tmpl w:val="5586837E"/>
    <w:lvl w:ilvl="0" w:tplc="C0784E9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51F69"/>
    <w:multiLevelType w:val="hybridMultilevel"/>
    <w:tmpl w:val="1A5ED81C"/>
    <w:lvl w:ilvl="0" w:tplc="4ACCED24">
      <w:start w:val="9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1" w:hanging="360"/>
      </w:p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9" w15:restartNumberingAfterBreak="0">
    <w:nsid w:val="460D32DD"/>
    <w:multiLevelType w:val="hybridMultilevel"/>
    <w:tmpl w:val="F03A9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63890"/>
    <w:multiLevelType w:val="multilevel"/>
    <w:tmpl w:val="18667890"/>
    <w:lvl w:ilvl="0">
      <w:start w:val="1"/>
      <w:numFmt w:val="decimal"/>
      <w:lvlText w:val="%1."/>
      <w:lvlJc w:val="left"/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132F66"/>
    <w:multiLevelType w:val="hybridMultilevel"/>
    <w:tmpl w:val="4A2CD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0AEB"/>
    <w:multiLevelType w:val="multilevel"/>
    <w:tmpl w:val="5018FCEC"/>
    <w:lvl w:ilvl="0">
      <w:start w:val="1"/>
      <w:numFmt w:val="decimal"/>
      <w:lvlText w:val="%1."/>
      <w:lvlJc w:val="left"/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F27C27"/>
    <w:multiLevelType w:val="hybridMultilevel"/>
    <w:tmpl w:val="782A4C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6330C"/>
    <w:multiLevelType w:val="hybridMultilevel"/>
    <w:tmpl w:val="BE848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51C81"/>
    <w:multiLevelType w:val="hybridMultilevel"/>
    <w:tmpl w:val="CB8A077C"/>
    <w:lvl w:ilvl="0" w:tplc="732E1A6A">
      <w:start w:val="1"/>
      <w:numFmt w:val="decimal"/>
      <w:lvlText w:val="%1."/>
      <w:lvlJc w:val="left"/>
      <w:pPr>
        <w:ind w:left="532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6041" w:hanging="360"/>
      </w:p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6" w15:restartNumberingAfterBreak="0">
    <w:nsid w:val="6CB23629"/>
    <w:multiLevelType w:val="hybridMultilevel"/>
    <w:tmpl w:val="003082E4"/>
    <w:lvl w:ilvl="0" w:tplc="F6C0B7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63ED4"/>
    <w:multiLevelType w:val="hybridMultilevel"/>
    <w:tmpl w:val="F62C7EF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1D6649"/>
    <w:multiLevelType w:val="hybridMultilevel"/>
    <w:tmpl w:val="733654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BB482D"/>
    <w:multiLevelType w:val="hybridMultilevel"/>
    <w:tmpl w:val="0D48F9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3032">
    <w:abstractNumId w:val="13"/>
  </w:num>
  <w:num w:numId="2" w16cid:durableId="334649682">
    <w:abstractNumId w:val="16"/>
  </w:num>
  <w:num w:numId="3" w16cid:durableId="698093086">
    <w:abstractNumId w:val="18"/>
  </w:num>
  <w:num w:numId="4" w16cid:durableId="1877430394">
    <w:abstractNumId w:val="0"/>
  </w:num>
  <w:num w:numId="5" w16cid:durableId="837233032">
    <w:abstractNumId w:val="17"/>
  </w:num>
  <w:num w:numId="6" w16cid:durableId="981351860">
    <w:abstractNumId w:val="9"/>
  </w:num>
  <w:num w:numId="7" w16cid:durableId="539368051">
    <w:abstractNumId w:val="11"/>
  </w:num>
  <w:num w:numId="8" w16cid:durableId="1752507675">
    <w:abstractNumId w:val="5"/>
  </w:num>
  <w:num w:numId="9" w16cid:durableId="172884531">
    <w:abstractNumId w:val="3"/>
  </w:num>
  <w:num w:numId="10" w16cid:durableId="361711613">
    <w:abstractNumId w:val="19"/>
  </w:num>
  <w:num w:numId="11" w16cid:durableId="1799225848">
    <w:abstractNumId w:val="4"/>
  </w:num>
  <w:num w:numId="12" w16cid:durableId="618223104">
    <w:abstractNumId w:val="7"/>
  </w:num>
  <w:num w:numId="13" w16cid:durableId="1557666525">
    <w:abstractNumId w:val="15"/>
  </w:num>
  <w:num w:numId="14" w16cid:durableId="1904826839">
    <w:abstractNumId w:val="2"/>
  </w:num>
  <w:num w:numId="15" w16cid:durableId="576088355">
    <w:abstractNumId w:val="8"/>
  </w:num>
  <w:num w:numId="16" w16cid:durableId="1496721389">
    <w:abstractNumId w:val="6"/>
  </w:num>
  <w:num w:numId="17" w16cid:durableId="3435994">
    <w:abstractNumId w:val="12"/>
  </w:num>
  <w:num w:numId="18" w16cid:durableId="1603226910">
    <w:abstractNumId w:val="1"/>
  </w:num>
  <w:num w:numId="19" w16cid:durableId="112598418">
    <w:abstractNumId w:val="10"/>
  </w:num>
  <w:num w:numId="20" w16cid:durableId="1500119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0523B0D-0011-4114-B46B-B7C628A7660B}"/>
  </w:docVars>
  <w:rsids>
    <w:rsidRoot w:val="00EA11A7"/>
    <w:rsid w:val="00007E96"/>
    <w:rsid w:val="00013863"/>
    <w:rsid w:val="0002195F"/>
    <w:rsid w:val="00022CF6"/>
    <w:rsid w:val="00023F90"/>
    <w:rsid w:val="00030BA8"/>
    <w:rsid w:val="00040C9B"/>
    <w:rsid w:val="00041F5B"/>
    <w:rsid w:val="0004208C"/>
    <w:rsid w:val="00047DD3"/>
    <w:rsid w:val="00051F9D"/>
    <w:rsid w:val="00053BEE"/>
    <w:rsid w:val="00055534"/>
    <w:rsid w:val="000604E6"/>
    <w:rsid w:val="00071B05"/>
    <w:rsid w:val="000735D7"/>
    <w:rsid w:val="000737D2"/>
    <w:rsid w:val="00095552"/>
    <w:rsid w:val="000A5079"/>
    <w:rsid w:val="000B5778"/>
    <w:rsid w:val="000B7173"/>
    <w:rsid w:val="000C71EC"/>
    <w:rsid w:val="000D5496"/>
    <w:rsid w:val="000D60AA"/>
    <w:rsid w:val="000D7D6C"/>
    <w:rsid w:val="000E329B"/>
    <w:rsid w:val="000E7042"/>
    <w:rsid w:val="000F0BF1"/>
    <w:rsid w:val="000F3AE5"/>
    <w:rsid w:val="001019B0"/>
    <w:rsid w:val="001142BE"/>
    <w:rsid w:val="00116B20"/>
    <w:rsid w:val="001252FD"/>
    <w:rsid w:val="001300A9"/>
    <w:rsid w:val="0013207A"/>
    <w:rsid w:val="00132392"/>
    <w:rsid w:val="001353EC"/>
    <w:rsid w:val="00135AE7"/>
    <w:rsid w:val="00142A3B"/>
    <w:rsid w:val="0014468A"/>
    <w:rsid w:val="00145F40"/>
    <w:rsid w:val="00150F57"/>
    <w:rsid w:val="00151CB2"/>
    <w:rsid w:val="00155743"/>
    <w:rsid w:val="001577AF"/>
    <w:rsid w:val="0016413F"/>
    <w:rsid w:val="00166534"/>
    <w:rsid w:val="0018387A"/>
    <w:rsid w:val="00192FA4"/>
    <w:rsid w:val="0019491F"/>
    <w:rsid w:val="001A33F5"/>
    <w:rsid w:val="001A778B"/>
    <w:rsid w:val="001B4217"/>
    <w:rsid w:val="001B6455"/>
    <w:rsid w:val="001C3E56"/>
    <w:rsid w:val="001C6067"/>
    <w:rsid w:val="001C7CE1"/>
    <w:rsid w:val="001D28C1"/>
    <w:rsid w:val="001E53F7"/>
    <w:rsid w:val="001E59C0"/>
    <w:rsid w:val="001F4528"/>
    <w:rsid w:val="00201400"/>
    <w:rsid w:val="00212A5D"/>
    <w:rsid w:val="002143F0"/>
    <w:rsid w:val="002223C2"/>
    <w:rsid w:val="00233A10"/>
    <w:rsid w:val="00233A19"/>
    <w:rsid w:val="0023528D"/>
    <w:rsid w:val="0024157A"/>
    <w:rsid w:val="002501C3"/>
    <w:rsid w:val="00251911"/>
    <w:rsid w:val="002524B8"/>
    <w:rsid w:val="002540AC"/>
    <w:rsid w:val="00254B10"/>
    <w:rsid w:val="002663E4"/>
    <w:rsid w:val="00267337"/>
    <w:rsid w:val="00287A12"/>
    <w:rsid w:val="00290C88"/>
    <w:rsid w:val="0029410C"/>
    <w:rsid w:val="002A625F"/>
    <w:rsid w:val="002B1856"/>
    <w:rsid w:val="002C1976"/>
    <w:rsid w:val="002C1D8F"/>
    <w:rsid w:val="002C3809"/>
    <w:rsid w:val="002C4690"/>
    <w:rsid w:val="002D01B7"/>
    <w:rsid w:val="002D1F7C"/>
    <w:rsid w:val="002D3645"/>
    <w:rsid w:val="002E39E8"/>
    <w:rsid w:val="002F1980"/>
    <w:rsid w:val="002F3733"/>
    <w:rsid w:val="002F3DEF"/>
    <w:rsid w:val="002F4AEA"/>
    <w:rsid w:val="002F7EDD"/>
    <w:rsid w:val="00314DAA"/>
    <w:rsid w:val="00330C8F"/>
    <w:rsid w:val="00330DF0"/>
    <w:rsid w:val="00343997"/>
    <w:rsid w:val="00352B6F"/>
    <w:rsid w:val="00356BB6"/>
    <w:rsid w:val="00363833"/>
    <w:rsid w:val="00376117"/>
    <w:rsid w:val="0039364F"/>
    <w:rsid w:val="00394BBF"/>
    <w:rsid w:val="003A2688"/>
    <w:rsid w:val="003C562E"/>
    <w:rsid w:val="003D0C87"/>
    <w:rsid w:val="003E0EB8"/>
    <w:rsid w:val="003E0F71"/>
    <w:rsid w:val="003E21E6"/>
    <w:rsid w:val="003E747C"/>
    <w:rsid w:val="003F2F53"/>
    <w:rsid w:val="003F7430"/>
    <w:rsid w:val="00411719"/>
    <w:rsid w:val="00417999"/>
    <w:rsid w:val="004263D1"/>
    <w:rsid w:val="0043033C"/>
    <w:rsid w:val="0043530E"/>
    <w:rsid w:val="00455FAE"/>
    <w:rsid w:val="00460E38"/>
    <w:rsid w:val="00463115"/>
    <w:rsid w:val="0046627E"/>
    <w:rsid w:val="0046636B"/>
    <w:rsid w:val="00466FEF"/>
    <w:rsid w:val="0048063E"/>
    <w:rsid w:val="00481220"/>
    <w:rsid w:val="00481F71"/>
    <w:rsid w:val="00492324"/>
    <w:rsid w:val="004A1358"/>
    <w:rsid w:val="004A1F09"/>
    <w:rsid w:val="004A64C6"/>
    <w:rsid w:val="004A691B"/>
    <w:rsid w:val="004C7032"/>
    <w:rsid w:val="004D04D1"/>
    <w:rsid w:val="004E0E7F"/>
    <w:rsid w:val="004E37AC"/>
    <w:rsid w:val="004F1F5E"/>
    <w:rsid w:val="004F659B"/>
    <w:rsid w:val="00512080"/>
    <w:rsid w:val="00512264"/>
    <w:rsid w:val="00513999"/>
    <w:rsid w:val="005544B5"/>
    <w:rsid w:val="00560FA5"/>
    <w:rsid w:val="005653EF"/>
    <w:rsid w:val="00566E00"/>
    <w:rsid w:val="00575877"/>
    <w:rsid w:val="005762EF"/>
    <w:rsid w:val="00577055"/>
    <w:rsid w:val="00580A85"/>
    <w:rsid w:val="00580EBD"/>
    <w:rsid w:val="0058666B"/>
    <w:rsid w:val="00590770"/>
    <w:rsid w:val="005950B8"/>
    <w:rsid w:val="005B4EC8"/>
    <w:rsid w:val="005C2905"/>
    <w:rsid w:val="005C6213"/>
    <w:rsid w:val="005D2866"/>
    <w:rsid w:val="005E127F"/>
    <w:rsid w:val="005E2696"/>
    <w:rsid w:val="005F2094"/>
    <w:rsid w:val="005F7F0E"/>
    <w:rsid w:val="00610D3F"/>
    <w:rsid w:val="00613B01"/>
    <w:rsid w:val="00630C4E"/>
    <w:rsid w:val="00641260"/>
    <w:rsid w:val="00647766"/>
    <w:rsid w:val="00650D52"/>
    <w:rsid w:val="00661788"/>
    <w:rsid w:val="00662A0E"/>
    <w:rsid w:val="00663089"/>
    <w:rsid w:val="0067105A"/>
    <w:rsid w:val="00675D5A"/>
    <w:rsid w:val="0067648C"/>
    <w:rsid w:val="00680AB2"/>
    <w:rsid w:val="00685B09"/>
    <w:rsid w:val="006C3DB8"/>
    <w:rsid w:val="006C426B"/>
    <w:rsid w:val="006C7E63"/>
    <w:rsid w:val="006E201F"/>
    <w:rsid w:val="006E29F1"/>
    <w:rsid w:val="006E5B65"/>
    <w:rsid w:val="006E6191"/>
    <w:rsid w:val="007306EE"/>
    <w:rsid w:val="007346B2"/>
    <w:rsid w:val="00750E02"/>
    <w:rsid w:val="007574C5"/>
    <w:rsid w:val="00764CF2"/>
    <w:rsid w:val="0078263F"/>
    <w:rsid w:val="007829A9"/>
    <w:rsid w:val="007907F0"/>
    <w:rsid w:val="007B05AA"/>
    <w:rsid w:val="007B419F"/>
    <w:rsid w:val="007D037D"/>
    <w:rsid w:val="007D384C"/>
    <w:rsid w:val="007E0E8A"/>
    <w:rsid w:val="007E0F24"/>
    <w:rsid w:val="007E3ADB"/>
    <w:rsid w:val="007F4CE8"/>
    <w:rsid w:val="007F51DA"/>
    <w:rsid w:val="00810EFF"/>
    <w:rsid w:val="008111DA"/>
    <w:rsid w:val="00824125"/>
    <w:rsid w:val="00857C08"/>
    <w:rsid w:val="008605BE"/>
    <w:rsid w:val="008642F0"/>
    <w:rsid w:val="008659C4"/>
    <w:rsid w:val="0086642A"/>
    <w:rsid w:val="00882063"/>
    <w:rsid w:val="00883428"/>
    <w:rsid w:val="00890718"/>
    <w:rsid w:val="00895C55"/>
    <w:rsid w:val="008C43A6"/>
    <w:rsid w:val="008D259B"/>
    <w:rsid w:val="008D2C47"/>
    <w:rsid w:val="008E2F91"/>
    <w:rsid w:val="008F35FD"/>
    <w:rsid w:val="008F3EBF"/>
    <w:rsid w:val="009022DF"/>
    <w:rsid w:val="0090261E"/>
    <w:rsid w:val="00906E94"/>
    <w:rsid w:val="00910BC7"/>
    <w:rsid w:val="00913F44"/>
    <w:rsid w:val="00915B6E"/>
    <w:rsid w:val="009370EF"/>
    <w:rsid w:val="00943FD6"/>
    <w:rsid w:val="00946186"/>
    <w:rsid w:val="0096450C"/>
    <w:rsid w:val="009736F0"/>
    <w:rsid w:val="00977E5A"/>
    <w:rsid w:val="00991282"/>
    <w:rsid w:val="00992777"/>
    <w:rsid w:val="00996640"/>
    <w:rsid w:val="009A3925"/>
    <w:rsid w:val="009A3FE3"/>
    <w:rsid w:val="009A55E3"/>
    <w:rsid w:val="009B26F4"/>
    <w:rsid w:val="009C5DF6"/>
    <w:rsid w:val="009C6867"/>
    <w:rsid w:val="00A14AF7"/>
    <w:rsid w:val="00A15EC3"/>
    <w:rsid w:val="00A231DF"/>
    <w:rsid w:val="00A41925"/>
    <w:rsid w:val="00A42D75"/>
    <w:rsid w:val="00A4703A"/>
    <w:rsid w:val="00A4788A"/>
    <w:rsid w:val="00A47B1D"/>
    <w:rsid w:val="00A82705"/>
    <w:rsid w:val="00A83A80"/>
    <w:rsid w:val="00A84BB0"/>
    <w:rsid w:val="00A85B08"/>
    <w:rsid w:val="00A92853"/>
    <w:rsid w:val="00A928B5"/>
    <w:rsid w:val="00A96DA1"/>
    <w:rsid w:val="00AA5A8D"/>
    <w:rsid w:val="00AB16CF"/>
    <w:rsid w:val="00AB2FE4"/>
    <w:rsid w:val="00AB6AC0"/>
    <w:rsid w:val="00AD07D9"/>
    <w:rsid w:val="00AE090B"/>
    <w:rsid w:val="00AE671C"/>
    <w:rsid w:val="00AF251E"/>
    <w:rsid w:val="00AF6FD4"/>
    <w:rsid w:val="00AF729F"/>
    <w:rsid w:val="00B226C1"/>
    <w:rsid w:val="00B25539"/>
    <w:rsid w:val="00B47885"/>
    <w:rsid w:val="00B71F71"/>
    <w:rsid w:val="00B753AD"/>
    <w:rsid w:val="00B773BC"/>
    <w:rsid w:val="00B804AA"/>
    <w:rsid w:val="00B84366"/>
    <w:rsid w:val="00B857BE"/>
    <w:rsid w:val="00B87F15"/>
    <w:rsid w:val="00B96F6B"/>
    <w:rsid w:val="00BB0E2F"/>
    <w:rsid w:val="00BB7193"/>
    <w:rsid w:val="00BC1597"/>
    <w:rsid w:val="00BC6110"/>
    <w:rsid w:val="00BF4469"/>
    <w:rsid w:val="00C102B7"/>
    <w:rsid w:val="00C1149F"/>
    <w:rsid w:val="00C11B53"/>
    <w:rsid w:val="00C13D94"/>
    <w:rsid w:val="00C217AF"/>
    <w:rsid w:val="00C21B61"/>
    <w:rsid w:val="00C36D94"/>
    <w:rsid w:val="00C40AF1"/>
    <w:rsid w:val="00C50763"/>
    <w:rsid w:val="00C52CC1"/>
    <w:rsid w:val="00C62D0D"/>
    <w:rsid w:val="00C65583"/>
    <w:rsid w:val="00CA4724"/>
    <w:rsid w:val="00CB51D6"/>
    <w:rsid w:val="00CC12C2"/>
    <w:rsid w:val="00CC454A"/>
    <w:rsid w:val="00CD315D"/>
    <w:rsid w:val="00CE49F0"/>
    <w:rsid w:val="00D022B5"/>
    <w:rsid w:val="00D042A2"/>
    <w:rsid w:val="00D074F3"/>
    <w:rsid w:val="00D176F4"/>
    <w:rsid w:val="00D231B5"/>
    <w:rsid w:val="00D25C06"/>
    <w:rsid w:val="00D31B6E"/>
    <w:rsid w:val="00D33551"/>
    <w:rsid w:val="00D53375"/>
    <w:rsid w:val="00D536EE"/>
    <w:rsid w:val="00D641F5"/>
    <w:rsid w:val="00D8618E"/>
    <w:rsid w:val="00D90554"/>
    <w:rsid w:val="00DA4169"/>
    <w:rsid w:val="00DA5CA5"/>
    <w:rsid w:val="00DC20BF"/>
    <w:rsid w:val="00DC6D6B"/>
    <w:rsid w:val="00DC7535"/>
    <w:rsid w:val="00DD50E5"/>
    <w:rsid w:val="00DF35CA"/>
    <w:rsid w:val="00DF4930"/>
    <w:rsid w:val="00E1075F"/>
    <w:rsid w:val="00E352B6"/>
    <w:rsid w:val="00E446AA"/>
    <w:rsid w:val="00E5612C"/>
    <w:rsid w:val="00E5759C"/>
    <w:rsid w:val="00E620B4"/>
    <w:rsid w:val="00E67883"/>
    <w:rsid w:val="00E81A57"/>
    <w:rsid w:val="00E82EFB"/>
    <w:rsid w:val="00E83DB1"/>
    <w:rsid w:val="00EA11A7"/>
    <w:rsid w:val="00EB035C"/>
    <w:rsid w:val="00EB04A2"/>
    <w:rsid w:val="00EB1730"/>
    <w:rsid w:val="00EB341A"/>
    <w:rsid w:val="00EC08B1"/>
    <w:rsid w:val="00EC6D71"/>
    <w:rsid w:val="00ED113E"/>
    <w:rsid w:val="00ED4D1A"/>
    <w:rsid w:val="00ED5359"/>
    <w:rsid w:val="00ED7B30"/>
    <w:rsid w:val="00EF24B7"/>
    <w:rsid w:val="00F032A0"/>
    <w:rsid w:val="00F32B5A"/>
    <w:rsid w:val="00F32D31"/>
    <w:rsid w:val="00F40356"/>
    <w:rsid w:val="00F420FB"/>
    <w:rsid w:val="00F43566"/>
    <w:rsid w:val="00F53B00"/>
    <w:rsid w:val="00F54CE5"/>
    <w:rsid w:val="00F554CD"/>
    <w:rsid w:val="00F61CD4"/>
    <w:rsid w:val="00F630C3"/>
    <w:rsid w:val="00F71CA6"/>
    <w:rsid w:val="00F84578"/>
    <w:rsid w:val="00FA2CDB"/>
    <w:rsid w:val="00FA5978"/>
    <w:rsid w:val="00FB220B"/>
    <w:rsid w:val="00FC065F"/>
    <w:rsid w:val="00FD53E2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4191C"/>
  <w15:chartTrackingRefBased/>
  <w15:docId w15:val="{94284A92-8060-46F1-B5E9-D3B36D90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980"/>
    <w:pPr>
      <w:spacing w:after="480" w:line="320" w:lineRule="exact"/>
    </w:pPr>
    <w:rPr>
      <w:color w:val="17365D"/>
      <w:kern w:val="16"/>
      <w:lang w:eastAsia="nl-NL"/>
    </w:rPr>
  </w:style>
  <w:style w:type="paragraph" w:styleId="Nagwek4">
    <w:name w:val="heading 4"/>
    <w:basedOn w:val="Normalny"/>
    <w:next w:val="Normalny"/>
    <w:link w:val="Nagwek4Znak"/>
    <w:qFormat/>
    <w:rsid w:val="007F4CE8"/>
    <w:pPr>
      <w:keepNext/>
      <w:spacing w:before="240" w:after="60" w:line="240" w:lineRule="auto"/>
      <w:outlineLvl w:val="3"/>
    </w:pPr>
    <w:rPr>
      <w:rFonts w:ascii="Times New (W1)" w:eastAsia="Times New Roman" w:hAnsi="Times New (W1)"/>
      <w:b/>
      <w:bCs/>
      <w:color w:val="auto"/>
      <w:kern w:val="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11A7"/>
  </w:style>
  <w:style w:type="paragraph" w:styleId="Stopka">
    <w:name w:val="footer"/>
    <w:basedOn w:val="Normalny"/>
    <w:link w:val="Stopka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1A7"/>
  </w:style>
  <w:style w:type="paragraph" w:customStyle="1" w:styleId="Tekstwiadomoci">
    <w:name w:val="Tekst wiadomości"/>
    <w:basedOn w:val="Normalny"/>
    <w:qFormat/>
    <w:rsid w:val="00DA5CA5"/>
    <w:pPr>
      <w:spacing w:after="700"/>
    </w:pPr>
    <w:rPr>
      <w:rFonts w:ascii="Myriad Pro" w:eastAsia="Times New Roman" w:hAnsi="Myriad Pro"/>
      <w:color w:val="264568"/>
      <w:kern w:val="0"/>
      <w:sz w:val="18"/>
      <w:szCs w:val="18"/>
      <w:lang w:eastAsia="pl-PL"/>
    </w:rPr>
  </w:style>
  <w:style w:type="character" w:styleId="Hipercze">
    <w:name w:val="Hyperlink"/>
    <w:uiPriority w:val="99"/>
    <w:unhideWhenUsed/>
    <w:rsid w:val="003E0E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4528"/>
    <w:rPr>
      <w:rFonts w:ascii="Tahoma" w:hAnsi="Tahoma" w:cs="Tahoma"/>
      <w:color w:val="17365D"/>
      <w:kern w:val="16"/>
      <w:sz w:val="16"/>
      <w:szCs w:val="16"/>
      <w:lang w:eastAsia="nl-NL"/>
    </w:rPr>
  </w:style>
  <w:style w:type="paragraph" w:styleId="Bezodstpw">
    <w:name w:val="No Spacing"/>
    <w:qFormat/>
    <w:rsid w:val="000D5496"/>
    <w:rPr>
      <w:color w:val="17365D"/>
      <w:kern w:val="16"/>
      <w:lang w:eastAsia="nl-NL"/>
    </w:rPr>
  </w:style>
  <w:style w:type="paragraph" w:styleId="Akapitzlist">
    <w:name w:val="List Paragraph"/>
    <w:aliases w:val="T_SZ_List Paragraph,L1,Numerowanie,Akapit z listą5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376117"/>
    <w:pPr>
      <w:ind w:left="720"/>
      <w:contextualSpacing/>
    </w:pPr>
  </w:style>
  <w:style w:type="paragraph" w:customStyle="1" w:styleId="p11red">
    <w:name w:val="p11red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376117"/>
    <w:rPr>
      <w:b/>
      <w:bCs/>
    </w:rPr>
  </w:style>
  <w:style w:type="paragraph" w:customStyle="1" w:styleId="p11">
    <w:name w:val="p11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81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F71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rsid w:val="00481F71"/>
    <w:rPr>
      <w:color w:val="17365D"/>
      <w:kern w:val="16"/>
      <w:sz w:val="20"/>
      <w:szCs w:val="20"/>
      <w:lang w:eastAsia="nl-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F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81F71"/>
    <w:rPr>
      <w:b/>
      <w:bCs/>
      <w:color w:val="17365D"/>
      <w:kern w:val="16"/>
      <w:sz w:val="20"/>
      <w:szCs w:val="20"/>
      <w:lang w:eastAsia="nl-NL"/>
    </w:rPr>
  </w:style>
  <w:style w:type="paragraph" w:styleId="Poprawka">
    <w:name w:val="Revision"/>
    <w:hidden/>
    <w:uiPriority w:val="99"/>
    <w:semiHidden/>
    <w:rsid w:val="00EB04A2"/>
    <w:rPr>
      <w:color w:val="17365D"/>
      <w:kern w:val="16"/>
      <w:lang w:eastAsia="nl-NL"/>
    </w:rPr>
  </w:style>
  <w:style w:type="character" w:customStyle="1" w:styleId="apple-converted-space">
    <w:name w:val="apple-converted-space"/>
    <w:basedOn w:val="Domylnaczcionkaakapitu"/>
    <w:rsid w:val="006C3DB8"/>
  </w:style>
  <w:style w:type="character" w:customStyle="1" w:styleId="textexposedshow">
    <w:name w:val="text_exposed_show"/>
    <w:basedOn w:val="Domylnaczcionkaakapitu"/>
    <w:rsid w:val="007B05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1DA"/>
  </w:style>
  <w:style w:type="character" w:customStyle="1" w:styleId="TekstprzypisukocowegoZnak">
    <w:name w:val="Tekst przypisu końcowego Znak"/>
    <w:link w:val="Tekstprzypisukocowego"/>
    <w:uiPriority w:val="99"/>
    <w:semiHidden/>
    <w:rsid w:val="008111DA"/>
    <w:rPr>
      <w:color w:val="17365D"/>
      <w:kern w:val="16"/>
      <w:lang w:eastAsia="nl-NL"/>
    </w:rPr>
  </w:style>
  <w:style w:type="character" w:styleId="Odwoanieprzypisukocowego">
    <w:name w:val="endnote reference"/>
    <w:uiPriority w:val="99"/>
    <w:semiHidden/>
    <w:unhideWhenUsed/>
    <w:rsid w:val="008111DA"/>
    <w:rPr>
      <w:vertAlign w:val="superscript"/>
    </w:rPr>
  </w:style>
  <w:style w:type="character" w:styleId="Uwydatnienie">
    <w:name w:val="Emphasis"/>
    <w:uiPriority w:val="20"/>
    <w:qFormat/>
    <w:rsid w:val="009736F0"/>
    <w:rPr>
      <w:i/>
      <w:iCs/>
    </w:rPr>
  </w:style>
  <w:style w:type="character" w:customStyle="1" w:styleId="AkapitzlistZnak">
    <w:name w:val="Akapit z listą Znak"/>
    <w:aliases w:val="T_SZ_List Paragraph Znak,L1 Znak,Numerowanie Znak,Akapit z listą5 Znak,normalny tekst Znak,Akapit z listą BS Znak,Kolorowa lista — akcent 11 Znak,ISCG Numerowanie Znak,lp1 Znak,CW_Lista Znak,maz_wyliczenie Znak,opis dzialania Znak"/>
    <w:link w:val="Akapitzlist"/>
    <w:uiPriority w:val="34"/>
    <w:qFormat/>
    <w:rsid w:val="00D074F3"/>
    <w:rPr>
      <w:color w:val="17365D"/>
      <w:kern w:val="16"/>
      <w:lang w:eastAsia="nl-NL"/>
    </w:rPr>
  </w:style>
  <w:style w:type="character" w:customStyle="1" w:styleId="Nagwek4Znak">
    <w:name w:val="Nagłówek 4 Znak"/>
    <w:link w:val="Nagwek4"/>
    <w:rsid w:val="007F4CE8"/>
    <w:rPr>
      <w:rFonts w:ascii="Times New (W1)" w:eastAsia="Times New Roman" w:hAnsi="Times New (W1)"/>
      <w:b/>
      <w:bCs/>
      <w:sz w:val="28"/>
      <w:szCs w:val="28"/>
      <w:lang w:val="x-none" w:eastAsia="x-none"/>
    </w:rPr>
  </w:style>
  <w:style w:type="paragraph" w:customStyle="1" w:styleId="pkt">
    <w:name w:val="pkt"/>
    <w:basedOn w:val="Normalny"/>
    <w:rsid w:val="007F4CE8"/>
    <w:pPr>
      <w:spacing w:before="60" w:after="60" w:line="240" w:lineRule="auto"/>
      <w:ind w:left="851" w:hanging="295"/>
      <w:jc w:val="both"/>
    </w:pPr>
    <w:rPr>
      <w:rFonts w:ascii="Times New Roman" w:hAnsi="Times New Roman"/>
      <w:color w:val="auto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B4E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0F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1252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sekretariat@rcnt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rcn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DB7D344-0342-4837-9BEE-2AA16EC4B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23B0D-0011-4114-B46B-B7C628A766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mailto:sekretariat@rcnt.pl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cp:lastModifiedBy>Anna Kupis</cp:lastModifiedBy>
  <cp:revision>6</cp:revision>
  <cp:lastPrinted>2022-11-18T12:12:00Z</cp:lastPrinted>
  <dcterms:created xsi:type="dcterms:W3CDTF">2022-04-11T10:53:00Z</dcterms:created>
  <dcterms:modified xsi:type="dcterms:W3CDTF">2022-11-18T12:32:00Z</dcterms:modified>
</cp:coreProperties>
</file>