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C42104" w:rsidRDefault="00DC4A2A" w:rsidP="00DC4A2A">
      <w:pPr>
        <w:tabs>
          <w:tab w:val="right" w:pos="9072"/>
        </w:tabs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PK-</w:t>
      </w:r>
      <w:r w:rsidR="00446D7D" w:rsidRPr="00446D7D">
        <w:rPr>
          <w:rFonts w:ascii="Times New Roman" w:hAnsi="Times New Roman" w:cs="Times New Roman"/>
          <w:sz w:val="24"/>
          <w:szCs w:val="24"/>
        </w:rPr>
        <w:t>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7E0F1E">
        <w:rPr>
          <w:rFonts w:ascii="Times New Roman" w:hAnsi="Times New Roman" w:cs="Times New Roman"/>
          <w:sz w:val="24"/>
          <w:szCs w:val="24"/>
        </w:rPr>
        <w:t>1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 w:rsidR="007E0F1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305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F1E"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 w:rsidR="00091533">
        <w:rPr>
          <w:rFonts w:ascii="Times New Roman" w:hAnsi="Times New Roman" w:cs="Times New Roman"/>
          <w:sz w:val="24"/>
          <w:szCs w:val="24"/>
        </w:rPr>
        <w:t>14 listopada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27BF9" w:rsidRPr="00BD3558" w:rsidRDefault="00027BF9" w:rsidP="003157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C42104" w:rsidRDefault="00970F8A" w:rsidP="003157CC">
      <w:pP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446D7D" w:rsidRPr="00446D7D">
        <w:rPr>
          <w:rFonts w:ascii="Times New Roman" w:hAnsi="Times New Roman" w:cs="Times New Roman"/>
          <w:b/>
          <w:sz w:val="24"/>
          <w:szCs w:val="24"/>
        </w:rPr>
        <w:t xml:space="preserve">wykonanie i montaż oznakowania granic </w:t>
      </w:r>
      <w:r w:rsidR="00DC4A2A">
        <w:rPr>
          <w:rFonts w:ascii="Times New Roman" w:hAnsi="Times New Roman" w:cs="Times New Roman"/>
          <w:b/>
          <w:sz w:val="24"/>
          <w:szCs w:val="24"/>
        </w:rPr>
        <w:t>Chmielnicko-Szydłowskiego</w:t>
      </w:r>
      <w:r w:rsidR="007E0F1E" w:rsidRPr="007E0F1E">
        <w:rPr>
          <w:rFonts w:ascii="Times New Roman" w:hAnsi="Times New Roman" w:cs="Times New Roman"/>
          <w:b/>
          <w:sz w:val="24"/>
          <w:szCs w:val="24"/>
        </w:rPr>
        <w:t xml:space="preserve"> Obszaru Chronionego Krajobrazu</w:t>
      </w:r>
    </w:p>
    <w:p w:rsidR="00027BF9" w:rsidRPr="00BD3558" w:rsidRDefault="00027BF9" w:rsidP="003157C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 xml:space="preserve">wykonanie i montaż oznakowania granic </w:t>
      </w:r>
      <w:r w:rsidR="00DC4A2A">
        <w:rPr>
          <w:rFonts w:ascii="Times New Roman" w:hAnsi="Times New Roman" w:cs="Times New Roman"/>
          <w:sz w:val="24"/>
          <w:szCs w:val="24"/>
        </w:rPr>
        <w:t>Chmielnicko-Szydłowskiego</w:t>
      </w:r>
      <w:r w:rsidR="007E0F1E" w:rsidRPr="007E0F1E">
        <w:rPr>
          <w:rFonts w:ascii="Times New Roman" w:hAnsi="Times New Roman" w:cs="Times New Roman"/>
          <w:sz w:val="24"/>
          <w:szCs w:val="24"/>
        </w:rPr>
        <w:t xml:space="preserve"> Obszaru Chronionego Krajobrazu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3157CC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DC4A2A" w:rsidRPr="00DC4A2A">
        <w:rPr>
          <w:rFonts w:ascii="Times New Roman" w:hAnsi="Times New Roman" w:cs="Times New Roman"/>
          <w:sz w:val="24"/>
          <w:szCs w:val="24"/>
        </w:rPr>
        <w:t xml:space="preserve">13390,60 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zł </w:t>
      </w:r>
      <w:r w:rsidR="00FF1DAC">
        <w:rPr>
          <w:rFonts w:ascii="Times New Roman" w:hAnsi="Times New Roman" w:cs="Times New Roman"/>
          <w:sz w:val="24"/>
          <w:szCs w:val="24"/>
        </w:rPr>
        <w:t>brutto.</w:t>
      </w:r>
    </w:p>
    <w:p w:rsidR="00970F8A" w:rsidRDefault="00027BF9" w:rsidP="003157C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091533">
        <w:rPr>
          <w:rFonts w:ascii="Times New Roman" w:hAnsi="Times New Roman" w:cs="Times New Roman"/>
          <w:sz w:val="24"/>
          <w:szCs w:val="24"/>
        </w:rPr>
        <w:t>8 listopada</w:t>
      </w:r>
      <w:r w:rsidR="00DC4A2A">
        <w:rPr>
          <w:rFonts w:ascii="Times New Roman" w:hAnsi="Times New Roman" w:cs="Times New Roman"/>
          <w:sz w:val="24"/>
          <w:szCs w:val="24"/>
        </w:rPr>
        <w:t xml:space="preserve"> 2022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3157C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091533">
        <w:rPr>
          <w:rFonts w:ascii="Times New Roman" w:hAnsi="Times New Roman" w:cs="Times New Roman"/>
          <w:sz w:val="24"/>
          <w:szCs w:val="24"/>
        </w:rPr>
        <w:t>10 listopada</w:t>
      </w:r>
      <w:r w:rsidR="00DC4A2A">
        <w:rPr>
          <w:rFonts w:ascii="Times New Roman" w:hAnsi="Times New Roman" w:cs="Times New Roman"/>
          <w:sz w:val="24"/>
          <w:szCs w:val="24"/>
        </w:rPr>
        <w:t xml:space="preserve"> 2022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8695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946"/>
        <w:gridCol w:w="3402"/>
        <w:gridCol w:w="1985"/>
        <w:gridCol w:w="2362"/>
      </w:tblGrid>
      <w:tr w:rsidR="00F460C6" w:rsidRPr="004C00B7" w:rsidTr="00F460C6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F460C6" w:rsidRPr="004C00B7" w:rsidRDefault="00F460C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1985" w:type="dxa"/>
          </w:tcPr>
          <w:p w:rsidR="00F460C6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362" w:type="dxa"/>
            <w:vAlign w:val="center"/>
            <w:hideMark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F460C6" w:rsidRPr="004C00B7" w:rsidTr="00F460C6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C4A2A" w:rsidRDefault="00091533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TABAL Sp. z o.o.</w:t>
            </w:r>
          </w:p>
          <w:p w:rsidR="00091533" w:rsidRPr="004C00B7" w:rsidRDefault="00091533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20-468 Lublin, ul. Energetyków 14</w:t>
            </w:r>
          </w:p>
        </w:tc>
        <w:tc>
          <w:tcPr>
            <w:tcW w:w="1985" w:type="dxa"/>
            <w:vAlign w:val="center"/>
          </w:tcPr>
          <w:p w:rsidR="00F460C6" w:rsidRPr="004C00B7" w:rsidRDefault="00091533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9348</w:t>
            </w:r>
            <w:r w:rsidR="00DC4A2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362" w:type="dxa"/>
            <w:vAlign w:val="center"/>
          </w:tcPr>
          <w:p w:rsidR="00F460C6" w:rsidRPr="004C00B7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30522" w:rsidRPr="004C00B7" w:rsidTr="00F460C6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DC4A2A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C4A2A" w:rsidRDefault="00091533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M-ZNAK Sp. z o.o.</w:t>
            </w:r>
          </w:p>
          <w:p w:rsidR="00091533" w:rsidRDefault="00091533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985" w:type="dxa"/>
            <w:vAlign w:val="center"/>
          </w:tcPr>
          <w:p w:rsidR="00130522" w:rsidRDefault="00091533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13491,87</w:t>
            </w:r>
          </w:p>
        </w:tc>
        <w:tc>
          <w:tcPr>
            <w:tcW w:w="2362" w:type="dxa"/>
            <w:vAlign w:val="center"/>
          </w:tcPr>
          <w:p w:rsidR="00130522" w:rsidRDefault="00DC4A2A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9F1929" w:rsidRDefault="009F1929" w:rsidP="00F4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F8A" w:rsidRDefault="00970F8A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28"/>
        <w:gridCol w:w="1251"/>
        <w:gridCol w:w="1251"/>
        <w:gridCol w:w="1251"/>
        <w:gridCol w:w="1251"/>
        <w:gridCol w:w="1251"/>
      </w:tblGrid>
      <w:tr w:rsidR="00F460C6" w:rsidRPr="00027BF9" w:rsidTr="00F460C6">
        <w:trPr>
          <w:trHeight w:val="1108"/>
          <w:tblHeader/>
        </w:trPr>
        <w:tc>
          <w:tcPr>
            <w:tcW w:w="567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28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okres gwarancji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251" w:type="dxa"/>
            <w:vAlign w:val="center"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091533" w:rsidRPr="00027BF9" w:rsidTr="007E0F1E">
        <w:trPr>
          <w:trHeight w:val="589"/>
        </w:trPr>
        <w:tc>
          <w:tcPr>
            <w:tcW w:w="567" w:type="dxa"/>
            <w:vAlign w:val="center"/>
            <w:hideMark/>
          </w:tcPr>
          <w:p w:rsidR="00091533" w:rsidRPr="00130522" w:rsidRDefault="00091533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091533" w:rsidRDefault="00091533" w:rsidP="009B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TABAL Sp. z o.o.</w:t>
            </w:r>
          </w:p>
          <w:p w:rsidR="00091533" w:rsidRPr="004C00B7" w:rsidRDefault="00091533" w:rsidP="009B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20-468 Lublin, ul. Energetyków 14</w:t>
            </w:r>
          </w:p>
        </w:tc>
        <w:tc>
          <w:tcPr>
            <w:tcW w:w="1251" w:type="dxa"/>
            <w:vAlign w:val="center"/>
          </w:tcPr>
          <w:p w:rsidR="00091533" w:rsidRPr="004C00B7" w:rsidRDefault="00091533" w:rsidP="009B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9348,00</w:t>
            </w:r>
          </w:p>
        </w:tc>
        <w:tc>
          <w:tcPr>
            <w:tcW w:w="1251" w:type="dxa"/>
            <w:vAlign w:val="center"/>
          </w:tcPr>
          <w:p w:rsidR="00091533" w:rsidRPr="004C00B7" w:rsidRDefault="00091533" w:rsidP="009B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70,00%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18,00%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88,00%</w:t>
            </w:r>
          </w:p>
        </w:tc>
      </w:tr>
      <w:tr w:rsidR="00091533" w:rsidRPr="00027BF9" w:rsidTr="007E0F1E">
        <w:trPr>
          <w:trHeight w:val="630"/>
        </w:trPr>
        <w:tc>
          <w:tcPr>
            <w:tcW w:w="567" w:type="dxa"/>
            <w:vAlign w:val="center"/>
            <w:hideMark/>
          </w:tcPr>
          <w:p w:rsidR="00091533" w:rsidRPr="00130522" w:rsidRDefault="00091533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 w:rsidR="00091533" w:rsidRDefault="00091533" w:rsidP="009B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M-ZNAK Sp. z o.o.</w:t>
            </w:r>
          </w:p>
          <w:p w:rsidR="00091533" w:rsidRDefault="00091533" w:rsidP="009B2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251" w:type="dxa"/>
            <w:vAlign w:val="center"/>
          </w:tcPr>
          <w:p w:rsidR="00091533" w:rsidRDefault="00091533" w:rsidP="009B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13491,87</w:t>
            </w:r>
          </w:p>
        </w:tc>
        <w:tc>
          <w:tcPr>
            <w:tcW w:w="1251" w:type="dxa"/>
            <w:vAlign w:val="center"/>
          </w:tcPr>
          <w:p w:rsidR="00091533" w:rsidRDefault="00091533" w:rsidP="009B2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48,50%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30,00%</w:t>
            </w:r>
          </w:p>
        </w:tc>
        <w:tc>
          <w:tcPr>
            <w:tcW w:w="1251" w:type="dxa"/>
            <w:vAlign w:val="center"/>
          </w:tcPr>
          <w:p w:rsidR="00091533" w:rsidRPr="007E0F1E" w:rsidRDefault="003157CC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78,50%</w:t>
            </w:r>
          </w:p>
        </w:tc>
      </w:tr>
    </w:tbl>
    <w:p w:rsidR="00DC4A2A" w:rsidRPr="003157CC" w:rsidRDefault="00DC4A2A" w:rsidP="003157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558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t>Wybrano Wykonawcę</w:t>
      </w:r>
    </w:p>
    <w:p w:rsidR="003157CC" w:rsidRPr="003157CC" w:rsidRDefault="003157CC" w:rsidP="003157CC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157CC">
        <w:rPr>
          <w:rFonts w:ascii="Times New Roman" w:hAnsi="Times New Roman" w:cs="Times New Roman"/>
          <w:b/>
          <w:sz w:val="24"/>
          <w:szCs w:val="24"/>
        </w:rPr>
        <w:t>TABAL Sp. z o.o.</w:t>
      </w:r>
    </w:p>
    <w:p w:rsidR="00F460C6" w:rsidRDefault="003157CC" w:rsidP="003157CC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157CC">
        <w:rPr>
          <w:rFonts w:ascii="Times New Roman" w:hAnsi="Times New Roman" w:cs="Times New Roman"/>
          <w:b/>
          <w:sz w:val="24"/>
          <w:szCs w:val="24"/>
        </w:rPr>
        <w:t>20-468 Lublin, ul. Energetyków 14</w:t>
      </w:r>
    </w:p>
    <w:p w:rsidR="003157CC" w:rsidRDefault="003157CC" w:rsidP="003157CC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3157CC" w:rsidRPr="00130522" w:rsidRDefault="003157CC" w:rsidP="003157CC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D3558" w:rsidRPr="007645B0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lastRenderedPageBreak/>
        <w:t>Uzasadnienie wyboru oferty najkorzystniejszej</w:t>
      </w:r>
    </w:p>
    <w:p w:rsidR="00BD3558" w:rsidRPr="007645B0" w:rsidRDefault="00F360F4" w:rsidP="007E0F1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sumy punktów kryteriów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>cena</w:t>
      </w:r>
      <w:r w:rsidR="00F460C6">
        <w:rPr>
          <w:rFonts w:ascii="Times New Roman" w:hAnsi="Times New Roman" w:cs="Times New Roman"/>
          <w:sz w:val="24"/>
          <w:szCs w:val="24"/>
        </w:rPr>
        <w:t xml:space="preserve"> i</w:t>
      </w:r>
      <w:r w:rsidR="00091B49">
        <w:rPr>
          <w:rFonts w:ascii="Times New Roman" w:hAnsi="Times New Roman" w:cs="Times New Roman"/>
          <w:sz w:val="24"/>
          <w:szCs w:val="24"/>
        </w:rPr>
        <w:t xml:space="preserve"> </w:t>
      </w:r>
      <w:r w:rsidR="00E711FE" w:rsidRPr="007645B0">
        <w:rPr>
          <w:rFonts w:ascii="Times New Roman" w:hAnsi="Times New Roman" w:cs="Times New Roman"/>
          <w:sz w:val="24"/>
          <w:szCs w:val="24"/>
        </w:rPr>
        <w:t>gwarancja</w:t>
      </w:r>
      <w:r w:rsidRPr="007645B0">
        <w:rPr>
          <w:rFonts w:ascii="Times New Roman" w:hAnsi="Times New Roman" w:cs="Times New Roman"/>
          <w:sz w:val="24"/>
          <w:szCs w:val="24"/>
        </w:rPr>
        <w:t>. Wybrano ofertę z największą sumą punktów.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BD3558" w:rsidRPr="00F360F4" w:rsidRDefault="00436B09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3157CC">
        <w:rPr>
          <w:rFonts w:ascii="Times New Roman" w:hAnsi="Times New Roman" w:cs="Times New Roman"/>
        </w:rPr>
        <w:t>14 listopada</w:t>
      </w:r>
      <w:r w:rsidR="00DC4A2A">
        <w:rPr>
          <w:rFonts w:ascii="Times New Roman" w:hAnsi="Times New Roman" w:cs="Times New Roman"/>
        </w:rPr>
        <w:t xml:space="preserve"> 2022</w:t>
      </w:r>
      <w:r w:rsidR="007E0F1E">
        <w:rPr>
          <w:rFonts w:ascii="Times New Roman" w:hAnsi="Times New Roman" w:cs="Times New Roman"/>
        </w:rPr>
        <w:t xml:space="preserve"> r.</w:t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3157CC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436B09" w:rsidP="00C42104">
      <w:pPr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8C7E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BD3558"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8C7E79" w:rsidRDefault="00BD3558" w:rsidP="00BD3558">
      <w:pPr>
        <w:ind w:left="360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</w:p>
    <w:p w:rsidR="00BD3558" w:rsidRDefault="008C7E79" w:rsidP="00BD35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666047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666047" w:rsidRPr="00F360F4" w:rsidRDefault="00666047" w:rsidP="00BD3558">
      <w:pPr>
        <w:ind w:left="360"/>
        <w:rPr>
          <w:rFonts w:ascii="Times New Roman" w:hAnsi="Times New Roman" w:cs="Times New Roman"/>
        </w:rPr>
      </w:pPr>
    </w:p>
    <w:p w:rsidR="00BD3558" w:rsidRPr="00F360F4" w:rsidRDefault="007E0F1E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. </w:t>
      </w:r>
      <w:r w:rsidR="003157CC">
        <w:rPr>
          <w:rFonts w:ascii="Times New Roman" w:hAnsi="Times New Roman" w:cs="Times New Roman"/>
        </w:rPr>
        <w:t>14 listopada</w:t>
      </w:r>
      <w:r w:rsidR="00DC4A2A">
        <w:rPr>
          <w:rFonts w:ascii="Times New Roman" w:hAnsi="Times New Roman" w:cs="Times New Roman"/>
        </w:rPr>
        <w:t xml:space="preserve"> 2022 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57CC">
        <w:rPr>
          <w:rFonts w:ascii="Times New Roman" w:hAnsi="Times New Roman" w:cs="Times New Roman"/>
        </w:rPr>
        <w:t xml:space="preserve">  </w:t>
      </w:r>
      <w:r w:rsidR="003157CC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8C7E79">
      <w:pPr>
        <w:ind w:left="5670" w:hanging="5310"/>
        <w:rPr>
          <w:rFonts w:ascii="Times New Roman" w:hAnsi="Times New Roman" w:cs="Times New Roman"/>
          <w:sz w:val="16"/>
          <w:szCs w:val="16"/>
        </w:rPr>
      </w:pPr>
      <w:r w:rsidRPr="00F360F4">
        <w:rPr>
          <w:rFonts w:ascii="Times New Roman" w:hAnsi="Times New Roman" w:cs="Times New Roman"/>
        </w:rPr>
        <w:tab/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</w:t>
      </w:r>
      <w:r w:rsidR="008C7E79">
        <w:rPr>
          <w:rFonts w:ascii="Times New Roman" w:hAnsi="Times New Roman" w:cs="Times New Roman"/>
          <w:sz w:val="16"/>
          <w:szCs w:val="16"/>
        </w:rPr>
        <w:t xml:space="preserve">     </w:t>
      </w:r>
      <w:r w:rsidR="003157CC">
        <w:rPr>
          <w:rFonts w:ascii="Times New Roman" w:hAnsi="Times New Roman" w:cs="Times New Roman"/>
          <w:sz w:val="16"/>
          <w:szCs w:val="16"/>
        </w:rPr>
        <w:t xml:space="preserve">      </w:t>
      </w:r>
      <w:r w:rsidR="008C7E79">
        <w:rPr>
          <w:rFonts w:ascii="Times New Roman" w:hAnsi="Times New Roman" w:cs="Times New Roman"/>
          <w:sz w:val="16"/>
          <w:szCs w:val="16"/>
        </w:rPr>
        <w:t xml:space="preserve">  </w:t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   </w:t>
      </w:r>
      <w:r w:rsidR="003157CC">
        <w:rPr>
          <w:rFonts w:ascii="Times New Roman" w:hAnsi="Times New Roman" w:cs="Times New Roman"/>
          <w:sz w:val="16"/>
          <w:szCs w:val="16"/>
        </w:rPr>
        <w:t>(</w:t>
      </w:r>
      <w:r w:rsidRPr="008C7E79">
        <w:rPr>
          <w:rFonts w:ascii="Times New Roman" w:hAnsi="Times New Roman" w:cs="Times New Roman"/>
          <w:sz w:val="16"/>
          <w:szCs w:val="16"/>
        </w:rPr>
        <w:t xml:space="preserve">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533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30522"/>
    <w:rsid w:val="0016020E"/>
    <w:rsid w:val="00197E53"/>
    <w:rsid w:val="001B7A14"/>
    <w:rsid w:val="001B7D1A"/>
    <w:rsid w:val="001E4780"/>
    <w:rsid w:val="00225F08"/>
    <w:rsid w:val="002357AB"/>
    <w:rsid w:val="0025104B"/>
    <w:rsid w:val="00275C56"/>
    <w:rsid w:val="00277258"/>
    <w:rsid w:val="002E34D6"/>
    <w:rsid w:val="00313BE1"/>
    <w:rsid w:val="003157CC"/>
    <w:rsid w:val="00333DBF"/>
    <w:rsid w:val="0036700A"/>
    <w:rsid w:val="00380004"/>
    <w:rsid w:val="003938EA"/>
    <w:rsid w:val="003B5F28"/>
    <w:rsid w:val="003C7496"/>
    <w:rsid w:val="003D2525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0F1E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42104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C4A2A"/>
    <w:rsid w:val="00DD4CD4"/>
    <w:rsid w:val="00E70FA9"/>
    <w:rsid w:val="00E711FE"/>
    <w:rsid w:val="00E73B8A"/>
    <w:rsid w:val="00E92E4C"/>
    <w:rsid w:val="00EB49AE"/>
    <w:rsid w:val="00ED25AC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2575-285D-4CEB-8031-FF799867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3</cp:revision>
  <cp:lastPrinted>2019-09-16T07:24:00Z</cp:lastPrinted>
  <dcterms:created xsi:type="dcterms:W3CDTF">2022-11-14T07:51:00Z</dcterms:created>
  <dcterms:modified xsi:type="dcterms:W3CDTF">2022-11-14T07:59:00Z</dcterms:modified>
</cp:coreProperties>
</file>