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F1D9" w14:textId="6D69E020" w:rsidR="00E64C64" w:rsidRDefault="00E64C64" w:rsidP="00E64C6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Kielce, dn. </w:t>
      </w:r>
      <w:r w:rsidR="00482C40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7130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82C40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.2022 r.</w:t>
      </w:r>
    </w:p>
    <w:p w14:paraId="666FFE2D" w14:textId="77777777" w:rsidR="00E64C64" w:rsidRDefault="00E64C64" w:rsidP="00E64C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MARSZAŁEK</w:t>
      </w:r>
    </w:p>
    <w:p w14:paraId="7176F736" w14:textId="77777777" w:rsidR="00E64C64" w:rsidRDefault="00E64C64" w:rsidP="00E64C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WOJEWÓDZTWA ŚWIĘTOKRZYSKIEGO</w:t>
      </w:r>
    </w:p>
    <w:p w14:paraId="7BF6BDE9" w14:textId="0FBAC271" w:rsidR="00E64C64" w:rsidRDefault="00E64C64" w:rsidP="00E64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GM-III.0022.</w:t>
      </w:r>
      <w:r w:rsidR="00AC1805">
        <w:rPr>
          <w:rFonts w:ascii="Times New Roman" w:hAnsi="Times New Roman"/>
          <w:b/>
          <w:sz w:val="24"/>
          <w:szCs w:val="24"/>
        </w:rPr>
        <w:t>74</w:t>
      </w:r>
      <w:r>
        <w:rPr>
          <w:rFonts w:ascii="Times New Roman" w:hAnsi="Times New Roman"/>
          <w:b/>
          <w:sz w:val="24"/>
          <w:szCs w:val="24"/>
        </w:rPr>
        <w:t>.2022</w:t>
      </w:r>
    </w:p>
    <w:p w14:paraId="33AF1CB3" w14:textId="77777777" w:rsidR="009D4FC3" w:rsidRDefault="009D4FC3" w:rsidP="00E64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9ACEC5" w14:textId="77777777" w:rsidR="00756F6D" w:rsidRDefault="00756F6D" w:rsidP="00E64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E0980B" w14:textId="77777777" w:rsidR="00E64C64" w:rsidRDefault="00E64C64" w:rsidP="00E64C64">
      <w:pPr>
        <w:tabs>
          <w:tab w:val="center" w:pos="5013"/>
        </w:tabs>
        <w:spacing w:after="0" w:line="360" w:lineRule="auto"/>
        <w:ind w:left="340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Szanowni Państwo</w:t>
      </w:r>
    </w:p>
    <w:p w14:paraId="1A35B657" w14:textId="77777777" w:rsidR="00E64C64" w:rsidRDefault="00E64C64" w:rsidP="00E64C64">
      <w:pPr>
        <w:spacing w:after="0" w:line="360" w:lineRule="auto"/>
        <w:ind w:left="340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Członkowie Zarządu</w:t>
      </w:r>
    </w:p>
    <w:p w14:paraId="19A0E101" w14:textId="77777777" w:rsidR="00E64C64" w:rsidRDefault="00E64C64" w:rsidP="00E64C64">
      <w:pPr>
        <w:spacing w:after="0" w:line="360" w:lineRule="auto"/>
        <w:ind w:left="340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Województwa Świętokrzyskiego</w:t>
      </w:r>
    </w:p>
    <w:p w14:paraId="4BE49C15" w14:textId="77777777" w:rsidR="00E64C64" w:rsidRDefault="00E64C64" w:rsidP="00E64C64">
      <w:pPr>
        <w:spacing w:after="0" w:line="360" w:lineRule="auto"/>
        <w:ind w:left="3402"/>
        <w:jc w:val="center"/>
        <w:rPr>
          <w:rFonts w:ascii="Times New Roman" w:hAnsi="Times New Roman"/>
          <w:b/>
          <w:sz w:val="24"/>
          <w:szCs w:val="24"/>
        </w:rPr>
      </w:pPr>
    </w:p>
    <w:p w14:paraId="1C44BEBA" w14:textId="7116FE34" w:rsidR="00E64C64" w:rsidRDefault="00E64C64" w:rsidP="00E64C6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Proszę o wzięcie udziału w 3</w:t>
      </w:r>
      <w:r w:rsidR="00DA6A44">
        <w:rPr>
          <w:rFonts w:ascii="Times New Roman" w:hAnsi="Times New Roman"/>
          <w:b/>
          <w:sz w:val="24"/>
          <w:szCs w:val="24"/>
        </w:rPr>
        <w:t>3</w:t>
      </w:r>
      <w:r w:rsidR="00482C4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posiedzeniu Zarządu Województwa Świętokrzyskiego, które odbędzie się w dniu </w:t>
      </w:r>
      <w:r w:rsidR="00482C4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</w:t>
      </w:r>
      <w:r w:rsidR="005C0524">
        <w:rPr>
          <w:rFonts w:ascii="Times New Roman" w:hAnsi="Times New Roman"/>
          <w:b/>
          <w:sz w:val="24"/>
          <w:szCs w:val="24"/>
        </w:rPr>
        <w:t>1</w:t>
      </w:r>
      <w:r w:rsidR="00482C4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.2022 r. </w:t>
      </w:r>
      <w:r w:rsidR="00DA6A44">
        <w:rPr>
          <w:rFonts w:ascii="Times New Roman" w:hAnsi="Times New Roman"/>
          <w:b/>
          <w:sz w:val="24"/>
          <w:szCs w:val="24"/>
        </w:rPr>
        <w:t>w trybie nadzwyczajnym.</w:t>
      </w:r>
    </w:p>
    <w:p w14:paraId="6B6130F6" w14:textId="0AA050DF" w:rsidR="00482C40" w:rsidRPr="00482C40" w:rsidRDefault="00E64C64" w:rsidP="00482C40">
      <w:pPr>
        <w:pStyle w:val="Nagwek1"/>
        <w:spacing w:line="360" w:lineRule="auto"/>
        <w:ind w:left="0"/>
        <w:rPr>
          <w:bCs w:val="0"/>
        </w:rPr>
      </w:pPr>
      <w:r>
        <w:rPr>
          <w:bCs w:val="0"/>
        </w:rPr>
        <w:t>Porządek 3</w:t>
      </w:r>
      <w:r w:rsidR="00DA6A44">
        <w:rPr>
          <w:bCs w:val="0"/>
        </w:rPr>
        <w:t>3</w:t>
      </w:r>
      <w:r w:rsidR="00482C40">
        <w:rPr>
          <w:bCs w:val="0"/>
        </w:rPr>
        <w:t>9</w:t>
      </w:r>
      <w:r>
        <w:rPr>
          <w:bCs w:val="0"/>
        </w:rPr>
        <w:t>. posiedzenia Zarządu Województwa Świętokrzyskiego:</w:t>
      </w:r>
    </w:p>
    <w:p w14:paraId="643FB48F" w14:textId="24297DFF" w:rsidR="00DA6A44" w:rsidRDefault="00482C40" w:rsidP="00482C40">
      <w:pPr>
        <w:pStyle w:val="Nagwek1"/>
        <w:numPr>
          <w:ilvl w:val="0"/>
          <w:numId w:val="3"/>
        </w:numPr>
        <w:spacing w:line="360" w:lineRule="auto"/>
        <w:ind w:left="567" w:hanging="567"/>
        <w:rPr>
          <w:bCs w:val="0"/>
        </w:rPr>
      </w:pPr>
      <w:r>
        <w:rPr>
          <w:bCs w:val="0"/>
        </w:rPr>
        <w:t>Z</w:t>
      </w:r>
      <w:r w:rsidRPr="00482C40">
        <w:rPr>
          <w:bCs w:val="0"/>
        </w:rPr>
        <w:t>leceni</w:t>
      </w:r>
      <w:r>
        <w:rPr>
          <w:bCs w:val="0"/>
        </w:rPr>
        <w:t>e</w:t>
      </w:r>
      <w:r w:rsidRPr="00482C40">
        <w:rPr>
          <w:bCs w:val="0"/>
        </w:rPr>
        <w:t xml:space="preserve"> Sandomierskiemu Stowarzyszeniu Winiarzy z siedzibą w Sandomierzu realizacji zadania publicznego pn. Święto Młodego Wina z pominięciem otwartego konkursu ofert.</w:t>
      </w:r>
      <w:r>
        <w:rPr>
          <w:bCs w:val="0"/>
        </w:rPr>
        <w:t xml:space="preserve"> </w:t>
      </w:r>
      <w:r w:rsidRPr="00482C40">
        <w:rPr>
          <w:bCs w:val="0"/>
        </w:rPr>
        <w:t>EST-IV.615.7.2022</w:t>
      </w:r>
    </w:p>
    <w:p w14:paraId="1BE81E51" w14:textId="77777777" w:rsidR="00DA6A44" w:rsidRDefault="00DA6A44" w:rsidP="00E64C64">
      <w:pPr>
        <w:pStyle w:val="Nagwek1"/>
        <w:spacing w:line="360" w:lineRule="auto"/>
        <w:ind w:left="0"/>
        <w:rPr>
          <w:bCs w:val="0"/>
        </w:rPr>
      </w:pPr>
    </w:p>
    <w:p w14:paraId="7491584E" w14:textId="37208B82" w:rsidR="00E64C64" w:rsidRDefault="00E64C64" w:rsidP="00E64C64">
      <w:pPr>
        <w:pStyle w:val="Nagwek1"/>
        <w:spacing w:line="360" w:lineRule="auto"/>
        <w:ind w:left="0"/>
        <w:rPr>
          <w:bCs w:val="0"/>
        </w:rPr>
      </w:pPr>
      <w:r w:rsidRPr="00BA4EB5">
        <w:rPr>
          <w:bCs w:val="0"/>
        </w:rPr>
        <w:t>Do udziału w 3</w:t>
      </w:r>
      <w:r w:rsidR="00DA6A44">
        <w:rPr>
          <w:bCs w:val="0"/>
        </w:rPr>
        <w:t>3</w:t>
      </w:r>
      <w:r w:rsidR="00482C40">
        <w:rPr>
          <w:bCs w:val="0"/>
        </w:rPr>
        <w:t>9</w:t>
      </w:r>
      <w:r w:rsidRPr="00BA4EB5">
        <w:rPr>
          <w:bCs w:val="0"/>
        </w:rPr>
        <w:t>. posiedzeniu Zarządu zapraszam:</w:t>
      </w:r>
    </w:p>
    <w:p w14:paraId="6E829320" w14:textId="501A3C75" w:rsidR="00E64C64" w:rsidRPr="00E64C64" w:rsidRDefault="00E64C64" w:rsidP="00E64C64">
      <w:pPr>
        <w:pStyle w:val="Akapitzlist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482C40">
        <w:rPr>
          <w:rFonts w:ascii="Times New Roman" w:hAnsi="Times New Roman" w:cs="Times New Roman"/>
          <w:b/>
          <w:bCs/>
          <w:sz w:val="24"/>
          <w:szCs w:val="24"/>
        </w:rPr>
        <w:t>a Piotra Kisiela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Dyrektora Departamentu </w:t>
      </w:r>
      <w:r w:rsidR="00482C40">
        <w:rPr>
          <w:rFonts w:ascii="Times New Roman" w:hAnsi="Times New Roman" w:cs="Times New Roman"/>
          <w:b/>
          <w:bCs/>
          <w:sz w:val="24"/>
          <w:szCs w:val="24"/>
        </w:rPr>
        <w:t>EST</w:t>
      </w:r>
      <w:r>
        <w:rPr>
          <w:rFonts w:ascii="Times New Roman" w:hAnsi="Times New Roman" w:cs="Times New Roman"/>
          <w:b/>
          <w:bCs/>
          <w:sz w:val="24"/>
          <w:szCs w:val="24"/>
        </w:rPr>
        <w:t>, odnośnie pkt 1;</w:t>
      </w:r>
    </w:p>
    <w:p w14:paraId="3BD572CC" w14:textId="227C3DC2" w:rsidR="00E64C64" w:rsidRPr="00BA4EB5" w:rsidRDefault="00E64C64" w:rsidP="00E64C64">
      <w:pPr>
        <w:pStyle w:val="Akapitzlist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EB5">
        <w:rPr>
          <w:rFonts w:ascii="Times New Roman" w:hAnsi="Times New Roman" w:cs="Times New Roman"/>
          <w:b/>
          <w:sz w:val="24"/>
          <w:szCs w:val="24"/>
        </w:rPr>
        <w:t>Panią Marię Fidzińską-Dziurzyńską, Skarbnik Województwa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06A1DBCC" w14:textId="1480B034" w:rsidR="00E64C64" w:rsidRPr="00BA4EB5" w:rsidRDefault="00E64C64" w:rsidP="00E64C64">
      <w:pPr>
        <w:pStyle w:val="Akapitzlist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EB5">
        <w:rPr>
          <w:rFonts w:ascii="Times New Roman" w:hAnsi="Times New Roman" w:cs="Times New Roman"/>
          <w:b/>
          <w:sz w:val="24"/>
          <w:szCs w:val="24"/>
        </w:rPr>
        <w:t>Panią Annę Ciulębę, Dyrektor GM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0A79D2DE" w14:textId="7B3BCDD9" w:rsidR="00E64C64" w:rsidRPr="00DA6A44" w:rsidRDefault="00E64C64" w:rsidP="00E64C64">
      <w:pPr>
        <w:pStyle w:val="Akapitzlist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EB5">
        <w:rPr>
          <w:rFonts w:ascii="Times New Roman" w:hAnsi="Times New Roman" w:cs="Times New Roman"/>
          <w:b/>
          <w:sz w:val="24"/>
          <w:szCs w:val="24"/>
        </w:rPr>
        <w:t>Pan</w:t>
      </w:r>
      <w:r w:rsidR="00482C40">
        <w:rPr>
          <w:rFonts w:ascii="Times New Roman" w:hAnsi="Times New Roman" w:cs="Times New Roman"/>
          <w:b/>
          <w:sz w:val="24"/>
          <w:szCs w:val="24"/>
        </w:rPr>
        <w:t>ią Beatę Cedro-Łosak</w:t>
      </w:r>
      <w:r w:rsidRPr="00BA4EB5">
        <w:rPr>
          <w:rFonts w:ascii="Times New Roman" w:hAnsi="Times New Roman" w:cs="Times New Roman"/>
          <w:b/>
          <w:sz w:val="24"/>
          <w:szCs w:val="24"/>
        </w:rPr>
        <w:t xml:space="preserve">, Koordynator BRP. </w:t>
      </w:r>
    </w:p>
    <w:p w14:paraId="61B853D2" w14:textId="1E39D02F" w:rsidR="00DA6A44" w:rsidRDefault="00DA6A44" w:rsidP="00DA6A4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4505A" w14:textId="77777777" w:rsidR="00DA6A44" w:rsidRPr="00DA6A44" w:rsidRDefault="00DA6A44" w:rsidP="00DA6A4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5B12A" w14:textId="17073801" w:rsidR="00E64C64" w:rsidRDefault="00482C40" w:rsidP="00482C40">
      <w:pPr>
        <w:pStyle w:val="Nagwek1"/>
        <w:spacing w:line="360" w:lineRule="auto"/>
        <w:ind w:left="5245"/>
        <w:jc w:val="center"/>
        <w:rPr>
          <w:bCs w:val="0"/>
        </w:rPr>
      </w:pPr>
      <w:r>
        <w:rPr>
          <w:bCs w:val="0"/>
        </w:rPr>
        <w:t>M</w:t>
      </w:r>
      <w:r w:rsidR="00E64C64" w:rsidRPr="00BA4EB5">
        <w:rPr>
          <w:bCs w:val="0"/>
        </w:rPr>
        <w:t xml:space="preserve">arszałek </w:t>
      </w:r>
      <w:r w:rsidR="00E64C64" w:rsidRPr="00BA4EB5">
        <w:rPr>
          <w:bCs w:val="0"/>
        </w:rPr>
        <w:br/>
        <w:t>Województwa Świętokrzyskiego</w:t>
      </w:r>
    </w:p>
    <w:p w14:paraId="0AFC30B8" w14:textId="77777777" w:rsidR="00482C40" w:rsidRPr="00482C40" w:rsidRDefault="00482C40" w:rsidP="00482C40">
      <w:pPr>
        <w:rPr>
          <w:lang w:eastAsia="pl-PL"/>
        </w:rPr>
      </w:pPr>
    </w:p>
    <w:p w14:paraId="01BCA43E" w14:textId="3ABE3838" w:rsidR="002C0A33" w:rsidRPr="00CC74B6" w:rsidRDefault="00482C40" w:rsidP="00CC74B6">
      <w:pPr>
        <w:spacing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Andrzej Bętkowski</w:t>
      </w:r>
    </w:p>
    <w:sectPr w:rsidR="002C0A33" w:rsidRPr="00CC74B6" w:rsidSect="00733CA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FE56" w14:textId="77777777" w:rsidR="008267D6" w:rsidRDefault="008267D6" w:rsidP="00DA6A44">
      <w:pPr>
        <w:spacing w:after="0" w:line="240" w:lineRule="auto"/>
      </w:pPr>
      <w:r>
        <w:separator/>
      </w:r>
    </w:p>
  </w:endnote>
  <w:endnote w:type="continuationSeparator" w:id="0">
    <w:p w14:paraId="671D4466" w14:textId="77777777" w:rsidR="008267D6" w:rsidRDefault="008267D6" w:rsidP="00DA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75481"/>
      <w:docPartObj>
        <w:docPartGallery w:val="Page Numbers (Bottom of Page)"/>
        <w:docPartUnique/>
      </w:docPartObj>
    </w:sdtPr>
    <w:sdtContent>
      <w:p w14:paraId="057DBC27" w14:textId="5CC6B5D1" w:rsidR="00DA6A44" w:rsidRDefault="00DA6A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F45B2" w14:textId="77777777" w:rsidR="00DA6A44" w:rsidRDefault="00DA6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0B47" w14:textId="77777777" w:rsidR="008267D6" w:rsidRDefault="008267D6" w:rsidP="00DA6A44">
      <w:pPr>
        <w:spacing w:after="0" w:line="240" w:lineRule="auto"/>
      </w:pPr>
      <w:r>
        <w:separator/>
      </w:r>
    </w:p>
  </w:footnote>
  <w:footnote w:type="continuationSeparator" w:id="0">
    <w:p w14:paraId="5F79238B" w14:textId="77777777" w:rsidR="008267D6" w:rsidRDefault="008267D6" w:rsidP="00DA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10DA" w14:textId="5BAD8802" w:rsidR="00DA6A44" w:rsidRDefault="00DA6A44" w:rsidP="00DA6A44">
    <w:pPr>
      <w:pStyle w:val="Nagwek"/>
      <w:jc w:val="right"/>
    </w:pPr>
    <w:r>
      <w:t>-projekt-</w:t>
    </w:r>
  </w:p>
  <w:p w14:paraId="38936192" w14:textId="77777777" w:rsidR="00DA6A44" w:rsidRDefault="00DA6A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4A5A"/>
    <w:multiLevelType w:val="hybridMultilevel"/>
    <w:tmpl w:val="669E5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925C9"/>
    <w:multiLevelType w:val="hybridMultilevel"/>
    <w:tmpl w:val="CA32979E"/>
    <w:lvl w:ilvl="0" w:tplc="0B228D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E3D27"/>
    <w:multiLevelType w:val="hybridMultilevel"/>
    <w:tmpl w:val="6F06A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97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068209">
    <w:abstractNumId w:val="0"/>
  </w:num>
  <w:num w:numId="3" w16cid:durableId="176541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AF"/>
    <w:rsid w:val="00194273"/>
    <w:rsid w:val="002C0A33"/>
    <w:rsid w:val="00482C40"/>
    <w:rsid w:val="00553F3C"/>
    <w:rsid w:val="00566425"/>
    <w:rsid w:val="005C0524"/>
    <w:rsid w:val="00670C32"/>
    <w:rsid w:val="0067130E"/>
    <w:rsid w:val="00733CA1"/>
    <w:rsid w:val="00756F6D"/>
    <w:rsid w:val="00802738"/>
    <w:rsid w:val="00822027"/>
    <w:rsid w:val="008267D6"/>
    <w:rsid w:val="00923012"/>
    <w:rsid w:val="00984361"/>
    <w:rsid w:val="009D4F5F"/>
    <w:rsid w:val="009D4FC3"/>
    <w:rsid w:val="009F5176"/>
    <w:rsid w:val="00AC1805"/>
    <w:rsid w:val="00BC4F11"/>
    <w:rsid w:val="00CC74B6"/>
    <w:rsid w:val="00DA6A44"/>
    <w:rsid w:val="00E64C64"/>
    <w:rsid w:val="00F5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180D"/>
  <w15:chartTrackingRefBased/>
  <w15:docId w15:val="{0BC5125B-1F45-4975-B813-C9F519FF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C6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64C64"/>
    <w:pPr>
      <w:keepNext/>
      <w:tabs>
        <w:tab w:val="left" w:pos="5685"/>
      </w:tabs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C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A_wyliczenie Znak,K-P_odwolanie Znak,Akapit z listą5 Znak,maz_wyliczenie Znak,opis dzialania Znak,Podsis rysunku Znak"/>
    <w:link w:val="Akapitzlist"/>
    <w:uiPriority w:val="34"/>
    <w:locked/>
    <w:rsid w:val="00E64C64"/>
  </w:style>
  <w:style w:type="paragraph" w:styleId="Akapitzlist">
    <w:name w:val="List Paragraph"/>
    <w:aliases w:val="Akapit z listą BS,A_wyliczenie,K-P_odwolanie,Akapit z listą5,maz_wyliczenie,opis dzialania,Podsis rysunku"/>
    <w:basedOn w:val="Normalny"/>
    <w:link w:val="AkapitzlistZnak"/>
    <w:uiPriority w:val="34"/>
    <w:qFormat/>
    <w:rsid w:val="00E64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A44"/>
  </w:style>
  <w:style w:type="paragraph" w:styleId="Stopka">
    <w:name w:val="footer"/>
    <w:basedOn w:val="Normalny"/>
    <w:link w:val="StopkaZnak"/>
    <w:uiPriority w:val="99"/>
    <w:unhideWhenUsed/>
    <w:rsid w:val="00DA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3347-0A8C-4EB0-84E8-03179EE5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330 posiedzenia Zarządu Województwa Świętokrzyskiego z dnia 3.10.2022 r.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339 posiedzenia Zarządu Województwa Świętokrzyskiego z dnia 10.11.2022 r.</dc:title>
  <dc:subject/>
  <dc:creator>Bracik, Joanna</dc:creator>
  <cp:keywords/>
  <dc:description/>
  <cp:lastModifiedBy>Dulak, Anna</cp:lastModifiedBy>
  <cp:revision>19</cp:revision>
  <cp:lastPrinted>2022-09-29T05:51:00Z</cp:lastPrinted>
  <dcterms:created xsi:type="dcterms:W3CDTF">2022-09-29T05:46:00Z</dcterms:created>
  <dcterms:modified xsi:type="dcterms:W3CDTF">2022-11-10T13:40:00Z</dcterms:modified>
</cp:coreProperties>
</file>