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70FB4" w14:textId="77777777" w:rsidR="00BF5FE3" w:rsidRDefault="00000000">
      <w:pPr>
        <w:suppressAutoHyphens w:val="0"/>
        <w:spacing w:after="0" w:line="276" w:lineRule="auto"/>
        <w:ind w:right="39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DZP.III.272.1.18.2022                                                                          Załącznik nr 8a do SWZ</w:t>
      </w:r>
    </w:p>
    <w:p w14:paraId="72724ACC" w14:textId="77777777" w:rsidR="00BF5FE3" w:rsidRDefault="00BF5FE3">
      <w:pPr>
        <w:spacing w:after="0" w:line="276" w:lineRule="auto"/>
        <w:ind w:left="5246" w:firstLine="708"/>
        <w:jc w:val="right"/>
        <w:rPr>
          <w:rFonts w:cs="Calibri"/>
          <w:sz w:val="24"/>
          <w:szCs w:val="24"/>
        </w:rPr>
      </w:pPr>
    </w:p>
    <w:p w14:paraId="25AC6F38" w14:textId="77777777" w:rsidR="00BF5FE3" w:rsidRDefault="00000000">
      <w:pPr>
        <w:spacing w:after="0" w:line="276" w:lineRule="auto"/>
        <w:ind w:left="4956" w:firstLine="29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Zamawiający:</w:t>
      </w:r>
    </w:p>
    <w:p w14:paraId="63337B9A" w14:textId="77777777" w:rsidR="00BF5FE3" w:rsidRDefault="00000000">
      <w:pPr>
        <w:spacing w:after="0" w:line="276" w:lineRule="auto"/>
        <w:ind w:left="4956" w:firstLine="2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Regionalne Centrum </w:t>
      </w:r>
    </w:p>
    <w:p w14:paraId="4919AEFE" w14:textId="77777777" w:rsidR="00BF5FE3" w:rsidRDefault="00000000">
      <w:pPr>
        <w:spacing w:after="0" w:line="276" w:lineRule="auto"/>
        <w:ind w:left="4956" w:firstLine="29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Naukowo – Technologiczne  </w:t>
      </w:r>
    </w:p>
    <w:p w14:paraId="795B1D43" w14:textId="77777777" w:rsidR="00BF5FE3" w:rsidRDefault="00000000">
      <w:pPr>
        <w:spacing w:after="0" w:line="276" w:lineRule="auto"/>
        <w:ind w:left="453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Podzamcze 45</w:t>
      </w:r>
    </w:p>
    <w:p w14:paraId="377E8F1F" w14:textId="77777777" w:rsidR="00BF5FE3" w:rsidRDefault="00000000">
      <w:pPr>
        <w:spacing w:after="0" w:line="276" w:lineRule="auto"/>
        <w:ind w:left="4538" w:firstLine="7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26- 060 Chęciny</w:t>
      </w:r>
    </w:p>
    <w:p w14:paraId="0D4574CD" w14:textId="77777777" w:rsidR="00BF5FE3" w:rsidRDefault="0000000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14:paraId="3C9E9C76" w14:textId="77777777" w:rsidR="00BF5FE3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2BE5395A" w14:textId="77777777" w:rsidR="00BF5FE3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(pełna nazwa/firma, adres,                  w zależności od podmiotu: NIP/PESEL, KRS/</w:t>
      </w:r>
      <w:proofErr w:type="spellStart"/>
      <w:r>
        <w:rPr>
          <w:rFonts w:ascii="Times New Roman" w:hAnsi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</w:p>
    <w:p w14:paraId="13D60D69" w14:textId="77777777" w:rsidR="00BF5FE3" w:rsidRDefault="00000000">
      <w:pPr>
        <w:spacing w:after="0" w:line="276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reprezentowany przez:</w:t>
      </w:r>
    </w:p>
    <w:p w14:paraId="15CD3536" w14:textId="77777777" w:rsidR="00BF5FE3" w:rsidRDefault="00000000">
      <w:pPr>
        <w:spacing w:after="0" w:line="276" w:lineRule="auto"/>
        <w:ind w:righ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14:paraId="7C7F17B4" w14:textId="77777777" w:rsidR="00BF5FE3" w:rsidRDefault="00000000">
      <w:pPr>
        <w:spacing w:after="0" w:line="276" w:lineRule="auto"/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(imię, nazwisko, stanowisko/podstawa do reprezentacji)</w:t>
      </w:r>
    </w:p>
    <w:p w14:paraId="32BD5259" w14:textId="77777777" w:rsidR="00BF5FE3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Oświadczenie Podmiotu udostępniającego zasoby </w:t>
      </w:r>
    </w:p>
    <w:p w14:paraId="240CE0D9" w14:textId="77777777" w:rsidR="00BF5FE3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składane na podstawie art. 125 ust. 1 ustawy z dnia 11.09.2019r. </w:t>
      </w:r>
    </w:p>
    <w:p w14:paraId="1D1AA75F" w14:textId="77777777" w:rsidR="00BF5FE3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), </w:t>
      </w:r>
    </w:p>
    <w:p w14:paraId="2293A661" w14:textId="77777777" w:rsidR="00BF5FE3" w:rsidRDefault="000000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156299ED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2B7E5E7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FB895C" w14:textId="77777777" w:rsidR="00BF5FE3" w:rsidRDefault="00000000">
      <w:pPr>
        <w:shd w:val="clear" w:color="auto" w:fill="BFBFBF"/>
        <w:suppressAutoHyphens w:val="0"/>
        <w:spacing w:after="0" w:line="276" w:lineRule="auto"/>
        <w:jc w:val="center"/>
        <w:textAlignment w:val="auto"/>
      </w:pPr>
      <w:r>
        <w:rPr>
          <w:rFonts w:ascii="Times New Roman" w:hAnsi="Times New Roman"/>
        </w:rPr>
        <w:t>Na potrzeby postępowania o udzielenie zamówienia publicznego na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„Opracowanie dokumentacji projektowej oraz wykonanie robót budowlanych w systemie zaprojektuj i wybuduj dla projektu pn. wzrost efektywności energetycznej kompleksu budynków Regionalnego Centrum Naukowo-Technologicznego poprzez termomodernizację i wdrożenie OZE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”.</w:t>
      </w:r>
    </w:p>
    <w:p w14:paraId="43D18257" w14:textId="77777777" w:rsidR="00BF5FE3" w:rsidRDefault="00000000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oświadczam, co następuje:</w:t>
      </w:r>
    </w:p>
    <w:p w14:paraId="57820E02" w14:textId="77777777" w:rsidR="00BF5FE3" w:rsidRDefault="00BF5FE3">
      <w:pPr>
        <w:spacing w:line="276" w:lineRule="auto"/>
      </w:pPr>
    </w:p>
    <w:p w14:paraId="33604ABA" w14:textId="77777777" w:rsidR="00BF5FE3" w:rsidRDefault="00000000">
      <w:pPr>
        <w:shd w:val="clear" w:color="auto" w:fill="BFBFBF"/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OŚWIADCZENIA DOTYCZĄCE WYKONAWCY:</w:t>
      </w:r>
    </w:p>
    <w:p w14:paraId="101F9FE9" w14:textId="77777777" w:rsidR="00BF5FE3" w:rsidRDefault="0000000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art. 108 ust. 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846550F" w14:textId="77777777" w:rsidR="00BF5FE3" w:rsidRDefault="0000000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w zakresie jaki Zamawiający wymagał.</w:t>
      </w:r>
    </w:p>
    <w:p w14:paraId="2D39E8C2" w14:textId="77777777" w:rsidR="00BF5FE3" w:rsidRDefault="00000000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Oświadczam, że nie zachodzą w stosunku do mnie przesłanki wykluczenia z postępowania na podstawie art. 7 ust 1 ustawy z dnia 13 kwietnia 2022r. o szczególnych rozwiązaniach </w:t>
      </w:r>
    </w:p>
    <w:p w14:paraId="21A318D2" w14:textId="77777777" w:rsidR="00BF5FE3" w:rsidRDefault="00000000">
      <w:pPr>
        <w:pStyle w:val="Akapitzlist"/>
        <w:spacing w:after="0" w:line="276" w:lineRule="auto"/>
        <w:ind w:left="284"/>
        <w:jc w:val="both"/>
      </w:pPr>
      <w:r>
        <w:rPr>
          <w:rFonts w:ascii="Times New Roman" w:hAnsi="Times New Roman"/>
          <w:sz w:val="24"/>
          <w:szCs w:val="24"/>
        </w:rPr>
        <w:t>w zakresie przeciwdziałania wspieraniu agresji na Ukrainę oraz służących ochronie bezpieczeństwa narodowego (Dz. U. poz. 853)</w:t>
      </w:r>
      <w:r>
        <w:rPr>
          <w:rFonts w:ascii="Times New Roman" w:hAnsi="Times New Roman"/>
          <w:sz w:val="24"/>
          <w:szCs w:val="24"/>
          <w:rtl/>
        </w:rPr>
        <w:t>٭</w:t>
      </w:r>
      <w:r>
        <w:rPr>
          <w:rStyle w:val="Odwoanieprzypisudolnego"/>
          <w:rFonts w:ascii="Times New Roman" w:hAnsi="Times New Roman"/>
          <w:sz w:val="18"/>
          <w:szCs w:val="16"/>
        </w:rPr>
        <w:t xml:space="preserve"> </w:t>
      </w:r>
    </w:p>
    <w:p w14:paraId="08FBE890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43159F99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2F988EC5" w14:textId="77777777" w:rsidR="00BF5FE3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………….……. </w:t>
      </w:r>
    </w:p>
    <w:p w14:paraId="0AA9DB69" w14:textId="77777777" w:rsidR="00BF5FE3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……………………………………</w:t>
      </w:r>
    </w:p>
    <w:p w14:paraId="3152F555" w14:textId="77777777" w:rsidR="00BF5FE3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14:paraId="569A7B78" w14:textId="77777777" w:rsidR="00BF5FE3" w:rsidRDefault="00BF5FE3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7F7F9045" w14:textId="77777777" w:rsidR="00BF5FE3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Oświadczam, </w:t>
      </w:r>
      <w:r>
        <w:rPr>
          <w:rFonts w:ascii="Times New Roman" w:hAnsi="Times New Roman"/>
          <w:b/>
          <w:sz w:val="24"/>
          <w:szCs w:val="24"/>
        </w:rPr>
        <w:t>że zachodzą/nie zachodzą</w:t>
      </w:r>
      <w:r>
        <w:rPr>
          <w:rFonts w:ascii="Times New Roman" w:hAnsi="Times New Roman"/>
          <w:sz w:val="24"/>
          <w:szCs w:val="24"/>
        </w:rPr>
        <w:t xml:space="preserve"> (niepotrzebne skreślić) w stosunku do mnie podstawy wykluczenia wymienione poniżej z postępowania na podstawie art. ………….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108 ust. 1 pkt 1, 2, 5 ustawy </w:t>
      </w:r>
      <w:proofErr w:type="spellStart"/>
      <w:r>
        <w:rPr>
          <w:rFonts w:ascii="Times New Roman" w:hAnsi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sz w:val="20"/>
          <w:szCs w:val="20"/>
        </w:rPr>
        <w:t xml:space="preserve"> lub art. 109 ustawy </w:t>
      </w:r>
      <w:proofErr w:type="spellStart"/>
      <w:r>
        <w:rPr>
          <w:rFonts w:ascii="Times New Roman" w:hAnsi="Times New Roman"/>
          <w:i/>
          <w:sz w:val="20"/>
          <w:szCs w:val="20"/>
        </w:rPr>
        <w:t>Pzp</w:t>
      </w:r>
      <w:proofErr w:type="spellEnd"/>
      <w:r>
        <w:rPr>
          <w:rFonts w:ascii="Times New Roman" w:hAnsi="Times New Roman"/>
          <w:i/>
          <w:sz w:val="20"/>
          <w:szCs w:val="20"/>
        </w:rPr>
        <w:t>).</w:t>
      </w:r>
      <w:r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……………………………………………………………………………………..…………………………………………………………</w:t>
      </w:r>
    </w:p>
    <w:p w14:paraId="5BCE9390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EFFD5C1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7B809CE" w14:textId="77777777" w:rsidR="00BF5FE3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14:paraId="4A5D029F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D3A5EFB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35ABF7D" w14:textId="77777777" w:rsidR="00BF5FE3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7B71056F" w14:textId="77777777" w:rsidR="00BF5FE3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14:paraId="39EA6A3C" w14:textId="77777777" w:rsidR="00BF5FE3" w:rsidRDefault="00BF5FE3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70FA63D3" w14:textId="77777777" w:rsidR="00BF5FE3" w:rsidRDefault="00BF5FE3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D4824C" w14:textId="77777777" w:rsidR="00BF5FE3" w:rsidRDefault="00000000">
      <w:pPr>
        <w:shd w:val="clear" w:color="auto" w:fill="BFBFBF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DOTYCZĄCE PODMIOTU, NA KTÓREGO ZASOBY POWOŁUJE SIĘ WYKONAWCA:</w:t>
      </w:r>
    </w:p>
    <w:p w14:paraId="03978623" w14:textId="77777777" w:rsidR="00BF5FE3" w:rsidRDefault="00000000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Należy wypełnić jeżeli Wykonawca powołuje się na zasoby podmiotu trzeciego. Jeżeli nie – pozostawiamy niewypełnione lub oznaczamy zapisem – nie dotyczy.</w:t>
      </w:r>
    </w:p>
    <w:p w14:paraId="6701AF19" w14:textId="77777777" w:rsidR="00BF5FE3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zasoby powołuję się w niniejszym postępowaniu, tj.:……………………………………………….……………………… </w:t>
      </w:r>
      <w:r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/>
          <w:i/>
          <w:sz w:val="20"/>
          <w:szCs w:val="20"/>
        </w:rPr>
        <w:t>)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14:paraId="46A74FBD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BAAD097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310FCE9" w14:textId="77777777" w:rsidR="00BF5FE3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</w:p>
    <w:p w14:paraId="3DC33822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54D40C2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FB9F2C4" w14:textId="77777777" w:rsidR="00BF5FE3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……………………………....</w:t>
      </w:r>
    </w:p>
    <w:p w14:paraId="1BA3546C" w14:textId="77777777" w:rsidR="00BF5FE3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14:paraId="63EA7997" w14:textId="77777777" w:rsidR="00BF5FE3" w:rsidRDefault="00BF5FE3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35478533" w14:textId="77777777" w:rsidR="00BF5FE3" w:rsidRDefault="00BF5FE3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</w:p>
    <w:p w14:paraId="13CDCC39" w14:textId="77777777" w:rsidR="00BF5FE3" w:rsidRDefault="00000000">
      <w:pPr>
        <w:shd w:val="clear" w:color="auto" w:fill="BFBFBF"/>
        <w:spacing w:after="0" w:line="276" w:lineRule="auto"/>
        <w:jc w:val="both"/>
      </w:pPr>
      <w:r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59206040" w14:textId="77777777" w:rsidR="00BF5FE3" w:rsidRDefault="000000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wszystkie informacje podane w powyższych oświadczeniach są aktualne              i zgodne z prawdą oraz zostały przedstawione z pełną świadomością konsekwencji wprowadzenia Zamawiającego w błąd przy przedstawianiu informacji.</w:t>
      </w:r>
    </w:p>
    <w:p w14:paraId="4A196445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B288FEB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E2616F1" w14:textId="77777777" w:rsidR="00BF5FE3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…………….……. </w:t>
      </w:r>
      <w:r>
        <w:rPr>
          <w:rFonts w:ascii="Times New Roman" w:hAnsi="Times New Roman"/>
          <w:i/>
          <w:sz w:val="20"/>
          <w:szCs w:val="20"/>
        </w:rPr>
        <w:t>(miejscowość),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dnia …………………. r.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464AFCF5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5D721F0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93DD358" w14:textId="77777777" w:rsidR="00BF5FE3" w:rsidRDefault="00000000">
      <w:pPr>
        <w:spacing w:after="0" w:line="276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t xml:space="preserve">                                           ………………………………………………………………………………….</w:t>
      </w:r>
    </w:p>
    <w:p w14:paraId="03E1CB09" w14:textId="77777777" w:rsidR="00BF5FE3" w:rsidRDefault="00000000">
      <w:pPr>
        <w:spacing w:after="0" w:line="276" w:lineRule="auto"/>
        <w:ind w:left="5664" w:firstLine="708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(podpis)</w:t>
      </w:r>
    </w:p>
    <w:p w14:paraId="0836D99C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B46F822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CAA0E9D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2FF63D8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AA621E5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26F3286" w14:textId="77777777" w:rsidR="00BF5FE3" w:rsidRDefault="00000000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7EF1FA78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422CBDA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5F33725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E977530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37777BF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939B4E7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5DDC595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7F1996E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A97E28F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FDB5A5F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D26C0DC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2C1834D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4D6F079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4D42116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905F547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649F65AE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20CA997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4AD2D67A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57AF13F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885B915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D1A2123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E7612A1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72B59F4C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3CAD2DA1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5ABC5F9D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7ACF9FB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11FED3E6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7813DD7E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D251ACB" w14:textId="77777777" w:rsidR="00BF5FE3" w:rsidRDefault="00BF5FE3">
      <w:pPr>
        <w:spacing w:after="0"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0381A681" w14:textId="77777777" w:rsidR="00BF5FE3" w:rsidRDefault="00000000">
      <w:pPr>
        <w:spacing w:after="0"/>
        <w:jc w:val="both"/>
      </w:pPr>
      <w:r>
        <w:rPr>
          <w:rFonts w:ascii="Times New Roman" w:hAnsi="Times New Roman"/>
          <w:sz w:val="24"/>
          <w:szCs w:val="24"/>
          <w:rtl/>
        </w:rPr>
        <w:t>٭</w:t>
      </w:r>
      <w:r>
        <w:rPr>
          <w:rFonts w:ascii="Times New Roman" w:hAnsi="Times New Roman"/>
          <w:sz w:val="18"/>
          <w:szCs w:val="16"/>
        </w:rPr>
        <w:t xml:space="preserve"> </w:t>
      </w:r>
      <w:r>
        <w:rPr>
          <w:rFonts w:ascii="Times New Roman" w:hAnsi="Times New Roman"/>
          <w:color w:val="222222"/>
          <w:sz w:val="18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8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8"/>
          <w:szCs w:val="16"/>
        </w:rPr>
        <w:t xml:space="preserve">,  </w:t>
      </w:r>
      <w:r>
        <w:rPr>
          <w:rFonts w:ascii="Times New Roman" w:hAnsi="Times New Roman"/>
          <w:iCs/>
          <w:color w:val="222222"/>
          <w:sz w:val="18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8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 xml:space="preserve"> wyklucza się:</w:t>
      </w:r>
    </w:p>
    <w:p w14:paraId="1FDD64A7" w14:textId="77777777" w:rsidR="00BF5FE3" w:rsidRDefault="00000000">
      <w:pPr>
        <w:spacing w:after="0"/>
        <w:jc w:val="both"/>
        <w:rPr>
          <w:rFonts w:ascii="Times New Roman" w:eastAsia="Times New Roman" w:hAnsi="Times New Roman"/>
          <w:color w:val="222222"/>
          <w:sz w:val="18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B6B2094" w14:textId="77777777" w:rsidR="00BF5FE3" w:rsidRDefault="00000000">
      <w:pPr>
        <w:spacing w:after="0"/>
        <w:jc w:val="both"/>
      </w:pPr>
      <w:r>
        <w:rPr>
          <w:rFonts w:ascii="Times New Roman" w:hAnsi="Times New Roman"/>
          <w:color w:val="222222"/>
          <w:sz w:val="18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7CD934D" w14:textId="77777777" w:rsidR="00BF5FE3" w:rsidRDefault="00000000">
      <w:pPr>
        <w:spacing w:after="0"/>
        <w:jc w:val="both"/>
      </w:pPr>
      <w:r>
        <w:rPr>
          <w:rFonts w:ascii="Times New Roman" w:eastAsia="Times New Roman" w:hAnsi="Times New Roman"/>
          <w:color w:val="222222"/>
          <w:sz w:val="18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>
        <w:rPr>
          <w:rFonts w:ascii="Times New Roman" w:hAnsi="Times New Roman"/>
          <w:sz w:val="18"/>
          <w:szCs w:val="16"/>
        </w:rPr>
        <w:tab/>
      </w:r>
    </w:p>
    <w:p w14:paraId="1498BA08" w14:textId="77777777" w:rsidR="00BF5FE3" w:rsidRDefault="00BF5FE3">
      <w:pPr>
        <w:spacing w:after="0" w:line="276" w:lineRule="auto"/>
        <w:jc w:val="both"/>
      </w:pPr>
    </w:p>
    <w:sectPr w:rsidR="00BF5FE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497B" w14:textId="77777777" w:rsidR="00FC47F7" w:rsidRDefault="00FC47F7">
      <w:pPr>
        <w:spacing w:after="0"/>
      </w:pPr>
      <w:r>
        <w:separator/>
      </w:r>
    </w:p>
  </w:endnote>
  <w:endnote w:type="continuationSeparator" w:id="0">
    <w:p w14:paraId="1D66A3C0" w14:textId="77777777" w:rsidR="00FC47F7" w:rsidRDefault="00FC47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43B6" w14:textId="77777777" w:rsidR="005E0211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07FC959B" w14:textId="77777777" w:rsidR="005E0211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4C2BA" w14:textId="77777777" w:rsidR="00FC47F7" w:rsidRDefault="00FC47F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612E626" w14:textId="77777777" w:rsidR="00FC47F7" w:rsidRDefault="00FC47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85BA4" w14:textId="77777777" w:rsidR="005E0211" w:rsidRDefault="0000000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07E61952" wp14:editId="6F157C89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666CAEA1" wp14:editId="26578D88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700CC590" wp14:editId="07DD5454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7862AA41" wp14:editId="7C2A680F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0556D"/>
    <w:multiLevelType w:val="multilevel"/>
    <w:tmpl w:val="F78441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276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E3"/>
    <w:rsid w:val="00BC5BDE"/>
    <w:rsid w:val="00BF5FE3"/>
    <w:rsid w:val="00F138E6"/>
    <w:rsid w:val="00F777A6"/>
    <w:rsid w:val="00FC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3D573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suppressAutoHyphens w:val="0"/>
      <w:ind w:left="720"/>
      <w:textAlignment w:val="auto"/>
    </w:pPr>
  </w:style>
  <w:style w:type="character" w:styleId="Tekstzastpczy">
    <w:name w:val="Placeholder Text"/>
    <w:basedOn w:val="Domylnaczcionkaakapitu"/>
    <w:rPr>
      <w:color w:val="80808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Krzysztof Kwiecień</cp:lastModifiedBy>
  <cp:revision>3</cp:revision>
  <cp:lastPrinted>2022-09-09T10:33:00Z</cp:lastPrinted>
  <dcterms:created xsi:type="dcterms:W3CDTF">2022-10-21T07:44:00Z</dcterms:created>
  <dcterms:modified xsi:type="dcterms:W3CDTF">2022-10-21T07:49:00Z</dcterms:modified>
</cp:coreProperties>
</file>