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A2" w:rsidRDefault="005E045F" w:rsidP="005E045F">
      <w:pPr>
        <w:jc w:val="right"/>
      </w:pPr>
      <w:r>
        <w:t xml:space="preserve">Załącznik Nr 2 </w:t>
      </w:r>
    </w:p>
    <w:p w:rsidR="005E045F" w:rsidRDefault="005E045F" w:rsidP="005E045F">
      <w:pPr>
        <w:jc w:val="right"/>
      </w:pPr>
    </w:p>
    <w:p w:rsidR="005E045F" w:rsidRDefault="005E045F" w:rsidP="005E045F">
      <w:pPr>
        <w:jc w:val="right"/>
      </w:pPr>
    </w:p>
    <w:p w:rsidR="005E045F" w:rsidRPr="005E045F" w:rsidRDefault="005E045F" w:rsidP="005E045F">
      <w:pPr>
        <w:pStyle w:val="Akapitzlist"/>
        <w:numPr>
          <w:ilvl w:val="0"/>
          <w:numId w:val="1"/>
        </w:numPr>
        <w:jc w:val="both"/>
      </w:pPr>
      <w:r>
        <w:t xml:space="preserve">Papier do ksero </w:t>
      </w:r>
      <w:r>
        <w:rPr>
          <w:rFonts w:ascii="Garamond" w:hAnsi="Garamond" w:cs="Arial"/>
          <w:b/>
        </w:rPr>
        <w:t>A4 POL SPEED 80g/m</w:t>
      </w:r>
      <w:r w:rsidRPr="00462BEE">
        <w:rPr>
          <w:rFonts w:ascii="Garamond" w:hAnsi="Garamond" w:cs="Arial"/>
          <w:b/>
          <w:vertAlign w:val="superscript"/>
        </w:rPr>
        <w:t>2</w:t>
      </w:r>
      <w:r>
        <w:rPr>
          <w:rFonts w:ascii="Garamond" w:hAnsi="Garamond" w:cs="Arial"/>
          <w:b/>
          <w:vertAlign w:val="superscript"/>
        </w:rPr>
        <w:t xml:space="preserve"> </w:t>
      </w:r>
      <w:r>
        <w:rPr>
          <w:rFonts w:ascii="Garamond" w:hAnsi="Garamond" w:cs="Arial"/>
          <w:b/>
          <w:sz w:val="24"/>
          <w:szCs w:val="24"/>
          <w:vertAlign w:val="subscript"/>
        </w:rPr>
        <w:t xml:space="preserve">   </w:t>
      </w:r>
      <w:r>
        <w:rPr>
          <w:rFonts w:ascii="Garamond" w:hAnsi="Garamond" w:cs="Arial"/>
          <w:b/>
          <w:sz w:val="24"/>
          <w:szCs w:val="24"/>
        </w:rPr>
        <w:t xml:space="preserve">(lub innej firmy o tych samych parametrach) – 120 ryz </w:t>
      </w:r>
    </w:p>
    <w:p w:rsidR="005E045F" w:rsidRPr="005E045F" w:rsidRDefault="005E045F" w:rsidP="005E045F">
      <w:pPr>
        <w:pStyle w:val="Akapitzlist"/>
        <w:numPr>
          <w:ilvl w:val="0"/>
          <w:numId w:val="1"/>
        </w:numPr>
        <w:jc w:val="both"/>
      </w:pPr>
      <w:r>
        <w:t xml:space="preserve">Papier do ksero </w:t>
      </w:r>
      <w:r>
        <w:rPr>
          <w:rFonts w:ascii="Garamond" w:hAnsi="Garamond" w:cs="Arial"/>
          <w:b/>
        </w:rPr>
        <w:t>A3</w:t>
      </w:r>
      <w:r>
        <w:rPr>
          <w:rFonts w:ascii="Garamond" w:hAnsi="Garamond" w:cs="Arial"/>
          <w:b/>
        </w:rPr>
        <w:t xml:space="preserve"> POL SPEED 80g/m</w:t>
      </w:r>
      <w:r w:rsidRPr="00462BEE">
        <w:rPr>
          <w:rFonts w:ascii="Garamond" w:hAnsi="Garamond" w:cs="Arial"/>
          <w:b/>
          <w:vertAlign w:val="superscript"/>
        </w:rPr>
        <w:t>2</w:t>
      </w:r>
      <w:r>
        <w:rPr>
          <w:rFonts w:ascii="Garamond" w:hAnsi="Garamond" w:cs="Arial"/>
          <w:b/>
          <w:vertAlign w:val="superscript"/>
        </w:rPr>
        <w:t xml:space="preserve"> </w:t>
      </w:r>
      <w:r>
        <w:rPr>
          <w:rFonts w:ascii="Garamond" w:hAnsi="Garamond" w:cs="Arial"/>
          <w:b/>
          <w:sz w:val="24"/>
          <w:szCs w:val="24"/>
          <w:vertAlign w:val="subscript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 xml:space="preserve">- 2 ryzy </w:t>
      </w:r>
    </w:p>
    <w:p w:rsidR="005E045F" w:rsidRPr="005E045F" w:rsidRDefault="005E045F" w:rsidP="005E045F">
      <w:pPr>
        <w:pStyle w:val="Akapitzlist"/>
        <w:numPr>
          <w:ilvl w:val="0"/>
          <w:numId w:val="1"/>
        </w:numPr>
        <w:jc w:val="both"/>
      </w:pPr>
      <w:r>
        <w:rPr>
          <w:rFonts w:ascii="Garamond" w:hAnsi="Garamond" w:cs="Arial"/>
          <w:b/>
          <w:sz w:val="24"/>
          <w:szCs w:val="24"/>
          <w:vertAlign w:val="subscript"/>
        </w:rPr>
        <w:t xml:space="preserve">  </w:t>
      </w:r>
      <w:r w:rsidRPr="005E045F">
        <w:rPr>
          <w:rFonts w:ascii="Garamond" w:hAnsi="Garamond" w:cs="Arial"/>
          <w:sz w:val="24"/>
          <w:szCs w:val="24"/>
        </w:rPr>
        <w:t xml:space="preserve">Tablica korkowa 120x150 cm – 2 </w:t>
      </w:r>
      <w:proofErr w:type="spellStart"/>
      <w:r w:rsidRPr="005E045F">
        <w:rPr>
          <w:rFonts w:ascii="Garamond" w:hAnsi="Garamond" w:cs="Arial"/>
          <w:sz w:val="24"/>
          <w:szCs w:val="24"/>
        </w:rPr>
        <w:t>szt</w:t>
      </w:r>
      <w:proofErr w:type="spellEnd"/>
      <w:r w:rsidRPr="005E045F">
        <w:rPr>
          <w:rFonts w:ascii="Garamond" w:hAnsi="Garamond" w:cs="Arial"/>
          <w:sz w:val="24"/>
          <w:szCs w:val="24"/>
        </w:rPr>
        <w:t xml:space="preserve"> </w:t>
      </w:r>
    </w:p>
    <w:p w:rsidR="005E045F" w:rsidRPr="005E045F" w:rsidRDefault="005E045F" w:rsidP="005E045F">
      <w:pPr>
        <w:pStyle w:val="Akapitzlist"/>
        <w:numPr>
          <w:ilvl w:val="0"/>
          <w:numId w:val="1"/>
        </w:numPr>
        <w:jc w:val="both"/>
      </w:pPr>
      <w:r w:rsidRPr="005E045F">
        <w:rPr>
          <w:rFonts w:ascii="Garamond" w:hAnsi="Garamond" w:cs="Arial"/>
          <w:sz w:val="24"/>
          <w:szCs w:val="24"/>
        </w:rPr>
        <w:t xml:space="preserve">Pinezki tablicowe – 3 </w:t>
      </w:r>
      <w:proofErr w:type="spellStart"/>
      <w:r w:rsidRPr="005E045F">
        <w:rPr>
          <w:rFonts w:ascii="Garamond" w:hAnsi="Garamond" w:cs="Arial"/>
          <w:sz w:val="24"/>
          <w:szCs w:val="24"/>
        </w:rPr>
        <w:t>op</w:t>
      </w:r>
      <w:proofErr w:type="spellEnd"/>
      <w:r w:rsidRPr="005E045F">
        <w:rPr>
          <w:rFonts w:ascii="Garamond" w:hAnsi="Garamond" w:cs="Arial"/>
          <w:sz w:val="24"/>
          <w:szCs w:val="24"/>
        </w:rPr>
        <w:t xml:space="preserve"> (po 100 </w:t>
      </w:r>
      <w:proofErr w:type="spellStart"/>
      <w:r w:rsidRPr="005E045F">
        <w:rPr>
          <w:rFonts w:ascii="Garamond" w:hAnsi="Garamond" w:cs="Arial"/>
          <w:sz w:val="24"/>
          <w:szCs w:val="24"/>
        </w:rPr>
        <w:t>szt</w:t>
      </w:r>
      <w:proofErr w:type="spellEnd"/>
      <w:r w:rsidRPr="005E045F">
        <w:rPr>
          <w:rFonts w:ascii="Garamond" w:hAnsi="Garamond" w:cs="Arial"/>
          <w:sz w:val="24"/>
          <w:szCs w:val="24"/>
        </w:rPr>
        <w:t>)</w:t>
      </w:r>
    </w:p>
    <w:p w:rsidR="005E045F" w:rsidRPr="005E045F" w:rsidRDefault="005E045F" w:rsidP="005E045F">
      <w:pPr>
        <w:pStyle w:val="Akapitzlist"/>
        <w:numPr>
          <w:ilvl w:val="0"/>
          <w:numId w:val="1"/>
        </w:numPr>
        <w:jc w:val="both"/>
      </w:pPr>
      <w:r>
        <w:rPr>
          <w:rFonts w:ascii="Garamond" w:hAnsi="Garamond" w:cs="Arial"/>
          <w:sz w:val="24"/>
          <w:szCs w:val="24"/>
        </w:rPr>
        <w:t xml:space="preserve">Teczka na rysunki rozmiar B1 100cmx 70 cm – 2 </w:t>
      </w:r>
      <w:proofErr w:type="spellStart"/>
      <w:r>
        <w:rPr>
          <w:rFonts w:ascii="Garamond" w:hAnsi="Garamond" w:cs="Arial"/>
          <w:sz w:val="24"/>
          <w:szCs w:val="24"/>
        </w:rPr>
        <w:t>szt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</w:p>
    <w:p w:rsidR="005E045F" w:rsidRPr="005E045F" w:rsidRDefault="005E045F" w:rsidP="005E045F">
      <w:pPr>
        <w:pStyle w:val="Akapitzlist"/>
        <w:numPr>
          <w:ilvl w:val="0"/>
          <w:numId w:val="1"/>
        </w:numPr>
        <w:jc w:val="both"/>
      </w:pPr>
      <w:r>
        <w:rPr>
          <w:rFonts w:ascii="Garamond" w:hAnsi="Garamond" w:cs="Arial"/>
          <w:sz w:val="24"/>
          <w:szCs w:val="24"/>
        </w:rPr>
        <w:t xml:space="preserve">Bezbarwne pleksi do </w:t>
      </w:r>
      <w:proofErr w:type="spellStart"/>
      <w:r>
        <w:rPr>
          <w:rFonts w:ascii="Garamond" w:hAnsi="Garamond" w:cs="Arial"/>
          <w:sz w:val="24"/>
          <w:szCs w:val="24"/>
        </w:rPr>
        <w:t>antyram</w:t>
      </w:r>
      <w:proofErr w:type="spellEnd"/>
      <w:r>
        <w:rPr>
          <w:rFonts w:ascii="Garamond" w:hAnsi="Garamond" w:cs="Arial"/>
          <w:sz w:val="24"/>
          <w:szCs w:val="24"/>
        </w:rPr>
        <w:t xml:space="preserve"> 100x70 cm grubość 2mm – 5 </w:t>
      </w:r>
      <w:proofErr w:type="spellStart"/>
      <w:r>
        <w:rPr>
          <w:rFonts w:ascii="Garamond" w:hAnsi="Garamond" w:cs="Arial"/>
          <w:sz w:val="24"/>
          <w:szCs w:val="24"/>
        </w:rPr>
        <w:t>szt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</w:p>
    <w:p w:rsidR="005E045F" w:rsidRDefault="005E045F" w:rsidP="005E045F">
      <w:pPr>
        <w:pStyle w:val="Akapitzlist"/>
        <w:numPr>
          <w:ilvl w:val="0"/>
          <w:numId w:val="1"/>
        </w:numPr>
        <w:jc w:val="both"/>
      </w:pPr>
      <w:proofErr w:type="spellStart"/>
      <w:r>
        <w:t>Antyrama</w:t>
      </w:r>
      <w:proofErr w:type="spellEnd"/>
      <w:r>
        <w:t xml:space="preserve"> 100 cmx70 cm – 5 </w:t>
      </w:r>
      <w:proofErr w:type="spellStart"/>
      <w:r>
        <w:t>szt</w:t>
      </w:r>
      <w:proofErr w:type="spellEnd"/>
      <w:r>
        <w:t xml:space="preserve"> </w:t>
      </w:r>
    </w:p>
    <w:p w:rsidR="005E045F" w:rsidRDefault="005E045F" w:rsidP="005E045F">
      <w:pPr>
        <w:pStyle w:val="Akapitzlist"/>
        <w:numPr>
          <w:ilvl w:val="0"/>
          <w:numId w:val="1"/>
        </w:numPr>
        <w:jc w:val="both"/>
      </w:pPr>
      <w:r>
        <w:t xml:space="preserve">Sztaluga trójnożna regulowana 175 cm – 5 </w:t>
      </w:r>
      <w:proofErr w:type="spellStart"/>
      <w:r>
        <w:t>szt</w:t>
      </w:r>
      <w:proofErr w:type="spellEnd"/>
      <w:r>
        <w:t xml:space="preserve"> </w:t>
      </w:r>
    </w:p>
    <w:p w:rsidR="005E045F" w:rsidRDefault="005E045F" w:rsidP="005E045F">
      <w:pPr>
        <w:pStyle w:val="Akapitzlist"/>
        <w:numPr>
          <w:ilvl w:val="0"/>
          <w:numId w:val="1"/>
        </w:numPr>
        <w:jc w:val="both"/>
      </w:pPr>
      <w:r>
        <w:t xml:space="preserve">Klej magik w butelce 500 g – 2 </w:t>
      </w:r>
      <w:proofErr w:type="spellStart"/>
      <w:r>
        <w:t>szt</w:t>
      </w:r>
      <w:proofErr w:type="spellEnd"/>
      <w:r>
        <w:t xml:space="preserve"> </w:t>
      </w:r>
    </w:p>
    <w:p w:rsidR="005E045F" w:rsidRDefault="005E045F" w:rsidP="005E045F">
      <w:pPr>
        <w:pStyle w:val="Akapitzlist"/>
        <w:numPr>
          <w:ilvl w:val="0"/>
          <w:numId w:val="1"/>
        </w:numPr>
        <w:jc w:val="both"/>
      </w:pPr>
      <w:r>
        <w:t xml:space="preserve">Taśma klejąca bezbarwna szerokość 48 mm – 4 </w:t>
      </w:r>
      <w:proofErr w:type="spellStart"/>
      <w:r>
        <w:t>szt</w:t>
      </w:r>
      <w:proofErr w:type="spellEnd"/>
      <w:r>
        <w:t xml:space="preserve"> </w:t>
      </w:r>
      <w:bookmarkStart w:id="0" w:name="_GoBack"/>
      <w:bookmarkEnd w:id="0"/>
    </w:p>
    <w:sectPr w:rsidR="005E0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24950"/>
    <w:multiLevelType w:val="hybridMultilevel"/>
    <w:tmpl w:val="A7D62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5F"/>
    <w:rsid w:val="005E045F"/>
    <w:rsid w:val="008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FBD5B-070E-4186-BD4F-C97FDE50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2022-09-15T11:25:00Z</dcterms:created>
  <dcterms:modified xsi:type="dcterms:W3CDTF">2022-09-15T11:37:00Z</dcterms:modified>
</cp:coreProperties>
</file>