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F315" w14:textId="77777777" w:rsidR="00BF663D" w:rsidRPr="0089637B" w:rsidRDefault="00BF663D" w:rsidP="001008AA">
      <w:pPr>
        <w:pStyle w:val="Bezodstpw"/>
        <w:rPr>
          <w:lang w:eastAsia="pl-PL"/>
        </w:rPr>
      </w:pPr>
    </w:p>
    <w:p w14:paraId="6AF227E5" w14:textId="77777777" w:rsidR="0089637B" w:rsidRPr="00F95587" w:rsidRDefault="0089637B" w:rsidP="009422B9">
      <w:pPr>
        <w:pStyle w:val="Akapitzlist"/>
        <w:tabs>
          <w:tab w:val="left" w:pos="3828"/>
        </w:tabs>
        <w:ind w:left="284"/>
        <w:rPr>
          <w:rFonts w:cs="Calibri"/>
          <w:b/>
          <w:bCs/>
          <w:i/>
          <w:sz w:val="24"/>
          <w:szCs w:val="24"/>
        </w:rPr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 w:rsidRPr="00F95587">
        <w:rPr>
          <w:rFonts w:cs="Calibri"/>
          <w:b/>
          <w:bCs/>
          <w:sz w:val="24"/>
          <w:szCs w:val="24"/>
        </w:rPr>
        <w:tab/>
      </w:r>
      <w:r w:rsidRPr="00F95587">
        <w:rPr>
          <w:rFonts w:cs="Calibri"/>
          <w:b/>
          <w:bCs/>
          <w:sz w:val="24"/>
          <w:szCs w:val="24"/>
        </w:rPr>
        <w:tab/>
      </w:r>
      <w:r w:rsidRPr="00F95587">
        <w:rPr>
          <w:rFonts w:cs="Calibri"/>
          <w:b/>
          <w:bCs/>
          <w:sz w:val="24"/>
          <w:szCs w:val="24"/>
        </w:rPr>
        <w:tab/>
      </w:r>
      <w:r w:rsidRPr="00F95587">
        <w:rPr>
          <w:rFonts w:cs="Calibri"/>
          <w:b/>
          <w:bCs/>
          <w:i/>
          <w:sz w:val="24"/>
          <w:szCs w:val="24"/>
        </w:rPr>
        <w:t>Projekt Umowy</w:t>
      </w:r>
    </w:p>
    <w:p w14:paraId="66F17007" w14:textId="77777777" w:rsidR="0089637B" w:rsidRPr="00F95587" w:rsidRDefault="0089637B" w:rsidP="009422B9">
      <w:pPr>
        <w:pStyle w:val="Akapitzlist"/>
        <w:tabs>
          <w:tab w:val="left" w:pos="3828"/>
        </w:tabs>
        <w:ind w:left="284"/>
        <w:jc w:val="center"/>
        <w:rPr>
          <w:rFonts w:cs="Calibri"/>
          <w:b/>
          <w:bCs/>
          <w:i/>
          <w:sz w:val="24"/>
          <w:szCs w:val="24"/>
        </w:rPr>
      </w:pPr>
      <w:r w:rsidRPr="00F95587">
        <w:rPr>
          <w:rFonts w:cs="Calibri"/>
          <w:b/>
          <w:bCs/>
          <w:i/>
          <w:sz w:val="24"/>
          <w:szCs w:val="24"/>
        </w:rPr>
        <w:tab/>
      </w:r>
      <w:r w:rsidRPr="00F95587">
        <w:rPr>
          <w:rFonts w:cs="Calibri"/>
          <w:b/>
          <w:bCs/>
          <w:i/>
          <w:sz w:val="24"/>
          <w:szCs w:val="24"/>
        </w:rPr>
        <w:tab/>
      </w:r>
      <w:r w:rsidRPr="00F95587">
        <w:rPr>
          <w:rFonts w:cs="Calibri"/>
          <w:b/>
          <w:bCs/>
          <w:i/>
          <w:sz w:val="24"/>
          <w:szCs w:val="24"/>
        </w:rPr>
        <w:tab/>
        <w:t xml:space="preserve">                    do Zapytania ofertowego </w:t>
      </w:r>
    </w:p>
    <w:p w14:paraId="5763B5DA" w14:textId="6036166D" w:rsidR="0089637B" w:rsidRPr="00F95587" w:rsidRDefault="0089637B" w:rsidP="009422B9">
      <w:pPr>
        <w:pStyle w:val="Akapitzlist"/>
        <w:tabs>
          <w:tab w:val="left" w:pos="3828"/>
        </w:tabs>
        <w:ind w:left="284"/>
        <w:jc w:val="center"/>
        <w:rPr>
          <w:rFonts w:cs="Calibri"/>
          <w:b/>
          <w:bCs/>
          <w:i/>
          <w:sz w:val="24"/>
          <w:szCs w:val="24"/>
        </w:rPr>
      </w:pPr>
      <w:r w:rsidRPr="00F95587">
        <w:rPr>
          <w:rFonts w:cs="Calibri"/>
          <w:b/>
          <w:bCs/>
          <w:i/>
          <w:sz w:val="24"/>
          <w:szCs w:val="24"/>
        </w:rPr>
        <w:tab/>
      </w:r>
      <w:r w:rsidRPr="00F95587">
        <w:rPr>
          <w:rFonts w:cs="Calibri"/>
          <w:b/>
          <w:bCs/>
          <w:i/>
          <w:sz w:val="24"/>
          <w:szCs w:val="24"/>
        </w:rPr>
        <w:tab/>
      </w:r>
      <w:r w:rsidRPr="00F95587">
        <w:rPr>
          <w:rFonts w:cs="Calibri"/>
          <w:b/>
          <w:bCs/>
          <w:i/>
          <w:sz w:val="24"/>
          <w:szCs w:val="24"/>
        </w:rPr>
        <w:tab/>
        <w:t xml:space="preserve">           </w:t>
      </w:r>
      <w:r w:rsidR="00CD3592">
        <w:rPr>
          <w:rFonts w:cs="Calibri"/>
          <w:b/>
          <w:bCs/>
          <w:i/>
          <w:sz w:val="24"/>
          <w:szCs w:val="24"/>
        </w:rPr>
        <w:t xml:space="preserve">   </w:t>
      </w:r>
      <w:r w:rsidR="00303539">
        <w:rPr>
          <w:rFonts w:cs="Calibri"/>
          <w:b/>
          <w:bCs/>
          <w:i/>
          <w:sz w:val="24"/>
          <w:szCs w:val="24"/>
        </w:rPr>
        <w:t xml:space="preserve">   </w:t>
      </w:r>
      <w:r w:rsidRPr="00F95587">
        <w:rPr>
          <w:rFonts w:cs="Calibri"/>
          <w:b/>
          <w:bCs/>
          <w:i/>
          <w:sz w:val="24"/>
          <w:szCs w:val="24"/>
        </w:rPr>
        <w:t>znak: KD-III.272.</w:t>
      </w:r>
      <w:r w:rsidR="007852DC">
        <w:rPr>
          <w:rFonts w:cs="Calibri"/>
          <w:b/>
          <w:bCs/>
          <w:i/>
          <w:sz w:val="24"/>
          <w:szCs w:val="24"/>
        </w:rPr>
        <w:t>1</w:t>
      </w:r>
      <w:r w:rsidR="00CD3592">
        <w:rPr>
          <w:rFonts w:cs="Calibri"/>
          <w:b/>
          <w:bCs/>
          <w:i/>
          <w:sz w:val="24"/>
          <w:szCs w:val="24"/>
        </w:rPr>
        <w:t>2.</w:t>
      </w:r>
      <w:r w:rsidRPr="00F95587">
        <w:rPr>
          <w:rFonts w:cs="Calibri"/>
          <w:b/>
          <w:bCs/>
          <w:i/>
          <w:sz w:val="24"/>
          <w:szCs w:val="24"/>
        </w:rPr>
        <w:t>2022</w:t>
      </w:r>
    </w:p>
    <w:p w14:paraId="274448F5" w14:textId="4301DC36" w:rsidR="00C66661" w:rsidRPr="00F95587" w:rsidRDefault="0070288D" w:rsidP="009422B9">
      <w:pPr>
        <w:spacing w:line="276" w:lineRule="auto"/>
        <w:rPr>
          <w:rFonts w:ascii="Calibri" w:hAnsi="Calibri" w:cs="Calibri"/>
          <w:b/>
          <w:bCs/>
        </w:rPr>
      </w:pPr>
      <w:r w:rsidRPr="00F95587">
        <w:rPr>
          <w:rFonts w:ascii="Calibri" w:hAnsi="Calibri" w:cs="Calibri"/>
          <w:b/>
          <w:bCs/>
        </w:rPr>
        <w:t>KD-III</w:t>
      </w:r>
      <w:r w:rsidR="00406C18" w:rsidRPr="00F95587">
        <w:rPr>
          <w:rFonts w:ascii="Calibri" w:hAnsi="Calibri" w:cs="Calibri"/>
          <w:b/>
          <w:bCs/>
        </w:rPr>
        <w:t>.272.</w:t>
      </w:r>
      <w:r w:rsidR="007852DC">
        <w:rPr>
          <w:rFonts w:ascii="Calibri" w:hAnsi="Calibri" w:cs="Calibri"/>
          <w:b/>
          <w:bCs/>
        </w:rPr>
        <w:t>1</w:t>
      </w:r>
      <w:r w:rsidR="00406C18" w:rsidRPr="00F95587">
        <w:rPr>
          <w:rFonts w:ascii="Calibri" w:hAnsi="Calibri" w:cs="Calibri"/>
          <w:b/>
          <w:bCs/>
        </w:rPr>
        <w:t>2.</w:t>
      </w:r>
      <w:r w:rsidR="00C66661" w:rsidRPr="00F95587">
        <w:rPr>
          <w:rFonts w:ascii="Calibri" w:hAnsi="Calibri" w:cs="Calibri"/>
          <w:b/>
          <w:bCs/>
        </w:rPr>
        <w:t>202</w:t>
      </w:r>
      <w:r w:rsidRPr="00F95587">
        <w:rPr>
          <w:rFonts w:ascii="Calibri" w:hAnsi="Calibri" w:cs="Calibri"/>
          <w:b/>
          <w:bCs/>
        </w:rPr>
        <w:t>2</w:t>
      </w:r>
    </w:p>
    <w:p w14:paraId="4C9550AD" w14:textId="05C426D2" w:rsidR="00CD3592" w:rsidRDefault="00CD3592" w:rsidP="009422B9">
      <w:pPr>
        <w:spacing w:line="276" w:lineRule="auto"/>
        <w:rPr>
          <w:rFonts w:ascii="Calibri" w:hAnsi="Calibri" w:cs="Calibri"/>
          <w:b/>
          <w:bCs/>
        </w:rPr>
      </w:pPr>
    </w:p>
    <w:p w14:paraId="5111F8DD" w14:textId="3985276D" w:rsidR="002434DC" w:rsidRDefault="002434DC" w:rsidP="009422B9">
      <w:pPr>
        <w:spacing w:line="276" w:lineRule="auto"/>
        <w:rPr>
          <w:rFonts w:ascii="Calibri" w:hAnsi="Calibri" w:cs="Calibri"/>
          <w:b/>
          <w:bCs/>
        </w:rPr>
      </w:pPr>
    </w:p>
    <w:p w14:paraId="44466514" w14:textId="77777777" w:rsidR="002434DC" w:rsidRPr="00F95587" w:rsidRDefault="002434DC" w:rsidP="009422B9">
      <w:pPr>
        <w:spacing w:line="276" w:lineRule="auto"/>
        <w:rPr>
          <w:rFonts w:ascii="Calibri" w:hAnsi="Calibri" w:cs="Calibri"/>
          <w:b/>
          <w:bCs/>
        </w:rPr>
      </w:pPr>
    </w:p>
    <w:p w14:paraId="1744D9B0" w14:textId="77777777" w:rsidR="0089637B" w:rsidRPr="00F95587" w:rsidRDefault="0089637B" w:rsidP="009422B9">
      <w:pPr>
        <w:pStyle w:val="Akapitzlist"/>
        <w:tabs>
          <w:tab w:val="left" w:pos="3828"/>
        </w:tabs>
        <w:ind w:left="284"/>
        <w:jc w:val="right"/>
        <w:rPr>
          <w:rFonts w:cs="Calibri"/>
          <w:b/>
          <w:bCs/>
          <w:i/>
          <w:sz w:val="24"/>
          <w:szCs w:val="24"/>
        </w:rPr>
      </w:pPr>
    </w:p>
    <w:p w14:paraId="47600170" w14:textId="77777777" w:rsidR="0089637B" w:rsidRPr="00F95587" w:rsidRDefault="0089637B" w:rsidP="009422B9">
      <w:pPr>
        <w:pStyle w:val="Akapitzlist"/>
        <w:spacing w:after="0"/>
        <w:jc w:val="center"/>
        <w:rPr>
          <w:rFonts w:cs="Calibri"/>
          <w:b/>
          <w:sz w:val="24"/>
          <w:szCs w:val="24"/>
        </w:rPr>
      </w:pPr>
      <w:r w:rsidRPr="00F95587">
        <w:rPr>
          <w:rFonts w:cs="Calibri"/>
          <w:b/>
          <w:sz w:val="24"/>
          <w:szCs w:val="24"/>
        </w:rPr>
        <w:t xml:space="preserve">UMOWA Nr ……………………. </w:t>
      </w:r>
    </w:p>
    <w:p w14:paraId="492410FC" w14:textId="77777777" w:rsidR="00DD612C" w:rsidRPr="00F95587" w:rsidRDefault="00DD612C" w:rsidP="009422B9">
      <w:pPr>
        <w:pStyle w:val="Tekstpodstawowy22"/>
        <w:spacing w:before="120" w:after="0" w:line="276" w:lineRule="auto"/>
        <w:jc w:val="both"/>
        <w:rPr>
          <w:rFonts w:ascii="Calibri" w:hAnsi="Calibri" w:cs="Calibri"/>
          <w:bCs/>
        </w:rPr>
      </w:pPr>
    </w:p>
    <w:p w14:paraId="07AC7196" w14:textId="7687FEB8" w:rsidR="006215E3" w:rsidRPr="00F95587" w:rsidRDefault="001F44F9" w:rsidP="009422B9">
      <w:pPr>
        <w:spacing w:before="120" w:line="276" w:lineRule="auto"/>
        <w:jc w:val="both"/>
        <w:rPr>
          <w:rFonts w:ascii="Calibri" w:eastAsia="Times New Roman" w:hAnsi="Calibri" w:cs="Calibri"/>
          <w:bCs/>
          <w:lang w:eastAsia="zh-CN"/>
        </w:rPr>
      </w:pPr>
      <w:r w:rsidRPr="00F95587">
        <w:rPr>
          <w:rFonts w:ascii="Calibri" w:eastAsia="Times New Roman" w:hAnsi="Calibri" w:cs="Calibri"/>
          <w:bCs/>
          <w:lang w:eastAsia="zh-CN"/>
        </w:rPr>
        <w:t xml:space="preserve">zawarta w dniu …………. 2022r. w Kielcach w wyniku postępowania o zamówienie publiczne o szacunkowej wartości poniżej 130 000,00 zł, znak: </w:t>
      </w:r>
      <w:r w:rsidRPr="00F95587">
        <w:rPr>
          <w:rFonts w:ascii="Calibri" w:hAnsi="Calibri" w:cs="Calibri"/>
          <w:b/>
        </w:rPr>
        <w:t>KD-III.272.</w:t>
      </w:r>
      <w:r w:rsidR="00303539">
        <w:rPr>
          <w:rFonts w:ascii="Calibri" w:hAnsi="Calibri" w:cs="Calibri"/>
          <w:b/>
        </w:rPr>
        <w:t>1</w:t>
      </w:r>
      <w:r w:rsidRPr="00F95587">
        <w:rPr>
          <w:rFonts w:ascii="Calibri" w:hAnsi="Calibri" w:cs="Calibri"/>
          <w:b/>
        </w:rPr>
        <w:t xml:space="preserve">2.2022 </w:t>
      </w:r>
      <w:r w:rsidRPr="00F95587">
        <w:rPr>
          <w:rFonts w:ascii="Calibri" w:eastAsia="Times New Roman" w:hAnsi="Calibri" w:cs="Calibri"/>
          <w:bCs/>
          <w:lang w:eastAsia="zh-CN"/>
        </w:rPr>
        <w:t xml:space="preserve">przeprowadzonego </w:t>
      </w:r>
      <w:r w:rsidR="00DD612C" w:rsidRPr="00F95587">
        <w:rPr>
          <w:rFonts w:ascii="Calibri" w:eastAsia="Times New Roman" w:hAnsi="Calibri" w:cs="Calibri"/>
          <w:bCs/>
          <w:lang w:eastAsia="zh-CN"/>
        </w:rPr>
        <w:t>bez stosowania przepisów ustawy z dnia 11 września 2019 r. Prawo zamówień publicznych</w:t>
      </w:r>
      <w:r w:rsidR="00303539">
        <w:rPr>
          <w:rFonts w:ascii="Calibri" w:eastAsia="Times New Roman" w:hAnsi="Calibri" w:cs="Calibri"/>
          <w:bCs/>
          <w:lang w:eastAsia="zh-CN"/>
        </w:rPr>
        <w:br/>
      </w:r>
      <w:r w:rsidR="00DD612C" w:rsidRPr="00F95587">
        <w:rPr>
          <w:rFonts w:ascii="Calibri" w:eastAsia="Times New Roman" w:hAnsi="Calibri" w:cs="Calibri"/>
          <w:bCs/>
          <w:lang w:eastAsia="zh-CN"/>
        </w:rPr>
        <w:t>(</w:t>
      </w:r>
      <w:proofErr w:type="spellStart"/>
      <w:r w:rsidR="00DD612C" w:rsidRPr="00F95587">
        <w:rPr>
          <w:rFonts w:ascii="Calibri" w:eastAsia="Times New Roman" w:hAnsi="Calibri" w:cs="Calibri"/>
          <w:bCs/>
          <w:lang w:eastAsia="zh-CN"/>
        </w:rPr>
        <w:t>t.j</w:t>
      </w:r>
      <w:proofErr w:type="spellEnd"/>
      <w:r w:rsidR="00DD612C" w:rsidRPr="00F95587">
        <w:rPr>
          <w:rFonts w:ascii="Calibri" w:eastAsia="Times New Roman" w:hAnsi="Calibri" w:cs="Calibri"/>
          <w:bCs/>
          <w:lang w:eastAsia="zh-CN"/>
        </w:rPr>
        <w:t xml:space="preserve">. Dz. U. z 2021 poz. 1129 ze zm.) zgodnie z art. 2 ust. 1 pkt. 1 tej ustawy, </w:t>
      </w:r>
      <w:r w:rsidRPr="00F95587">
        <w:rPr>
          <w:rFonts w:ascii="Calibri" w:eastAsia="Times New Roman" w:hAnsi="Calibri" w:cs="Calibri"/>
          <w:bCs/>
          <w:lang w:eastAsia="zh-CN"/>
        </w:rPr>
        <w:t>na podstawie Instrukcji „Zasady Udzielania Zamówień Publicznych w Urzędzie Marszałkowskim Województwa Świętokrzyskiego w Kielcach i Regulamin Pracy Komisji Przetargowej”, stanowiącej załącznik Nr 1 do uchwały Nr 3346/21 Zarządu Województwa Świętokrzyskiego z dnia 3 lutego 2021 r., zmienionej uchwałą Nr 3384/21</w:t>
      </w:r>
      <w:r w:rsidR="00DD612C" w:rsidRPr="00F95587">
        <w:rPr>
          <w:rFonts w:ascii="Calibri" w:eastAsia="Times New Roman" w:hAnsi="Calibri" w:cs="Calibri"/>
          <w:bCs/>
          <w:lang w:eastAsia="zh-CN"/>
        </w:rPr>
        <w:t xml:space="preserve"> </w:t>
      </w:r>
      <w:r w:rsidRPr="00F95587">
        <w:rPr>
          <w:rFonts w:ascii="Calibri" w:eastAsia="Times New Roman" w:hAnsi="Calibri" w:cs="Calibri"/>
          <w:bCs/>
          <w:lang w:eastAsia="zh-CN"/>
        </w:rPr>
        <w:t xml:space="preserve">Zarządu Województwa Świętokrzyskiego z dnia 17 lutego 2021 r. (z </w:t>
      </w:r>
      <w:proofErr w:type="spellStart"/>
      <w:r w:rsidRPr="00F95587">
        <w:rPr>
          <w:rFonts w:ascii="Calibri" w:eastAsia="Times New Roman" w:hAnsi="Calibri" w:cs="Calibri"/>
          <w:bCs/>
          <w:lang w:eastAsia="zh-CN"/>
        </w:rPr>
        <w:t>późn</w:t>
      </w:r>
      <w:proofErr w:type="spellEnd"/>
      <w:r w:rsidRPr="00F95587">
        <w:rPr>
          <w:rFonts w:ascii="Calibri" w:eastAsia="Times New Roman" w:hAnsi="Calibri" w:cs="Calibri"/>
          <w:bCs/>
          <w:lang w:eastAsia="zh-CN"/>
        </w:rPr>
        <w:t>. zm.), pomiędzy:</w:t>
      </w:r>
    </w:p>
    <w:p w14:paraId="7D8E3964" w14:textId="77777777" w:rsidR="001F44F9" w:rsidRPr="00F95587" w:rsidRDefault="001F44F9" w:rsidP="009422B9">
      <w:pPr>
        <w:spacing w:before="120" w:line="276" w:lineRule="auto"/>
        <w:jc w:val="both"/>
        <w:rPr>
          <w:rFonts w:ascii="Calibri" w:hAnsi="Calibri" w:cs="Calibri"/>
          <w:bCs/>
        </w:rPr>
      </w:pPr>
      <w:r w:rsidRPr="00F95587">
        <w:rPr>
          <w:rFonts w:ascii="Calibri" w:hAnsi="Calibri" w:cs="Calibri"/>
          <w:b/>
          <w:bCs/>
        </w:rPr>
        <w:t>Województwem Świętokrzyskim - Urząd Marszałkowski Województwa Świętokrzyskiego w Kielcach</w:t>
      </w:r>
      <w:r w:rsidRPr="00F95587">
        <w:rPr>
          <w:rFonts w:ascii="Calibri" w:hAnsi="Calibri" w:cs="Calibri"/>
          <w:bCs/>
        </w:rPr>
        <w:t xml:space="preserve">  al. IX Wieków Kielc 3, 25-516 Kielce, NIP: 9591506120</w:t>
      </w:r>
    </w:p>
    <w:p w14:paraId="543CB07B" w14:textId="77777777" w:rsidR="001F44F9" w:rsidRPr="00F95587" w:rsidRDefault="001F44F9" w:rsidP="009422B9">
      <w:pPr>
        <w:spacing w:line="276" w:lineRule="auto"/>
        <w:jc w:val="both"/>
        <w:rPr>
          <w:rFonts w:ascii="Calibri" w:hAnsi="Calibri" w:cs="Calibri"/>
          <w:bCs/>
        </w:rPr>
      </w:pPr>
      <w:r w:rsidRPr="00F95587">
        <w:rPr>
          <w:rFonts w:ascii="Calibri" w:hAnsi="Calibri" w:cs="Calibri"/>
          <w:bCs/>
        </w:rPr>
        <w:t>zwanym dalej „Zamawiającym”,</w:t>
      </w:r>
    </w:p>
    <w:p w14:paraId="374B41F7" w14:textId="77777777" w:rsidR="00DD612C" w:rsidRPr="00F95587" w:rsidRDefault="00DD612C" w:rsidP="009422B9">
      <w:pPr>
        <w:spacing w:line="276" w:lineRule="auto"/>
        <w:jc w:val="both"/>
        <w:rPr>
          <w:rFonts w:ascii="Calibri" w:hAnsi="Calibri" w:cs="Calibri"/>
          <w:bCs/>
        </w:rPr>
      </w:pPr>
    </w:p>
    <w:p w14:paraId="5D2E6E0E" w14:textId="04E1BC27" w:rsidR="001F44F9" w:rsidRDefault="001F44F9" w:rsidP="009422B9">
      <w:pPr>
        <w:spacing w:line="276" w:lineRule="auto"/>
        <w:jc w:val="both"/>
        <w:rPr>
          <w:rFonts w:ascii="Calibri" w:hAnsi="Calibri" w:cs="Calibri"/>
          <w:bCs/>
        </w:rPr>
      </w:pPr>
      <w:r w:rsidRPr="00F95587">
        <w:rPr>
          <w:rFonts w:ascii="Calibri" w:hAnsi="Calibri" w:cs="Calibri"/>
          <w:bCs/>
        </w:rPr>
        <w:t>reprezentowanym przez:</w:t>
      </w:r>
    </w:p>
    <w:p w14:paraId="62FBCA14" w14:textId="5C9968A0" w:rsidR="002434DC" w:rsidRDefault="002434DC" w:rsidP="002434DC">
      <w:pPr>
        <w:pStyle w:val="Akapitzlist"/>
        <w:numPr>
          <w:ilvl w:val="0"/>
          <w:numId w:val="46"/>
        </w:numPr>
        <w:jc w:val="both"/>
        <w:rPr>
          <w:rFonts w:cs="Calibri"/>
          <w:bCs/>
        </w:rPr>
      </w:pPr>
      <w:r w:rsidRPr="002434DC">
        <w:rPr>
          <w:rFonts w:cs="Calibri"/>
          <w:bCs/>
        </w:rPr>
        <w:t>Andrzeja Bętkowskiego – Marszałka Województwa Świętokrzyskiego</w:t>
      </w:r>
    </w:p>
    <w:p w14:paraId="044F9D3E" w14:textId="5899C943" w:rsidR="002434DC" w:rsidRPr="002434DC" w:rsidRDefault="00303539" w:rsidP="002434DC">
      <w:pPr>
        <w:pStyle w:val="Akapitzlist"/>
        <w:numPr>
          <w:ilvl w:val="0"/>
          <w:numId w:val="46"/>
        </w:numPr>
        <w:jc w:val="both"/>
        <w:rPr>
          <w:rFonts w:cs="Calibri"/>
          <w:bCs/>
        </w:rPr>
      </w:pPr>
      <w:r>
        <w:rPr>
          <w:rFonts w:cs="Calibri"/>
          <w:bCs/>
        </w:rPr>
        <w:t>……………………………………</w:t>
      </w:r>
      <w:r w:rsidR="002434DC">
        <w:rPr>
          <w:rFonts w:cs="Calibri"/>
          <w:bCs/>
        </w:rPr>
        <w:t xml:space="preserve"> – Członka Zarządu Województwa Świętokrzyskiego</w:t>
      </w:r>
    </w:p>
    <w:p w14:paraId="2F655E97" w14:textId="77777777" w:rsidR="001F44F9" w:rsidRPr="00F95587" w:rsidRDefault="001F44F9" w:rsidP="009422B9">
      <w:pPr>
        <w:spacing w:before="120" w:line="276" w:lineRule="auto"/>
        <w:jc w:val="both"/>
        <w:rPr>
          <w:rFonts w:ascii="Calibri" w:hAnsi="Calibri" w:cs="Calibri"/>
          <w:bCs/>
        </w:rPr>
      </w:pPr>
      <w:r w:rsidRPr="00F95587">
        <w:rPr>
          <w:rFonts w:ascii="Calibri" w:hAnsi="Calibri" w:cs="Calibri"/>
          <w:bCs/>
        </w:rPr>
        <w:t>a</w:t>
      </w:r>
    </w:p>
    <w:p w14:paraId="5EEA9F45" w14:textId="5E8126CB" w:rsidR="00DD612C" w:rsidRPr="00F95587" w:rsidRDefault="0089637B" w:rsidP="009422B9">
      <w:pPr>
        <w:spacing w:after="120" w:line="276" w:lineRule="auto"/>
        <w:jc w:val="both"/>
        <w:rPr>
          <w:rFonts w:ascii="Calibri" w:hAnsi="Calibri" w:cs="Calibri"/>
          <w:bCs/>
        </w:rPr>
      </w:pPr>
      <w:r w:rsidRPr="00F95587">
        <w:rPr>
          <w:rFonts w:ascii="Calibri" w:hAnsi="Calibri" w:cs="Calibri"/>
          <w:b/>
          <w:bCs/>
        </w:rPr>
        <w:t>…………………………………………………………………………………………</w:t>
      </w:r>
      <w:r w:rsidR="00DD612C" w:rsidRPr="00F95587">
        <w:rPr>
          <w:rFonts w:ascii="Calibri" w:hAnsi="Calibri" w:cs="Calibri"/>
          <w:b/>
          <w:bCs/>
        </w:rPr>
        <w:t xml:space="preserve">  </w:t>
      </w:r>
      <w:r w:rsidRPr="00F95587">
        <w:rPr>
          <w:rFonts w:ascii="Calibri" w:hAnsi="Calibri" w:cs="Calibri"/>
          <w:bCs/>
        </w:rPr>
        <w:t xml:space="preserve">zwanym dalej </w:t>
      </w:r>
      <w:r w:rsidR="003B06BB">
        <w:rPr>
          <w:rFonts w:ascii="Calibri" w:hAnsi="Calibri" w:cs="Calibri"/>
          <w:bCs/>
        </w:rPr>
        <w:t>„</w:t>
      </w:r>
      <w:r w:rsidRPr="00F95587">
        <w:rPr>
          <w:rFonts w:ascii="Calibri" w:hAnsi="Calibri" w:cs="Calibri"/>
          <w:bCs/>
        </w:rPr>
        <w:t>Wykonawcą</w:t>
      </w:r>
      <w:r w:rsidR="003B06BB">
        <w:rPr>
          <w:rFonts w:ascii="Calibri" w:hAnsi="Calibri" w:cs="Calibri"/>
          <w:bCs/>
        </w:rPr>
        <w:t>”</w:t>
      </w:r>
      <w:r w:rsidRPr="00F95587">
        <w:rPr>
          <w:rFonts w:ascii="Calibri" w:hAnsi="Calibri" w:cs="Calibri"/>
          <w:bCs/>
        </w:rPr>
        <w:t xml:space="preserve">, </w:t>
      </w:r>
    </w:p>
    <w:p w14:paraId="69ED00CA" w14:textId="77777777" w:rsidR="0089637B" w:rsidRPr="00F95587" w:rsidRDefault="0089637B" w:rsidP="009422B9">
      <w:pPr>
        <w:spacing w:after="120" w:line="276" w:lineRule="auto"/>
        <w:jc w:val="both"/>
        <w:rPr>
          <w:rFonts w:ascii="Calibri" w:hAnsi="Calibri" w:cs="Calibri"/>
          <w:bCs/>
        </w:rPr>
      </w:pPr>
      <w:r w:rsidRPr="00F95587">
        <w:rPr>
          <w:rFonts w:ascii="Calibri" w:hAnsi="Calibri" w:cs="Calibri"/>
          <w:bCs/>
        </w:rPr>
        <w:t>reprezentowanym przez:</w:t>
      </w:r>
    </w:p>
    <w:p w14:paraId="444446B6" w14:textId="77777777" w:rsidR="0089637B" w:rsidRPr="00F95587" w:rsidRDefault="00DD612C" w:rsidP="009422B9">
      <w:pPr>
        <w:spacing w:after="60" w:line="276" w:lineRule="auto"/>
        <w:jc w:val="both"/>
        <w:rPr>
          <w:rFonts w:ascii="Calibri" w:hAnsi="Calibri" w:cs="Calibri"/>
          <w:bCs/>
        </w:rPr>
      </w:pPr>
      <w:r w:rsidRPr="00F95587">
        <w:rPr>
          <w:rFonts w:ascii="Calibri" w:hAnsi="Calibri" w:cs="Calibri"/>
          <w:bCs/>
        </w:rPr>
        <w:t>…………….</w:t>
      </w:r>
      <w:r w:rsidR="0089637B" w:rsidRPr="00F95587">
        <w:rPr>
          <w:rFonts w:ascii="Calibri" w:hAnsi="Calibri" w:cs="Calibri"/>
          <w:bCs/>
        </w:rPr>
        <w:t>……………………</w:t>
      </w:r>
      <w:r w:rsidR="0089637B" w:rsidRPr="00F95587">
        <w:rPr>
          <w:rFonts w:ascii="Calibri" w:hAnsi="Calibri" w:cs="Calibri"/>
          <w:bCs/>
        </w:rPr>
        <w:tab/>
        <w:t xml:space="preserve">      -</w:t>
      </w:r>
      <w:r w:rsidR="0089637B" w:rsidRPr="00F95587">
        <w:rPr>
          <w:rFonts w:ascii="Calibri" w:hAnsi="Calibri" w:cs="Calibri"/>
          <w:bCs/>
        </w:rPr>
        <w:tab/>
      </w:r>
      <w:r w:rsidRPr="00F95587">
        <w:rPr>
          <w:rFonts w:ascii="Calibri" w:hAnsi="Calibri" w:cs="Calibri"/>
          <w:bCs/>
        </w:rPr>
        <w:t>………..</w:t>
      </w:r>
      <w:r w:rsidR="0089637B" w:rsidRPr="00F95587">
        <w:rPr>
          <w:rFonts w:ascii="Calibri" w:hAnsi="Calibri" w:cs="Calibri"/>
          <w:bCs/>
        </w:rPr>
        <w:t>………………………..</w:t>
      </w:r>
    </w:p>
    <w:p w14:paraId="0A597B3A" w14:textId="77777777" w:rsidR="0089637B" w:rsidRPr="00F95587" w:rsidRDefault="0089637B" w:rsidP="009422B9">
      <w:pPr>
        <w:spacing w:before="360" w:after="120" w:line="276" w:lineRule="auto"/>
        <w:jc w:val="center"/>
        <w:rPr>
          <w:rFonts w:ascii="Calibri" w:hAnsi="Calibri" w:cs="Calibri"/>
          <w:b/>
          <w:bCs/>
        </w:rPr>
      </w:pPr>
      <w:r w:rsidRPr="00F95587">
        <w:rPr>
          <w:rFonts w:ascii="Calibri" w:hAnsi="Calibri" w:cs="Calibri"/>
          <w:b/>
          <w:bCs/>
        </w:rPr>
        <w:t xml:space="preserve">§ 1 Przedmiot </w:t>
      </w:r>
      <w:r w:rsidR="007360CE">
        <w:rPr>
          <w:rFonts w:ascii="Calibri" w:hAnsi="Calibri" w:cs="Calibri"/>
          <w:b/>
          <w:bCs/>
        </w:rPr>
        <w:t>umowy</w:t>
      </w:r>
    </w:p>
    <w:p w14:paraId="25D92202" w14:textId="3FF4488D" w:rsidR="0089637B" w:rsidRPr="00DC55B1" w:rsidRDefault="0089637B" w:rsidP="009422B9">
      <w:pPr>
        <w:numPr>
          <w:ilvl w:val="0"/>
          <w:numId w:val="27"/>
        </w:numPr>
        <w:tabs>
          <w:tab w:val="left" w:pos="426"/>
          <w:tab w:val="left" w:pos="1134"/>
        </w:tabs>
        <w:spacing w:before="60" w:after="60" w:line="276" w:lineRule="auto"/>
        <w:jc w:val="both"/>
        <w:rPr>
          <w:rFonts w:ascii="Calibri" w:hAnsi="Calibri" w:cs="Calibri"/>
          <w:b/>
          <w:color w:val="000000"/>
          <w:lang w:eastAsia="pl-PL"/>
        </w:rPr>
      </w:pPr>
      <w:r w:rsidRPr="00F95587">
        <w:rPr>
          <w:rFonts w:ascii="Calibri" w:hAnsi="Calibri" w:cs="Calibri"/>
          <w:color w:val="00000A"/>
        </w:rPr>
        <w:t xml:space="preserve">Przedmiotem umowy jest </w:t>
      </w:r>
      <w:r w:rsidRPr="00F95587">
        <w:rPr>
          <w:rFonts w:ascii="Calibri" w:hAnsi="Calibri" w:cs="Calibri"/>
          <w:b/>
          <w:color w:val="00000A"/>
        </w:rPr>
        <w:t xml:space="preserve">usługa </w:t>
      </w:r>
      <w:r w:rsidR="00E163CC" w:rsidRPr="00F95587">
        <w:rPr>
          <w:rFonts w:ascii="Calibri" w:hAnsi="Calibri" w:cs="Calibri"/>
          <w:b/>
          <w:color w:val="00000A"/>
        </w:rPr>
        <w:t>obejmująca opracowanie dokumentu p.n.: „Program Opieki nad Zabytkami Województwa Świętokrzyskiego na lata 2023-2026”, zwanego dalej „Programem”</w:t>
      </w:r>
      <w:r w:rsidRPr="00F95587">
        <w:rPr>
          <w:rFonts w:ascii="Calibri" w:hAnsi="Calibri" w:cs="Calibri"/>
        </w:rPr>
        <w:t>.</w:t>
      </w:r>
    </w:p>
    <w:p w14:paraId="19900D7C" w14:textId="77777777" w:rsidR="00DC55B1" w:rsidRPr="00F95587" w:rsidRDefault="00DC55B1" w:rsidP="00DC55B1">
      <w:pPr>
        <w:tabs>
          <w:tab w:val="left" w:pos="426"/>
          <w:tab w:val="left" w:pos="1134"/>
        </w:tabs>
        <w:spacing w:before="60" w:after="60" w:line="276" w:lineRule="auto"/>
        <w:ind w:left="360"/>
        <w:jc w:val="both"/>
        <w:rPr>
          <w:rFonts w:ascii="Calibri" w:hAnsi="Calibri" w:cs="Calibri"/>
          <w:b/>
          <w:color w:val="000000"/>
          <w:lang w:eastAsia="pl-PL"/>
        </w:rPr>
      </w:pPr>
    </w:p>
    <w:p w14:paraId="15FA7A93" w14:textId="55FCDB82" w:rsidR="0089637B" w:rsidRPr="00F95587" w:rsidRDefault="003B06BB" w:rsidP="009422B9">
      <w:pPr>
        <w:numPr>
          <w:ilvl w:val="0"/>
          <w:numId w:val="27"/>
        </w:numPr>
        <w:tabs>
          <w:tab w:val="left" w:pos="426"/>
          <w:tab w:val="left" w:pos="1134"/>
        </w:tabs>
        <w:spacing w:before="60" w:after="6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zleca, a Wykonawca zobowiązuje się wykonać wszelkie niezbędne czynności konieczne do zrealizowania umowy, w szczególności </w:t>
      </w:r>
      <w:r w:rsidR="0089637B" w:rsidRPr="00F95587">
        <w:rPr>
          <w:rFonts w:ascii="Calibri" w:hAnsi="Calibri" w:cs="Calibri"/>
        </w:rPr>
        <w:t>do</w:t>
      </w:r>
      <w:r w:rsidR="00724F00" w:rsidRPr="00F95587">
        <w:rPr>
          <w:rFonts w:ascii="Calibri" w:hAnsi="Calibri" w:cs="Calibri"/>
        </w:rPr>
        <w:t>:</w:t>
      </w:r>
      <w:r w:rsidR="0089637B" w:rsidRPr="00F95587">
        <w:rPr>
          <w:rFonts w:ascii="Calibri" w:hAnsi="Calibri" w:cs="Calibri"/>
        </w:rPr>
        <w:t xml:space="preserve"> </w:t>
      </w:r>
    </w:p>
    <w:p w14:paraId="453D16B2" w14:textId="107D398A" w:rsidR="003C0ABC" w:rsidRDefault="00724F00" w:rsidP="003C0ABC">
      <w:pPr>
        <w:numPr>
          <w:ilvl w:val="0"/>
          <w:numId w:val="32"/>
        </w:numPr>
        <w:tabs>
          <w:tab w:val="left" w:pos="426"/>
          <w:tab w:val="left" w:pos="709"/>
        </w:tabs>
        <w:spacing w:before="60" w:after="60" w:line="276" w:lineRule="auto"/>
        <w:jc w:val="both"/>
        <w:rPr>
          <w:rFonts w:ascii="Calibri" w:hAnsi="Calibri" w:cs="Calibri"/>
          <w:color w:val="00000A"/>
        </w:rPr>
      </w:pPr>
      <w:r w:rsidRPr="00F95587">
        <w:rPr>
          <w:rFonts w:ascii="Calibri" w:hAnsi="Calibri" w:cs="Calibri"/>
        </w:rPr>
        <w:t>opracowania</w:t>
      </w:r>
      <w:r w:rsidR="00514C25" w:rsidRPr="00F95587">
        <w:rPr>
          <w:rFonts w:ascii="Calibri" w:hAnsi="Calibri" w:cs="Calibri"/>
        </w:rPr>
        <w:t xml:space="preserve"> </w:t>
      </w:r>
      <w:r w:rsidRPr="00F95587">
        <w:rPr>
          <w:rFonts w:ascii="Calibri" w:hAnsi="Calibri" w:cs="Calibri"/>
        </w:rPr>
        <w:t xml:space="preserve">dokumentu </w:t>
      </w:r>
      <w:r w:rsidRPr="00F95587">
        <w:rPr>
          <w:rFonts w:ascii="Calibri" w:hAnsi="Calibri" w:cs="Calibri"/>
          <w:color w:val="00000A"/>
        </w:rPr>
        <w:t>p.n.: „Program Opieki nad Zabytkami Województwa Świętokrzyskiego na lata 2023-2026”</w:t>
      </w:r>
      <w:r w:rsidR="003C0ABC">
        <w:rPr>
          <w:rFonts w:ascii="Calibri" w:hAnsi="Calibri" w:cs="Calibri"/>
          <w:color w:val="00000A"/>
        </w:rPr>
        <w:t xml:space="preserve">, w tym: </w:t>
      </w:r>
      <w:r w:rsidR="003C0ABC" w:rsidRPr="003C0ABC">
        <w:rPr>
          <w:rFonts w:ascii="Calibri" w:hAnsi="Calibri" w:cs="Calibri"/>
          <w:color w:val="00000A"/>
        </w:rPr>
        <w:t>aktualizacji Wojewódzkiej Ewidencji Zabytków (przeprowadzenie kwerendy w Wojewódzkim Urzędzie Ochrony Zabytków, sporządzenie dokumentacji ewidencyjnej w postaci kart adresowych dla obiektów włączonych do Wojewódzkiej Ewidencji Zabytków woj. Świętokrzyskiego, wg wzoru kart adresowych wprowadzonych rozporządzeniem Ministra  Kultury i Dziedzictwa  Narodowego  z  dnia 26 maja 2011r. w sprawie prowadzenia rejestru zabytków krajowej, wojewódzkiej i gminnej ewidencji zabytków oraz krajowego wykazu zabytków skradzionych lub wywiezionych za granice niezgodnie z prawem</w:t>
      </w:r>
      <w:r w:rsidR="003C0ABC">
        <w:rPr>
          <w:rFonts w:ascii="Calibri" w:hAnsi="Calibri" w:cs="Calibri"/>
          <w:color w:val="00000A"/>
        </w:rPr>
        <w:t xml:space="preserve"> </w:t>
      </w:r>
      <w:r w:rsidR="003C0ABC" w:rsidRPr="003C0ABC">
        <w:rPr>
          <w:rFonts w:ascii="Calibri" w:hAnsi="Calibri" w:cs="Calibri"/>
          <w:color w:val="00000A"/>
        </w:rPr>
        <w:t>(Dz. U. z 2021r., poz. 56)</w:t>
      </w:r>
      <w:r w:rsidRPr="003C0ABC">
        <w:rPr>
          <w:rFonts w:ascii="Calibri" w:hAnsi="Calibri" w:cs="Calibri"/>
          <w:color w:val="00000A"/>
        </w:rPr>
        <w:t>;</w:t>
      </w:r>
    </w:p>
    <w:p w14:paraId="539C7478" w14:textId="77777777" w:rsidR="00C62BE4" w:rsidRPr="00C62BE4" w:rsidRDefault="00C62BE4" w:rsidP="003C0ABC">
      <w:pPr>
        <w:numPr>
          <w:ilvl w:val="0"/>
          <w:numId w:val="32"/>
        </w:numPr>
        <w:tabs>
          <w:tab w:val="left" w:pos="426"/>
          <w:tab w:val="left" w:pos="709"/>
        </w:tabs>
        <w:spacing w:before="60" w:after="60" w:line="276" w:lineRule="auto"/>
        <w:jc w:val="both"/>
        <w:rPr>
          <w:rFonts w:ascii="Calibri" w:hAnsi="Calibri" w:cs="Calibri"/>
          <w:color w:val="00000A"/>
        </w:rPr>
      </w:pPr>
      <w:r>
        <w:rPr>
          <w:rFonts w:ascii="Calibri" w:hAnsi="Calibri" w:cs="Calibri"/>
        </w:rPr>
        <w:t>sporządzenie tabelarycznego zestawienia zabytków w ramach Wojewódzkiej Ewidencji Zabytków województwa świętokrzyskiego w układzie adresowym i ewidencyjnym wg miejscowości;</w:t>
      </w:r>
    </w:p>
    <w:p w14:paraId="342CF636" w14:textId="77777777" w:rsidR="00C62BE4" w:rsidRPr="00424561" w:rsidRDefault="00C62BE4" w:rsidP="003C0ABC">
      <w:pPr>
        <w:numPr>
          <w:ilvl w:val="0"/>
          <w:numId w:val="32"/>
        </w:numPr>
        <w:tabs>
          <w:tab w:val="left" w:pos="426"/>
          <w:tab w:val="left" w:pos="709"/>
        </w:tabs>
        <w:spacing w:before="60" w:after="60" w:line="276" w:lineRule="auto"/>
        <w:jc w:val="both"/>
        <w:rPr>
          <w:rFonts w:ascii="Calibri" w:hAnsi="Calibri" w:cs="Calibri"/>
          <w:color w:val="00000A"/>
        </w:rPr>
      </w:pPr>
      <w:r>
        <w:rPr>
          <w:rFonts w:ascii="Calibri" w:hAnsi="Calibri" w:cs="Calibri"/>
        </w:rPr>
        <w:t xml:space="preserve">sporządzenie tabelarycznego zestawienia w układzie adresowym i ewidencyjnym wg miejscowości wraz z dokumentacją fotograficzną i uzasadnieniem obiektów </w:t>
      </w:r>
      <w:r w:rsidRPr="00424561">
        <w:rPr>
          <w:rFonts w:ascii="Calibri" w:hAnsi="Calibri" w:cs="Calibri"/>
        </w:rPr>
        <w:t>nieistniejących lub których stan zachowania lub wartości zabytkowe, bądź zatarcie cech zabytkowych, uzasadnia nie włączenie do Wojewódzkiej Ewidencji Zabytków;</w:t>
      </w:r>
    </w:p>
    <w:p w14:paraId="3BEE4E8F" w14:textId="77777777" w:rsidR="00724F00" w:rsidRPr="00424561" w:rsidRDefault="00724F00" w:rsidP="003C0ABC">
      <w:pPr>
        <w:pStyle w:val="Akapitzlist"/>
        <w:numPr>
          <w:ilvl w:val="0"/>
          <w:numId w:val="32"/>
        </w:numPr>
        <w:tabs>
          <w:tab w:val="left" w:pos="426"/>
          <w:tab w:val="left" w:pos="709"/>
        </w:tabs>
        <w:spacing w:before="60" w:after="60"/>
        <w:jc w:val="both"/>
        <w:rPr>
          <w:rFonts w:cs="Calibri"/>
          <w:sz w:val="24"/>
          <w:szCs w:val="24"/>
        </w:rPr>
      </w:pPr>
      <w:r w:rsidRPr="00424561">
        <w:rPr>
          <w:rFonts w:cs="Calibri"/>
          <w:color w:val="00000A"/>
          <w:sz w:val="24"/>
          <w:szCs w:val="24"/>
        </w:rPr>
        <w:t>uzgodnienia treści Programu oraz uzyskania pozytywnej pisemnej opinii</w:t>
      </w:r>
      <w:r w:rsidR="00514C25" w:rsidRPr="00424561">
        <w:rPr>
          <w:rFonts w:cs="Calibri"/>
          <w:sz w:val="24"/>
          <w:szCs w:val="24"/>
        </w:rPr>
        <w:t xml:space="preserve"> </w:t>
      </w:r>
      <w:r w:rsidRPr="00424561">
        <w:rPr>
          <w:rFonts w:cs="Calibri"/>
          <w:color w:val="00000A"/>
          <w:sz w:val="24"/>
          <w:szCs w:val="24"/>
        </w:rPr>
        <w:t>Świętokrzyskiego Wojewódzkiego Konserwatora Zabytków w Kielcach;</w:t>
      </w:r>
    </w:p>
    <w:p w14:paraId="40488EBA" w14:textId="2CD7DE58" w:rsidR="00514C25" w:rsidRPr="00424561" w:rsidRDefault="00724F00" w:rsidP="003C0ABC">
      <w:pPr>
        <w:numPr>
          <w:ilvl w:val="0"/>
          <w:numId w:val="32"/>
        </w:numPr>
        <w:tabs>
          <w:tab w:val="left" w:pos="426"/>
          <w:tab w:val="left" w:pos="709"/>
        </w:tabs>
        <w:spacing w:before="60" w:after="60" w:line="276" w:lineRule="auto"/>
        <w:jc w:val="both"/>
        <w:rPr>
          <w:rFonts w:ascii="Calibri" w:hAnsi="Calibri" w:cs="Calibri"/>
        </w:rPr>
      </w:pPr>
      <w:r w:rsidRPr="00424561">
        <w:rPr>
          <w:rFonts w:ascii="Calibri" w:hAnsi="Calibri" w:cs="Calibri"/>
          <w:color w:val="00000A"/>
        </w:rPr>
        <w:t xml:space="preserve">dokonania wszelkich uzgodnień przedmiotu </w:t>
      </w:r>
      <w:r w:rsidR="00FA36E0" w:rsidRPr="00424561">
        <w:rPr>
          <w:rFonts w:ascii="Calibri" w:hAnsi="Calibri" w:cs="Calibri"/>
          <w:color w:val="00000A"/>
        </w:rPr>
        <w:t>umowy</w:t>
      </w:r>
      <w:r w:rsidRPr="00424561">
        <w:rPr>
          <w:rFonts w:ascii="Calibri" w:hAnsi="Calibri" w:cs="Calibri"/>
          <w:color w:val="00000A"/>
        </w:rPr>
        <w:t xml:space="preserve"> </w:t>
      </w:r>
      <w:r w:rsidR="00FC3E4A" w:rsidRPr="00424561">
        <w:rPr>
          <w:rFonts w:ascii="Calibri" w:hAnsi="Calibri" w:cs="Calibri"/>
          <w:color w:val="00000A"/>
        </w:rPr>
        <w:t xml:space="preserve">(np. </w:t>
      </w:r>
      <w:r w:rsidRPr="00424561">
        <w:rPr>
          <w:rFonts w:ascii="Calibri" w:hAnsi="Calibri" w:cs="Calibri"/>
          <w:color w:val="00000A"/>
        </w:rPr>
        <w:t>przeprowadzenia konsultacji społecznych Programu</w:t>
      </w:r>
      <w:r w:rsidR="00D85F5D" w:rsidRPr="00424561">
        <w:rPr>
          <w:rFonts w:ascii="Calibri" w:hAnsi="Calibri" w:cs="Calibri"/>
          <w:color w:val="00000A"/>
        </w:rPr>
        <w:t xml:space="preserve">, o ile przepisy </w:t>
      </w:r>
      <w:r w:rsidR="00FA36E0" w:rsidRPr="00424561">
        <w:rPr>
          <w:rFonts w:ascii="Calibri" w:hAnsi="Calibri" w:cs="Calibri"/>
          <w:color w:val="00000A"/>
        </w:rPr>
        <w:t>tego wymagają</w:t>
      </w:r>
      <w:r w:rsidR="00FC3E4A" w:rsidRPr="00424561">
        <w:rPr>
          <w:rFonts w:ascii="Calibri" w:hAnsi="Calibri" w:cs="Calibri"/>
          <w:color w:val="00000A"/>
        </w:rPr>
        <w:t>)</w:t>
      </w:r>
      <w:r w:rsidRPr="00424561">
        <w:rPr>
          <w:rFonts w:ascii="Calibri" w:hAnsi="Calibri" w:cs="Calibri"/>
          <w:color w:val="00000A"/>
        </w:rPr>
        <w:t xml:space="preserve"> oraz uzyskania wszelkich </w:t>
      </w:r>
      <w:r w:rsidR="00514C25" w:rsidRPr="00424561">
        <w:rPr>
          <w:rFonts w:ascii="Calibri" w:hAnsi="Calibri" w:cs="Calibri"/>
          <w:color w:val="00000A"/>
        </w:rPr>
        <w:t>danych niezbędnych do prawidłowego wykonania przedmiotu zamówienia.</w:t>
      </w:r>
    </w:p>
    <w:p w14:paraId="3A985A0D" w14:textId="77777777" w:rsidR="00514C25" w:rsidRPr="00F95587" w:rsidRDefault="00514C25" w:rsidP="009422B9">
      <w:pPr>
        <w:numPr>
          <w:ilvl w:val="0"/>
          <w:numId w:val="27"/>
        </w:numPr>
        <w:tabs>
          <w:tab w:val="left" w:pos="426"/>
          <w:tab w:val="left" w:pos="709"/>
        </w:tabs>
        <w:spacing w:before="60" w:after="60" w:line="276" w:lineRule="auto"/>
        <w:jc w:val="both"/>
        <w:rPr>
          <w:rFonts w:ascii="Calibri" w:hAnsi="Calibri" w:cs="Calibri"/>
          <w:color w:val="00000A"/>
        </w:rPr>
      </w:pPr>
      <w:r w:rsidRPr="00F95587">
        <w:rPr>
          <w:rFonts w:ascii="Calibri" w:hAnsi="Calibri" w:cs="Calibri"/>
          <w:color w:val="00000A"/>
        </w:rPr>
        <w:t>Przedmiot umowy należy wykonać zgodnie z:</w:t>
      </w:r>
    </w:p>
    <w:p w14:paraId="01C36E75" w14:textId="77777777" w:rsidR="00C108CA" w:rsidRPr="00F95587" w:rsidRDefault="00514C25" w:rsidP="009422B9">
      <w:pPr>
        <w:numPr>
          <w:ilvl w:val="0"/>
          <w:numId w:val="32"/>
        </w:numPr>
        <w:tabs>
          <w:tab w:val="left" w:pos="426"/>
          <w:tab w:val="left" w:pos="709"/>
        </w:tabs>
        <w:spacing w:before="60" w:after="60" w:line="276" w:lineRule="auto"/>
        <w:jc w:val="both"/>
        <w:rPr>
          <w:rFonts w:ascii="Calibri" w:hAnsi="Calibri" w:cs="Calibri"/>
          <w:color w:val="00000A"/>
        </w:rPr>
      </w:pPr>
      <w:r w:rsidRPr="00F95587">
        <w:rPr>
          <w:rFonts w:ascii="Calibri" w:hAnsi="Calibri" w:cs="Calibri"/>
          <w:color w:val="00000A"/>
        </w:rPr>
        <w:t xml:space="preserve">ustawą z dnia 23 lipca 2003r. </w:t>
      </w:r>
      <w:r w:rsidRPr="00490308">
        <w:rPr>
          <w:rFonts w:ascii="Calibri" w:hAnsi="Calibri" w:cs="Calibri"/>
          <w:color w:val="00000A"/>
        </w:rPr>
        <w:t>o ochronie zabytków i opiece nad zabytkami (Dz.U. z  202</w:t>
      </w:r>
      <w:r w:rsidR="001E7439" w:rsidRPr="00490308">
        <w:rPr>
          <w:rFonts w:ascii="Calibri" w:hAnsi="Calibri" w:cs="Calibri"/>
          <w:color w:val="00000A"/>
        </w:rPr>
        <w:t>2</w:t>
      </w:r>
      <w:r w:rsidRPr="00490308">
        <w:rPr>
          <w:rFonts w:ascii="Calibri" w:hAnsi="Calibri" w:cs="Calibri"/>
          <w:color w:val="00000A"/>
        </w:rPr>
        <w:t xml:space="preserve">r., poz. </w:t>
      </w:r>
      <w:r w:rsidR="001E7439" w:rsidRPr="00490308">
        <w:rPr>
          <w:rFonts w:ascii="Calibri" w:hAnsi="Calibri" w:cs="Calibri"/>
          <w:color w:val="00000A"/>
        </w:rPr>
        <w:t>840</w:t>
      </w:r>
      <w:r w:rsidRPr="00F95587">
        <w:rPr>
          <w:rFonts w:ascii="Calibri" w:hAnsi="Calibri" w:cs="Calibri"/>
          <w:color w:val="00000A"/>
        </w:rPr>
        <w:t>)  w oparciu o wytyczne zawarte w rozporządzeniu Ministra  Kultury i Dziedzictwa  Narodowego  z  dnia 26 maja 2011r. w sprawie prowadzenia rejestru zabytków krajowej, wojewódzkiej i gminnej ewidencji zabytków oraz krajowego wykazu zabytków skradzionych lub wywiezionych za granice niezgodnie z prawem</w:t>
      </w:r>
    </w:p>
    <w:p w14:paraId="417127CA" w14:textId="77777777" w:rsidR="00514C25" w:rsidRPr="00F95587" w:rsidRDefault="00514C25" w:rsidP="009422B9">
      <w:pPr>
        <w:tabs>
          <w:tab w:val="left" w:pos="426"/>
          <w:tab w:val="left" w:pos="709"/>
        </w:tabs>
        <w:spacing w:before="60" w:after="60" w:line="276" w:lineRule="auto"/>
        <w:ind w:left="720"/>
        <w:jc w:val="both"/>
        <w:rPr>
          <w:rFonts w:ascii="Calibri" w:hAnsi="Calibri" w:cs="Calibri"/>
          <w:color w:val="00000A"/>
        </w:rPr>
      </w:pPr>
      <w:r w:rsidRPr="00F95587">
        <w:rPr>
          <w:rFonts w:ascii="Calibri" w:hAnsi="Calibri" w:cs="Calibri"/>
          <w:color w:val="00000A"/>
        </w:rPr>
        <w:t>(Dz. U. z 2021r., poz. 56);</w:t>
      </w:r>
    </w:p>
    <w:p w14:paraId="2D104D73" w14:textId="77777777" w:rsidR="00514C25" w:rsidRPr="00F95587" w:rsidRDefault="00514C25" w:rsidP="009422B9">
      <w:pPr>
        <w:numPr>
          <w:ilvl w:val="0"/>
          <w:numId w:val="32"/>
        </w:numPr>
        <w:tabs>
          <w:tab w:val="left" w:pos="426"/>
          <w:tab w:val="left" w:pos="709"/>
        </w:tabs>
        <w:spacing w:before="60" w:after="60" w:line="276" w:lineRule="auto"/>
        <w:jc w:val="both"/>
        <w:rPr>
          <w:rFonts w:ascii="Calibri" w:hAnsi="Calibri" w:cs="Calibri"/>
          <w:color w:val="00000A"/>
        </w:rPr>
      </w:pPr>
      <w:r w:rsidRPr="00F95587">
        <w:rPr>
          <w:rFonts w:ascii="Calibri" w:hAnsi="Calibri" w:cs="Calibri"/>
          <w:color w:val="00000A"/>
        </w:rPr>
        <w:t>rozporządzeniem Ministra Kultury z dnia 25 sierpnia 2004r. w sprawie organizacji i sposobu ochrony zabytków na wypadek konfliktu zbrojnego i sytuacji kryzysowych (Dz. U. z 2004r., Nr 212, poz. 2153);</w:t>
      </w:r>
    </w:p>
    <w:p w14:paraId="6577EFD2" w14:textId="77777777" w:rsidR="00724F00" w:rsidRPr="00F95587" w:rsidRDefault="00514C25" w:rsidP="009422B9">
      <w:pPr>
        <w:numPr>
          <w:ilvl w:val="0"/>
          <w:numId w:val="32"/>
        </w:numPr>
        <w:tabs>
          <w:tab w:val="left" w:pos="426"/>
          <w:tab w:val="left" w:pos="709"/>
        </w:tabs>
        <w:spacing w:before="60" w:after="60" w:line="276" w:lineRule="auto"/>
        <w:jc w:val="both"/>
        <w:rPr>
          <w:rFonts w:ascii="Calibri" w:hAnsi="Calibri" w:cs="Calibri"/>
          <w:color w:val="00000A"/>
        </w:rPr>
      </w:pPr>
      <w:r w:rsidRPr="00F95587">
        <w:rPr>
          <w:rFonts w:ascii="Calibri" w:hAnsi="Calibri" w:cs="Calibri"/>
          <w:color w:val="00000A"/>
        </w:rPr>
        <w:t>innymi obowiązującymi przepisami prawa dotyczącymi przedmiotu umowy.</w:t>
      </w:r>
    </w:p>
    <w:p w14:paraId="45382A39" w14:textId="60BB3879" w:rsidR="00AB6BC1" w:rsidRPr="00C30073" w:rsidRDefault="006E1C71" w:rsidP="009422B9">
      <w:pPr>
        <w:numPr>
          <w:ilvl w:val="0"/>
          <w:numId w:val="27"/>
        </w:numPr>
        <w:tabs>
          <w:tab w:val="left" w:pos="426"/>
          <w:tab w:val="left" w:pos="1134"/>
        </w:tabs>
        <w:spacing w:before="60" w:after="60" w:line="276" w:lineRule="auto"/>
        <w:jc w:val="both"/>
        <w:rPr>
          <w:rFonts w:ascii="Calibri" w:hAnsi="Calibri" w:cs="Calibri"/>
        </w:rPr>
      </w:pPr>
      <w:r w:rsidRPr="00C30073">
        <w:rPr>
          <w:rFonts w:ascii="Calibri" w:hAnsi="Calibri" w:cs="Calibri"/>
        </w:rPr>
        <w:lastRenderedPageBreak/>
        <w:t>O</w:t>
      </w:r>
      <w:r w:rsidR="00AB6BC1" w:rsidRPr="00C30073">
        <w:rPr>
          <w:rFonts w:ascii="Calibri" w:hAnsi="Calibri" w:cs="Calibri"/>
        </w:rPr>
        <w:t xml:space="preserve">pis przedmiotu </w:t>
      </w:r>
      <w:r w:rsidR="00A70024" w:rsidRPr="00C30073">
        <w:rPr>
          <w:rFonts w:ascii="Calibri" w:hAnsi="Calibri" w:cs="Calibri"/>
        </w:rPr>
        <w:t>umowy</w:t>
      </w:r>
      <w:r w:rsidR="00AB6BC1" w:rsidRPr="00C30073">
        <w:rPr>
          <w:rFonts w:ascii="Calibri" w:hAnsi="Calibri" w:cs="Calibri"/>
        </w:rPr>
        <w:t xml:space="preserve"> </w:t>
      </w:r>
      <w:r w:rsidR="00A70024" w:rsidRPr="00C30073">
        <w:rPr>
          <w:rFonts w:ascii="Calibri" w:hAnsi="Calibri" w:cs="Calibri"/>
        </w:rPr>
        <w:t>zawarty jest w zapytaniu ofertowym, SOPZ oraz formularzu ofertowym,</w:t>
      </w:r>
      <w:r w:rsidR="00AB6BC1" w:rsidRPr="00C30073">
        <w:rPr>
          <w:rFonts w:ascii="Calibri" w:hAnsi="Calibri" w:cs="Calibri"/>
        </w:rPr>
        <w:t xml:space="preserve"> będąc</w:t>
      </w:r>
      <w:r w:rsidR="00A70024" w:rsidRPr="00C30073">
        <w:rPr>
          <w:rFonts w:ascii="Calibri" w:hAnsi="Calibri" w:cs="Calibri"/>
        </w:rPr>
        <w:t>ymi</w:t>
      </w:r>
      <w:r w:rsidR="00AB6BC1" w:rsidRPr="00C30073">
        <w:rPr>
          <w:rFonts w:ascii="Calibri" w:hAnsi="Calibri" w:cs="Calibri"/>
        </w:rPr>
        <w:t xml:space="preserve"> integralną częścią umowy.</w:t>
      </w:r>
    </w:p>
    <w:p w14:paraId="16B8ABDE" w14:textId="77777777" w:rsidR="001536A1" w:rsidRDefault="00AB6BC1" w:rsidP="009422B9">
      <w:pPr>
        <w:numPr>
          <w:ilvl w:val="0"/>
          <w:numId w:val="27"/>
        </w:numPr>
        <w:tabs>
          <w:tab w:val="left" w:pos="426"/>
          <w:tab w:val="left" w:pos="1134"/>
        </w:tabs>
        <w:spacing w:before="60" w:after="60" w:line="276" w:lineRule="auto"/>
        <w:jc w:val="both"/>
        <w:rPr>
          <w:rFonts w:ascii="Calibri" w:hAnsi="Calibri" w:cs="Calibri"/>
        </w:rPr>
      </w:pPr>
      <w:r w:rsidRPr="00F95587">
        <w:rPr>
          <w:rFonts w:ascii="Calibri" w:hAnsi="Calibri" w:cs="Calibri"/>
        </w:rPr>
        <w:t>Dokumenty opisujące przedmiot umowy należy traktować, jako wzajemnie wyjaśniające i uzupełniające się w tym znaczeniu, iż w przypadku stwierdzenia jakichkolwiek niejasności lub wieloznaczności wykonawca nie będzie mógł ograniczyć zakresu swojego zobowiązania, ani zakresu należytej staranności.</w:t>
      </w:r>
    </w:p>
    <w:p w14:paraId="45A63159" w14:textId="77777777" w:rsidR="00A15A48" w:rsidRPr="00A15A48" w:rsidRDefault="00A15A48" w:rsidP="00A15A48">
      <w:pPr>
        <w:numPr>
          <w:ilvl w:val="0"/>
          <w:numId w:val="27"/>
        </w:numPr>
        <w:tabs>
          <w:tab w:val="left" w:pos="426"/>
          <w:tab w:val="left" w:pos="1134"/>
        </w:tabs>
        <w:spacing w:before="60" w:after="60" w:line="276" w:lineRule="auto"/>
        <w:jc w:val="both"/>
        <w:rPr>
          <w:rFonts w:ascii="Calibri" w:hAnsi="Calibri" w:cs="Calibri"/>
        </w:rPr>
      </w:pPr>
      <w:r w:rsidRPr="00F95587">
        <w:rPr>
          <w:rFonts w:ascii="Calibri" w:hAnsi="Calibri" w:cs="Calibri"/>
        </w:rPr>
        <w:t>Wykonany przedmiot umowy musi być kompletny, wolny od wad fizycznych i prawnych.</w:t>
      </w:r>
    </w:p>
    <w:p w14:paraId="13C00B09" w14:textId="77777777" w:rsidR="000334CF" w:rsidRPr="00F95587" w:rsidRDefault="000334CF" w:rsidP="009422B9">
      <w:pPr>
        <w:tabs>
          <w:tab w:val="left" w:pos="426"/>
          <w:tab w:val="left" w:pos="1134"/>
        </w:tabs>
        <w:spacing w:before="60" w:after="60" w:line="276" w:lineRule="auto"/>
        <w:ind w:left="360"/>
        <w:jc w:val="both"/>
        <w:rPr>
          <w:rFonts w:ascii="Calibri" w:hAnsi="Calibri" w:cs="Calibri"/>
        </w:rPr>
      </w:pPr>
    </w:p>
    <w:p w14:paraId="49741ABB" w14:textId="77777777" w:rsidR="0089637B" w:rsidRPr="00F95587" w:rsidRDefault="0089637B" w:rsidP="009422B9">
      <w:pPr>
        <w:spacing w:before="120" w:after="120" w:line="276" w:lineRule="auto"/>
        <w:jc w:val="center"/>
        <w:rPr>
          <w:rFonts w:ascii="Calibri" w:hAnsi="Calibri" w:cs="Calibri"/>
          <w:b/>
          <w:bCs/>
        </w:rPr>
      </w:pPr>
      <w:r w:rsidRPr="00F95587">
        <w:rPr>
          <w:rFonts w:ascii="Calibri" w:hAnsi="Calibri" w:cs="Calibri"/>
          <w:b/>
          <w:bCs/>
        </w:rPr>
        <w:t>§ 2 Termin i sposób realizacji umowy</w:t>
      </w:r>
    </w:p>
    <w:p w14:paraId="06325632" w14:textId="7FEF807D" w:rsidR="00CD11DF" w:rsidRPr="0014504D" w:rsidRDefault="0089637B" w:rsidP="009422B9">
      <w:pPr>
        <w:pStyle w:val="Tekstkomentarza"/>
        <w:numPr>
          <w:ilvl w:val="0"/>
          <w:numId w:val="19"/>
        </w:numPr>
        <w:spacing w:before="60" w:after="60" w:line="276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 w:rsidRPr="001E56EC">
        <w:rPr>
          <w:rFonts w:cs="Calibri"/>
          <w:sz w:val="24"/>
          <w:szCs w:val="24"/>
        </w:rPr>
        <w:t>Wykonawca zobowiązany jest zrealizować całość przedmiotu umowy w terminie</w:t>
      </w:r>
      <w:r w:rsidR="000334CF" w:rsidRPr="001E56EC">
        <w:rPr>
          <w:rFonts w:cs="Calibri"/>
          <w:color w:val="000000"/>
          <w:sz w:val="24"/>
          <w:szCs w:val="24"/>
        </w:rPr>
        <w:br/>
      </w:r>
      <w:r w:rsidR="000334CF" w:rsidRPr="001E56EC">
        <w:rPr>
          <w:rFonts w:cs="Calibri"/>
          <w:b/>
          <w:bCs/>
          <w:color w:val="000000" w:themeColor="text1"/>
          <w:sz w:val="24"/>
          <w:szCs w:val="24"/>
        </w:rPr>
        <w:t xml:space="preserve">do </w:t>
      </w:r>
      <w:r w:rsidR="006037A2">
        <w:rPr>
          <w:rFonts w:cs="Calibri"/>
          <w:b/>
          <w:bCs/>
          <w:color w:val="000000" w:themeColor="text1"/>
          <w:sz w:val="24"/>
          <w:szCs w:val="24"/>
        </w:rPr>
        <w:t xml:space="preserve">28 kwietnia </w:t>
      </w:r>
      <w:r w:rsidR="000334CF" w:rsidRPr="001E56EC">
        <w:rPr>
          <w:rFonts w:cs="Calibri"/>
          <w:b/>
          <w:bCs/>
          <w:color w:val="000000" w:themeColor="text1"/>
          <w:sz w:val="24"/>
          <w:szCs w:val="24"/>
        </w:rPr>
        <w:t>202</w:t>
      </w:r>
      <w:r w:rsidR="001E56EC" w:rsidRPr="001E56EC">
        <w:rPr>
          <w:rFonts w:cs="Calibri"/>
          <w:b/>
          <w:bCs/>
          <w:color w:val="000000" w:themeColor="text1"/>
          <w:sz w:val="24"/>
          <w:szCs w:val="24"/>
        </w:rPr>
        <w:t>3</w:t>
      </w:r>
      <w:r w:rsidR="000334CF" w:rsidRPr="001E56EC">
        <w:rPr>
          <w:rFonts w:cs="Calibri"/>
          <w:b/>
          <w:bCs/>
          <w:color w:val="000000" w:themeColor="text1"/>
          <w:sz w:val="24"/>
          <w:szCs w:val="24"/>
        </w:rPr>
        <w:t xml:space="preserve"> r</w:t>
      </w:r>
      <w:r w:rsidRPr="001E56EC">
        <w:rPr>
          <w:rFonts w:cs="Calibri"/>
          <w:b/>
          <w:bCs/>
          <w:color w:val="000000" w:themeColor="text1"/>
          <w:sz w:val="24"/>
          <w:szCs w:val="24"/>
        </w:rPr>
        <w:t>.</w:t>
      </w:r>
    </w:p>
    <w:p w14:paraId="542182F8" w14:textId="77777777" w:rsidR="0014504D" w:rsidRDefault="0014504D" w:rsidP="0014504D">
      <w:pPr>
        <w:pStyle w:val="Tekstkomentarza"/>
        <w:numPr>
          <w:ilvl w:val="0"/>
          <w:numId w:val="19"/>
        </w:numPr>
        <w:spacing w:before="60" w:after="60" w:line="276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 w:rsidRPr="0014504D">
        <w:rPr>
          <w:rFonts w:cs="Calibri"/>
          <w:bCs/>
          <w:color w:val="000000" w:themeColor="text1"/>
          <w:sz w:val="24"/>
          <w:szCs w:val="24"/>
        </w:rPr>
        <w:t>Zakres prac objętych umową powinien zostać zrealizowany w 3 etapach</w:t>
      </w:r>
      <w:r>
        <w:rPr>
          <w:rFonts w:cs="Calibri"/>
          <w:b/>
          <w:bCs/>
          <w:color w:val="000000" w:themeColor="text1"/>
          <w:sz w:val="24"/>
          <w:szCs w:val="24"/>
        </w:rPr>
        <w:t>:</w:t>
      </w:r>
    </w:p>
    <w:p w14:paraId="24AA56E3" w14:textId="26D6B64E" w:rsidR="0014504D" w:rsidRDefault="0014504D" w:rsidP="0014504D">
      <w:pPr>
        <w:pStyle w:val="Tekstkomentarza"/>
        <w:numPr>
          <w:ilvl w:val="0"/>
          <w:numId w:val="42"/>
        </w:numPr>
        <w:spacing w:before="60" w:after="60" w:line="276" w:lineRule="auto"/>
        <w:jc w:val="both"/>
        <w:rPr>
          <w:rFonts w:cs="Calibri"/>
          <w:sz w:val="24"/>
          <w:szCs w:val="24"/>
          <w:lang w:eastAsia="pl-PL"/>
        </w:rPr>
      </w:pPr>
      <w:r w:rsidRPr="0014504D">
        <w:rPr>
          <w:rFonts w:cs="Calibri"/>
          <w:b/>
          <w:sz w:val="24"/>
          <w:szCs w:val="24"/>
          <w:lang w:eastAsia="pl-PL"/>
        </w:rPr>
        <w:t>Etap I</w:t>
      </w:r>
      <w:r>
        <w:rPr>
          <w:rFonts w:cs="Calibri"/>
          <w:sz w:val="24"/>
          <w:szCs w:val="24"/>
          <w:lang w:eastAsia="pl-PL"/>
        </w:rPr>
        <w:t xml:space="preserve"> – przedłożenie opracowanego Programu Zamawiającemu do sprawdzenia i weryfikacji – </w:t>
      </w:r>
      <w:r w:rsidRPr="0014504D">
        <w:rPr>
          <w:rFonts w:cs="Calibri"/>
          <w:b/>
          <w:sz w:val="24"/>
          <w:szCs w:val="24"/>
          <w:lang w:eastAsia="pl-PL"/>
        </w:rPr>
        <w:t xml:space="preserve">do dnia </w:t>
      </w:r>
      <w:r w:rsidR="00A137F2">
        <w:rPr>
          <w:rFonts w:cs="Calibri"/>
          <w:b/>
          <w:sz w:val="24"/>
          <w:szCs w:val="24"/>
          <w:lang w:eastAsia="pl-PL"/>
        </w:rPr>
        <w:t>20</w:t>
      </w:r>
      <w:r w:rsidRPr="0014504D">
        <w:rPr>
          <w:rFonts w:cs="Calibri"/>
          <w:b/>
          <w:sz w:val="24"/>
          <w:szCs w:val="24"/>
          <w:lang w:eastAsia="pl-PL"/>
        </w:rPr>
        <w:t xml:space="preserve"> stycznia 2023 r.</w:t>
      </w:r>
    </w:p>
    <w:p w14:paraId="35D4006E" w14:textId="77777777" w:rsidR="00DD340C" w:rsidRDefault="0014504D" w:rsidP="0014504D">
      <w:pPr>
        <w:pStyle w:val="Tekstkomentarza"/>
        <w:numPr>
          <w:ilvl w:val="0"/>
          <w:numId w:val="42"/>
        </w:numPr>
        <w:spacing w:before="60" w:after="60" w:line="276" w:lineRule="auto"/>
        <w:jc w:val="both"/>
        <w:rPr>
          <w:rFonts w:cs="Calibri"/>
          <w:sz w:val="24"/>
          <w:szCs w:val="24"/>
          <w:lang w:eastAsia="pl-PL"/>
        </w:rPr>
      </w:pPr>
      <w:r w:rsidRPr="0014504D">
        <w:rPr>
          <w:rFonts w:cs="Calibri"/>
          <w:b/>
          <w:sz w:val="24"/>
          <w:szCs w:val="24"/>
          <w:lang w:eastAsia="pl-PL"/>
        </w:rPr>
        <w:t>Etap II</w:t>
      </w:r>
      <w:r>
        <w:rPr>
          <w:rFonts w:cs="Calibri"/>
          <w:sz w:val="24"/>
          <w:szCs w:val="24"/>
          <w:lang w:eastAsia="pl-PL"/>
        </w:rPr>
        <w:t xml:space="preserve"> </w:t>
      </w:r>
      <w:r w:rsidR="00DD340C">
        <w:rPr>
          <w:rFonts w:cs="Calibri"/>
          <w:sz w:val="24"/>
          <w:szCs w:val="24"/>
          <w:lang w:eastAsia="pl-PL"/>
        </w:rPr>
        <w:t>–</w:t>
      </w:r>
      <w:r>
        <w:rPr>
          <w:rFonts w:cs="Calibri"/>
          <w:sz w:val="24"/>
          <w:szCs w:val="24"/>
          <w:lang w:eastAsia="pl-PL"/>
        </w:rPr>
        <w:t xml:space="preserve"> </w:t>
      </w:r>
      <w:r w:rsidR="00DD340C">
        <w:rPr>
          <w:rFonts w:cs="Calibri"/>
          <w:sz w:val="24"/>
          <w:szCs w:val="24"/>
          <w:lang w:eastAsia="pl-PL"/>
        </w:rPr>
        <w:t>Zamawiający dokona analizy i wskaże ewentualne poprawki do Programu w terminie 15 dni roboczych od momentu przedłożenia. Wykonawca naniesie wskazane poprawki do Programu w ciągu 5 dni roboczych i ostateczną treść Programu przedłoży Zamawiającemu, a po akceptacji Programu przez Zamawiającego do zaopiniowania Świętokrzyskiemu Wojewódzkiemu Konserwatorowi Zabytków w Kielcach.</w:t>
      </w:r>
    </w:p>
    <w:p w14:paraId="21215E1F" w14:textId="611A97CE" w:rsidR="00D75A67" w:rsidRPr="00D75A67" w:rsidRDefault="00DD340C" w:rsidP="0014504D">
      <w:pPr>
        <w:pStyle w:val="Tekstkomentarza"/>
        <w:numPr>
          <w:ilvl w:val="0"/>
          <w:numId w:val="42"/>
        </w:numPr>
        <w:spacing w:before="60" w:after="60"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t xml:space="preserve">Etap III </w:t>
      </w:r>
      <w:r w:rsidR="00D4026D">
        <w:rPr>
          <w:rFonts w:cs="Calibri"/>
          <w:sz w:val="24"/>
          <w:szCs w:val="24"/>
          <w:lang w:eastAsia="pl-PL"/>
        </w:rPr>
        <w:t>–</w:t>
      </w:r>
      <w:r>
        <w:rPr>
          <w:rFonts w:cs="Calibri"/>
          <w:sz w:val="24"/>
          <w:szCs w:val="24"/>
          <w:lang w:eastAsia="pl-PL"/>
        </w:rPr>
        <w:t xml:space="preserve"> </w:t>
      </w:r>
      <w:r w:rsidR="00D4026D">
        <w:rPr>
          <w:rFonts w:cs="Calibri"/>
          <w:sz w:val="24"/>
          <w:szCs w:val="24"/>
          <w:lang w:eastAsia="pl-PL"/>
        </w:rPr>
        <w:t>przedłożenie Zamawiającemu Programu pozytywnie zaopiniowanego przez Świętokrzyskiego Wojewódzkiego Konserwatora Zabytków w Kielcach</w:t>
      </w:r>
      <w:r w:rsidR="00405675">
        <w:rPr>
          <w:rFonts w:cs="Calibri"/>
          <w:sz w:val="24"/>
          <w:szCs w:val="24"/>
          <w:lang w:eastAsia="pl-PL"/>
        </w:rPr>
        <w:t xml:space="preserve"> – </w:t>
      </w:r>
      <w:r w:rsidR="00405675" w:rsidRPr="00405675">
        <w:rPr>
          <w:rFonts w:cs="Calibri"/>
          <w:b/>
          <w:sz w:val="24"/>
          <w:szCs w:val="24"/>
          <w:lang w:eastAsia="pl-PL"/>
        </w:rPr>
        <w:t xml:space="preserve">do dnia </w:t>
      </w:r>
      <w:r w:rsidR="006037A2">
        <w:rPr>
          <w:rFonts w:cs="Calibri"/>
          <w:b/>
          <w:sz w:val="24"/>
          <w:szCs w:val="24"/>
          <w:lang w:eastAsia="pl-PL"/>
        </w:rPr>
        <w:t>28 kwietnia</w:t>
      </w:r>
      <w:r w:rsidR="00405675" w:rsidRPr="00405675">
        <w:rPr>
          <w:rFonts w:cs="Calibri"/>
          <w:b/>
          <w:sz w:val="24"/>
          <w:szCs w:val="24"/>
          <w:lang w:eastAsia="pl-PL"/>
        </w:rPr>
        <w:t xml:space="preserve"> 2023</w:t>
      </w:r>
      <w:r w:rsidR="00405675">
        <w:rPr>
          <w:rFonts w:cs="Calibri"/>
          <w:b/>
          <w:sz w:val="24"/>
          <w:szCs w:val="24"/>
          <w:lang w:eastAsia="pl-PL"/>
        </w:rPr>
        <w:t xml:space="preserve"> r</w:t>
      </w:r>
      <w:r w:rsidR="00405675" w:rsidRPr="00405675">
        <w:rPr>
          <w:rFonts w:cs="Calibri"/>
          <w:b/>
          <w:sz w:val="24"/>
          <w:szCs w:val="24"/>
          <w:lang w:eastAsia="pl-PL"/>
        </w:rPr>
        <w:t>.</w:t>
      </w:r>
    </w:p>
    <w:p w14:paraId="18247CCB" w14:textId="77777777" w:rsidR="0014504D" w:rsidRPr="00D75A67" w:rsidRDefault="00D75A67" w:rsidP="0036284F">
      <w:pPr>
        <w:pStyle w:val="Tekstkomentarza"/>
        <w:numPr>
          <w:ilvl w:val="0"/>
          <w:numId w:val="19"/>
        </w:numPr>
        <w:spacing w:before="60" w:after="60" w:line="276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W przypadku wydania przez Świętokrzyskiego Wojewódzkiego Konserwatora Zabytków w Kielcach negatywnej opinii lub zgłoszenia zastrzeżeń do </w:t>
      </w:r>
      <w:r w:rsidRPr="00D75A67">
        <w:rPr>
          <w:rFonts w:cs="Calibri"/>
          <w:color w:val="00000A"/>
          <w:sz w:val="24"/>
          <w:szCs w:val="24"/>
        </w:rPr>
        <w:t>„Programu Opieki nad Zabytkami Województwa Świętokrzyskiego na lata 2023-2026”</w:t>
      </w:r>
      <w:r>
        <w:rPr>
          <w:rFonts w:cs="Calibri"/>
          <w:color w:val="00000A"/>
          <w:sz w:val="24"/>
          <w:szCs w:val="24"/>
        </w:rPr>
        <w:t>,</w:t>
      </w:r>
      <w:r>
        <w:rPr>
          <w:rFonts w:cs="Calibri"/>
          <w:sz w:val="24"/>
          <w:szCs w:val="24"/>
          <w:lang w:eastAsia="pl-PL"/>
        </w:rPr>
        <w:t xml:space="preserve"> </w:t>
      </w:r>
      <w:r w:rsidRPr="00D75A67">
        <w:rPr>
          <w:rFonts w:cs="Calibri"/>
          <w:sz w:val="24"/>
          <w:szCs w:val="24"/>
          <w:lang w:eastAsia="pl-PL"/>
        </w:rPr>
        <w:t xml:space="preserve">Wykonawca zobowiązany jest </w:t>
      </w:r>
      <w:r>
        <w:rPr>
          <w:rFonts w:cs="Calibri"/>
          <w:sz w:val="24"/>
          <w:szCs w:val="24"/>
          <w:lang w:eastAsia="pl-PL"/>
        </w:rPr>
        <w:t>dokonać poprawy dokumentu i doprowadzić do jego ostatecznego pozytywnego zaopiniowania.</w:t>
      </w:r>
      <w:r w:rsidRPr="00D75A67">
        <w:rPr>
          <w:rFonts w:cs="Calibri"/>
          <w:color w:val="00000A"/>
          <w:sz w:val="24"/>
          <w:szCs w:val="24"/>
        </w:rPr>
        <w:t xml:space="preserve"> </w:t>
      </w:r>
    </w:p>
    <w:p w14:paraId="6D81D33D" w14:textId="77777777" w:rsidR="00577C78" w:rsidRDefault="00DD2CF5" w:rsidP="00577C78">
      <w:pPr>
        <w:pStyle w:val="Tekstkomentarza"/>
        <w:numPr>
          <w:ilvl w:val="0"/>
          <w:numId w:val="19"/>
        </w:numPr>
        <w:spacing w:before="60" w:after="60" w:line="276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 w:rsidRPr="001E56EC">
        <w:rPr>
          <w:rFonts w:cs="Calibri"/>
          <w:sz w:val="24"/>
          <w:szCs w:val="24"/>
          <w:lang w:eastAsia="pl-PL"/>
        </w:rPr>
        <w:t xml:space="preserve">Strony postanawiają, że wszelkie </w:t>
      </w:r>
      <w:r w:rsidR="008A4E63">
        <w:rPr>
          <w:rFonts w:cs="Calibri"/>
          <w:sz w:val="24"/>
          <w:szCs w:val="24"/>
          <w:lang w:eastAsia="pl-PL"/>
        </w:rPr>
        <w:t>poprawki przedmiotu umowy</w:t>
      </w:r>
      <w:r w:rsidRPr="001E56EC">
        <w:rPr>
          <w:rFonts w:cs="Calibri"/>
          <w:sz w:val="24"/>
          <w:szCs w:val="24"/>
          <w:lang w:eastAsia="pl-PL"/>
        </w:rPr>
        <w:t xml:space="preserve">, do momentu uchwalenia Programu przez Sejmik Województwa Świętokrzyskiego, nanosi Wykonawca we własnym zakresie i na koszt własny, w ramach wynagrodzenia </w:t>
      </w:r>
      <w:r w:rsidR="000978E6">
        <w:rPr>
          <w:rFonts w:cs="Calibri"/>
          <w:sz w:val="24"/>
          <w:szCs w:val="24"/>
          <w:lang w:eastAsia="pl-PL"/>
        </w:rPr>
        <w:t xml:space="preserve">brutto </w:t>
      </w:r>
      <w:r w:rsidRPr="001E56EC">
        <w:rPr>
          <w:rFonts w:cs="Calibri"/>
          <w:color w:val="000000"/>
          <w:sz w:val="24"/>
          <w:szCs w:val="24"/>
          <w:lang w:eastAsia="pl-PL"/>
        </w:rPr>
        <w:t>określonego w §</w:t>
      </w:r>
      <w:r w:rsidR="00607989" w:rsidRPr="001E56EC">
        <w:rPr>
          <w:rFonts w:cs="Calibri"/>
          <w:color w:val="000000"/>
          <w:sz w:val="24"/>
          <w:szCs w:val="24"/>
          <w:lang w:eastAsia="pl-PL"/>
        </w:rPr>
        <w:t>4</w:t>
      </w:r>
      <w:r w:rsidRPr="001E56EC">
        <w:rPr>
          <w:rFonts w:cs="Calibri"/>
          <w:color w:val="000000"/>
          <w:sz w:val="24"/>
          <w:szCs w:val="24"/>
          <w:lang w:eastAsia="pl-PL"/>
        </w:rPr>
        <w:t xml:space="preserve"> umowy.</w:t>
      </w:r>
    </w:p>
    <w:p w14:paraId="409D434F" w14:textId="5FDE4541" w:rsidR="00577C78" w:rsidRDefault="00577C78" w:rsidP="00577C78">
      <w:pPr>
        <w:pStyle w:val="Tekstkomentarza"/>
        <w:numPr>
          <w:ilvl w:val="0"/>
          <w:numId w:val="19"/>
        </w:numPr>
        <w:spacing w:before="60" w:after="60" w:line="276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 w:rsidRPr="00577C78">
        <w:rPr>
          <w:rFonts w:cs="Calibri"/>
          <w:sz w:val="24"/>
          <w:szCs w:val="24"/>
        </w:rPr>
        <w:t xml:space="preserve">Odbiór przedmiotu umowy – </w:t>
      </w:r>
      <w:r w:rsidRPr="00577C78">
        <w:rPr>
          <w:rFonts w:cs="Calibri"/>
          <w:color w:val="00000A"/>
          <w:sz w:val="24"/>
          <w:szCs w:val="24"/>
        </w:rPr>
        <w:t>uzgodnionego</w:t>
      </w:r>
      <w:r w:rsidR="00A137F2">
        <w:rPr>
          <w:rFonts w:cs="Calibri"/>
          <w:color w:val="00000A"/>
          <w:sz w:val="24"/>
          <w:szCs w:val="24"/>
        </w:rPr>
        <w:t xml:space="preserve"> i zaopiniowanego</w:t>
      </w:r>
      <w:r w:rsidRPr="00577C78">
        <w:rPr>
          <w:rFonts w:cs="Calibri"/>
          <w:color w:val="00000A"/>
          <w:sz w:val="24"/>
          <w:szCs w:val="24"/>
        </w:rPr>
        <w:t xml:space="preserve"> przez </w:t>
      </w:r>
      <w:r w:rsidRPr="00577C78">
        <w:rPr>
          <w:rFonts w:cs="Calibri"/>
          <w:sz w:val="24"/>
          <w:szCs w:val="24"/>
          <w:lang w:eastAsia="pl-PL"/>
        </w:rPr>
        <w:t>Świętokrzyskiego Wojewódzkiego Konserwatora Zabytków w Kielcach</w:t>
      </w:r>
      <w:r w:rsidRPr="00577C78">
        <w:rPr>
          <w:rFonts w:cs="Calibri"/>
          <w:color w:val="00000A"/>
          <w:sz w:val="24"/>
          <w:szCs w:val="24"/>
        </w:rPr>
        <w:t xml:space="preserve"> „Programu Opieki nad Zabytkami Województwa Świętokrzyskiego na lata 2023-2026” – nastąpi na podstawie podpisanego </w:t>
      </w:r>
      <w:r>
        <w:rPr>
          <w:rFonts w:cs="Calibri"/>
          <w:color w:val="00000A"/>
          <w:sz w:val="24"/>
          <w:szCs w:val="24"/>
        </w:rPr>
        <w:t>„</w:t>
      </w:r>
      <w:r w:rsidRPr="00577C78">
        <w:rPr>
          <w:rFonts w:cs="Calibri"/>
          <w:color w:val="00000A"/>
          <w:sz w:val="24"/>
          <w:szCs w:val="24"/>
        </w:rPr>
        <w:t>bez zastrzeżeń</w:t>
      </w:r>
      <w:r>
        <w:rPr>
          <w:rFonts w:cs="Calibri"/>
          <w:color w:val="00000A"/>
          <w:sz w:val="24"/>
          <w:szCs w:val="24"/>
        </w:rPr>
        <w:t>”</w:t>
      </w:r>
      <w:r w:rsidRPr="00577C78">
        <w:rPr>
          <w:rFonts w:cs="Calibri"/>
          <w:color w:val="00000A"/>
          <w:sz w:val="24"/>
          <w:szCs w:val="24"/>
        </w:rPr>
        <w:t xml:space="preserve"> przez obie strony umowy, protokołu zdawczo-odbiorczego.</w:t>
      </w:r>
    </w:p>
    <w:p w14:paraId="48E9D71C" w14:textId="5DA1F75A" w:rsidR="0089637B" w:rsidRDefault="00577C78" w:rsidP="00B97FEE">
      <w:pPr>
        <w:pStyle w:val="Tekstkomentarza"/>
        <w:numPr>
          <w:ilvl w:val="0"/>
          <w:numId w:val="19"/>
        </w:numPr>
        <w:spacing w:before="60" w:after="60" w:line="276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 w:rsidRPr="00577C78">
        <w:rPr>
          <w:rFonts w:cs="Calibri"/>
          <w:sz w:val="24"/>
          <w:szCs w:val="24"/>
        </w:rPr>
        <w:t>Protokół zdawczo-odbiorczy będzie zawierał również ewentualne naliczenie kar umownych z podaniem ich wysokości i przyczyn naliczenia.</w:t>
      </w:r>
    </w:p>
    <w:p w14:paraId="299B2671" w14:textId="77777777" w:rsidR="00577C78" w:rsidRDefault="00577C78" w:rsidP="00577C78">
      <w:pPr>
        <w:pStyle w:val="Tekstkomentarza"/>
        <w:spacing w:before="60" w:after="60" w:line="276" w:lineRule="auto"/>
        <w:jc w:val="both"/>
        <w:rPr>
          <w:rFonts w:cs="Calibri"/>
          <w:sz w:val="24"/>
          <w:szCs w:val="24"/>
          <w:lang w:eastAsia="pl-PL"/>
        </w:rPr>
      </w:pPr>
    </w:p>
    <w:p w14:paraId="401E825C" w14:textId="77777777" w:rsidR="00577C78" w:rsidRPr="00577C78" w:rsidRDefault="00577C78" w:rsidP="00577C78">
      <w:pPr>
        <w:pStyle w:val="Tekstkomentarza"/>
        <w:spacing w:before="60" w:after="60" w:line="276" w:lineRule="auto"/>
        <w:jc w:val="both"/>
        <w:rPr>
          <w:rFonts w:cs="Calibri"/>
          <w:sz w:val="24"/>
          <w:szCs w:val="24"/>
          <w:lang w:eastAsia="pl-PL"/>
        </w:rPr>
      </w:pPr>
    </w:p>
    <w:p w14:paraId="4DEE3805" w14:textId="77777777" w:rsidR="0089637B" w:rsidRPr="00F95587" w:rsidRDefault="0089637B" w:rsidP="009422B9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F95587">
        <w:rPr>
          <w:rFonts w:ascii="Calibri" w:hAnsi="Calibri" w:cs="Calibri"/>
          <w:b/>
          <w:bCs/>
        </w:rPr>
        <w:t>§ 3 Osoby upoważnione do spraw związanych z realizacją umowy</w:t>
      </w:r>
    </w:p>
    <w:p w14:paraId="46E7F268" w14:textId="22E49FE7" w:rsidR="0089637B" w:rsidRPr="00F95587" w:rsidRDefault="0089637B" w:rsidP="009422B9">
      <w:pPr>
        <w:numPr>
          <w:ilvl w:val="0"/>
          <w:numId w:val="12"/>
        </w:numPr>
        <w:spacing w:before="120" w:after="120" w:line="276" w:lineRule="auto"/>
        <w:ind w:left="284" w:hanging="284"/>
        <w:jc w:val="both"/>
        <w:rPr>
          <w:rFonts w:ascii="Calibri" w:hAnsi="Calibri" w:cs="Calibri"/>
        </w:rPr>
      </w:pPr>
      <w:r w:rsidRPr="00C30073">
        <w:rPr>
          <w:rFonts w:ascii="Calibri" w:hAnsi="Calibri" w:cs="Calibri"/>
        </w:rPr>
        <w:t>Na potrzeby realizacji niniejszej umowy strony udostępniają wzajemnie poniższe dane; podstawa prawna przetwarzania danych osob</w:t>
      </w:r>
      <w:r w:rsidR="00A93B43" w:rsidRPr="00C30073">
        <w:rPr>
          <w:rFonts w:ascii="Calibri" w:hAnsi="Calibri" w:cs="Calibri"/>
        </w:rPr>
        <w:t xml:space="preserve">owych wynika z art. 6 ust 1 pkt. </w:t>
      </w:r>
      <w:r w:rsidRPr="00C30073">
        <w:rPr>
          <w:rFonts w:ascii="Calibri" w:hAnsi="Calibri" w:cs="Calibri"/>
        </w:rPr>
        <w:t>c i e ogólnego</w:t>
      </w:r>
      <w:r w:rsidRPr="00F95587">
        <w:rPr>
          <w:rFonts w:ascii="Calibri" w:hAnsi="Calibri" w:cs="Calibri"/>
        </w:rPr>
        <w:t xml:space="preserve"> rozporządzenia o ochronie danych osobowych z dnia 27 kwietnia 2016 r. </w:t>
      </w:r>
      <w:r w:rsidRPr="00FD389F">
        <w:rPr>
          <w:rFonts w:ascii="Calibri" w:hAnsi="Calibri" w:cs="Calibri"/>
        </w:rPr>
        <w:t xml:space="preserve">(Dz. Urz. UE L 119 z 04.05.2016) </w:t>
      </w:r>
      <w:r w:rsidRPr="00FD389F">
        <w:rPr>
          <w:rFonts w:ascii="Calibri" w:eastAsia="Times New Roman" w:hAnsi="Calibri" w:cs="Calibri"/>
          <w:lang w:eastAsia="pl-PL"/>
        </w:rPr>
        <w:t>w związku z realizacją zada</w:t>
      </w:r>
      <w:r w:rsidR="00A93B43">
        <w:rPr>
          <w:rFonts w:ascii="Calibri" w:eastAsia="Times New Roman" w:hAnsi="Calibri" w:cs="Calibri"/>
          <w:lang w:eastAsia="pl-PL"/>
        </w:rPr>
        <w:t xml:space="preserve">ń wynikających z art. 41 ust 1 </w:t>
      </w:r>
      <w:r w:rsidRPr="00FD389F">
        <w:rPr>
          <w:rFonts w:ascii="Calibri" w:eastAsia="Times New Roman" w:hAnsi="Calibri" w:cs="Calibri"/>
          <w:lang w:eastAsia="pl-PL"/>
        </w:rPr>
        <w:t xml:space="preserve">ustawy </w:t>
      </w:r>
      <w:r w:rsidR="00A93B43">
        <w:rPr>
          <w:rFonts w:ascii="Calibri" w:eastAsia="Times New Roman" w:hAnsi="Calibri" w:cs="Calibri"/>
          <w:lang w:eastAsia="pl-PL"/>
        </w:rPr>
        <w:br/>
      </w:r>
      <w:r w:rsidRPr="00FD389F">
        <w:rPr>
          <w:rFonts w:ascii="Calibri" w:eastAsia="Times New Roman" w:hAnsi="Calibri" w:cs="Calibri"/>
          <w:lang w:eastAsia="pl-PL"/>
        </w:rPr>
        <w:t>o samorządzie województwa (Dz. U. z 202</w:t>
      </w:r>
      <w:r w:rsidR="0040619A" w:rsidRPr="00FD389F">
        <w:rPr>
          <w:rFonts w:ascii="Calibri" w:eastAsia="Times New Roman" w:hAnsi="Calibri" w:cs="Calibri"/>
          <w:lang w:eastAsia="pl-PL"/>
        </w:rPr>
        <w:t>2</w:t>
      </w:r>
      <w:r w:rsidRPr="00FD389F">
        <w:rPr>
          <w:rFonts w:ascii="Calibri" w:eastAsia="Times New Roman" w:hAnsi="Calibri" w:cs="Calibri"/>
          <w:lang w:eastAsia="pl-PL"/>
        </w:rPr>
        <w:t xml:space="preserve"> r. poz. </w:t>
      </w:r>
      <w:r w:rsidR="0040619A" w:rsidRPr="00FD389F">
        <w:rPr>
          <w:rFonts w:ascii="Calibri" w:eastAsia="Times New Roman" w:hAnsi="Calibri" w:cs="Calibri"/>
          <w:lang w:eastAsia="pl-PL"/>
        </w:rPr>
        <w:t>547 i 583</w:t>
      </w:r>
      <w:r w:rsidRPr="00FD389F">
        <w:rPr>
          <w:rFonts w:ascii="Calibri" w:eastAsia="Times New Roman" w:hAnsi="Calibri" w:cs="Calibri"/>
          <w:lang w:eastAsia="pl-PL"/>
        </w:rPr>
        <w:t>).</w:t>
      </w:r>
    </w:p>
    <w:p w14:paraId="4B4B4A69" w14:textId="77777777" w:rsidR="0089637B" w:rsidRPr="00F95587" w:rsidRDefault="0089637B" w:rsidP="009422B9">
      <w:pPr>
        <w:numPr>
          <w:ilvl w:val="0"/>
          <w:numId w:val="12"/>
        </w:numPr>
        <w:spacing w:before="120" w:after="120" w:line="276" w:lineRule="auto"/>
        <w:ind w:left="284" w:hanging="284"/>
        <w:jc w:val="both"/>
        <w:rPr>
          <w:rFonts w:ascii="Calibri" w:hAnsi="Calibri" w:cs="Calibri"/>
        </w:rPr>
      </w:pPr>
      <w:r w:rsidRPr="00F95587">
        <w:rPr>
          <w:rFonts w:ascii="Calibri" w:hAnsi="Calibri" w:cs="Calibri"/>
          <w:bCs/>
        </w:rPr>
        <w:t>Osobą upoważnioną przez Zamawiającego do spraw związanych z realizacją umowy, w tym do podpisywania protokołów zdawczo - odbiorczych jest ……………………………..………….., tel. ……………….….., e-mail: …………………………………………………….……</w:t>
      </w:r>
    </w:p>
    <w:p w14:paraId="227274B0" w14:textId="77777777" w:rsidR="0089637B" w:rsidRDefault="0089637B" w:rsidP="009422B9">
      <w:pPr>
        <w:numPr>
          <w:ilvl w:val="0"/>
          <w:numId w:val="12"/>
        </w:numPr>
        <w:spacing w:before="120" w:after="120" w:line="276" w:lineRule="auto"/>
        <w:ind w:left="284" w:hanging="284"/>
        <w:jc w:val="both"/>
        <w:rPr>
          <w:rFonts w:ascii="Calibri" w:hAnsi="Calibri" w:cs="Calibri"/>
          <w:bCs/>
        </w:rPr>
      </w:pPr>
      <w:r w:rsidRPr="00F95587">
        <w:rPr>
          <w:rFonts w:ascii="Calibri" w:hAnsi="Calibri" w:cs="Calibri"/>
          <w:bCs/>
        </w:rPr>
        <w:t xml:space="preserve">Osobą upoważnioną przez Wykonawcę do spraw związanych z realizacją umowy, w tym </w:t>
      </w:r>
      <w:r w:rsidRPr="00F95587">
        <w:rPr>
          <w:rFonts w:ascii="Calibri" w:hAnsi="Calibri" w:cs="Calibri"/>
          <w:bCs/>
        </w:rPr>
        <w:br/>
        <w:t>do podpisywania protokołów zdawczo - odbiorczych jest ……..……………………..………………….., tel. ………………….., e-mail: ……………………………….………………………….………</w:t>
      </w:r>
    </w:p>
    <w:p w14:paraId="1BF355E9" w14:textId="272AD34F" w:rsidR="00401503" w:rsidRPr="00401503" w:rsidRDefault="00401503" w:rsidP="00401503">
      <w:pPr>
        <w:numPr>
          <w:ilvl w:val="0"/>
          <w:numId w:val="12"/>
        </w:numPr>
        <w:spacing w:before="120" w:after="120" w:line="276" w:lineRule="auto"/>
        <w:ind w:left="284" w:hanging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Dane osoby, której dotyczą zostaną pozyskane na podstawie </w:t>
      </w:r>
      <w:r w:rsidR="0052327B">
        <w:rPr>
          <w:rFonts w:ascii="Calibri" w:hAnsi="Calibri" w:cs="Calibri"/>
          <w:bCs/>
        </w:rPr>
        <w:t>niniejszej</w:t>
      </w:r>
      <w:r>
        <w:rPr>
          <w:rFonts w:ascii="Calibri" w:hAnsi="Calibri" w:cs="Calibri"/>
          <w:bCs/>
        </w:rPr>
        <w:t xml:space="preserve"> umowy. Podanie danych jest dobrowolne, jednak niezbędne do zawarcia umowy. Brak ich podania spowoduje brak możliwości zawarcia umowy.</w:t>
      </w:r>
    </w:p>
    <w:p w14:paraId="61339A8B" w14:textId="77777777" w:rsidR="0089637B" w:rsidRPr="00F95587" w:rsidRDefault="0089637B" w:rsidP="009422B9">
      <w:pPr>
        <w:numPr>
          <w:ilvl w:val="0"/>
          <w:numId w:val="12"/>
        </w:numPr>
        <w:spacing w:before="120" w:after="120" w:line="276" w:lineRule="auto"/>
        <w:ind w:left="284" w:hanging="284"/>
        <w:jc w:val="both"/>
        <w:rPr>
          <w:rFonts w:ascii="Calibri" w:hAnsi="Calibri" w:cs="Calibri"/>
          <w:bCs/>
        </w:rPr>
      </w:pPr>
      <w:r w:rsidRPr="00F95587">
        <w:rPr>
          <w:rFonts w:ascii="Calibri" w:hAnsi="Calibri" w:cs="Calibri"/>
          <w:bCs/>
        </w:rPr>
        <w:t>Zmiana danych wskazanych w ust. 2 i 3 nie stanowi zmiany umowy i wymaga jedynie pisemnego powiadomienia drugiej Strony.</w:t>
      </w:r>
    </w:p>
    <w:p w14:paraId="13BCAA9A" w14:textId="77777777" w:rsidR="0075636F" w:rsidRPr="00F95587" w:rsidRDefault="0075636F" w:rsidP="009422B9">
      <w:pPr>
        <w:spacing w:before="120" w:after="120" w:line="276" w:lineRule="auto"/>
        <w:jc w:val="center"/>
        <w:rPr>
          <w:rFonts w:ascii="Calibri" w:hAnsi="Calibri" w:cs="Calibri"/>
          <w:b/>
          <w:bCs/>
        </w:rPr>
      </w:pPr>
    </w:p>
    <w:p w14:paraId="47E9A332" w14:textId="77777777" w:rsidR="0089637B" w:rsidRPr="00F95587" w:rsidRDefault="0089637B" w:rsidP="009422B9">
      <w:pPr>
        <w:spacing w:before="120" w:after="120" w:line="276" w:lineRule="auto"/>
        <w:jc w:val="center"/>
        <w:rPr>
          <w:rFonts w:ascii="Calibri" w:hAnsi="Calibri" w:cs="Calibri"/>
          <w:b/>
          <w:bCs/>
        </w:rPr>
      </w:pPr>
      <w:r w:rsidRPr="00F95587">
        <w:rPr>
          <w:rFonts w:ascii="Calibri" w:hAnsi="Calibri" w:cs="Calibri"/>
          <w:b/>
          <w:bCs/>
        </w:rPr>
        <w:t>§ 4 Wynagrodzenie Wykonawcy i sposób zapłaty</w:t>
      </w:r>
    </w:p>
    <w:p w14:paraId="6926996A" w14:textId="77777777" w:rsidR="0089637B" w:rsidRPr="00F95587" w:rsidRDefault="0089637B" w:rsidP="009422B9">
      <w:pPr>
        <w:numPr>
          <w:ilvl w:val="0"/>
          <w:numId w:val="15"/>
        </w:numPr>
        <w:tabs>
          <w:tab w:val="clear" w:pos="5464"/>
          <w:tab w:val="num" w:pos="426"/>
        </w:tabs>
        <w:spacing w:before="60" w:after="60" w:line="276" w:lineRule="auto"/>
        <w:ind w:left="425" w:hanging="425"/>
        <w:jc w:val="both"/>
        <w:rPr>
          <w:rFonts w:ascii="Calibri" w:hAnsi="Calibri" w:cs="Calibri"/>
          <w:snapToGrid w:val="0"/>
        </w:rPr>
      </w:pPr>
      <w:r w:rsidRPr="00F95587">
        <w:rPr>
          <w:rFonts w:ascii="Calibri" w:hAnsi="Calibri" w:cs="Calibri"/>
          <w:snapToGrid w:val="0"/>
        </w:rPr>
        <w:t>Całkowite wynagrodzenie Wykonawcy z tytułu należytego wykonania przedmiotu umowy, o którym mowa w § 1 umowy, wynosi: ………...……zł brutto (słownie: ……………… złotych), w tym należny podatek VAT ………..%.</w:t>
      </w:r>
    </w:p>
    <w:p w14:paraId="08D87910" w14:textId="77777777" w:rsidR="0089637B" w:rsidRPr="00F95587" w:rsidRDefault="0089637B" w:rsidP="009422B9">
      <w:pPr>
        <w:numPr>
          <w:ilvl w:val="0"/>
          <w:numId w:val="15"/>
        </w:numPr>
        <w:tabs>
          <w:tab w:val="clear" w:pos="5464"/>
          <w:tab w:val="num" w:pos="426"/>
        </w:tabs>
        <w:spacing w:before="60" w:after="60" w:line="276" w:lineRule="auto"/>
        <w:ind w:left="425" w:hanging="425"/>
        <w:jc w:val="both"/>
        <w:rPr>
          <w:rFonts w:ascii="Calibri" w:hAnsi="Calibri" w:cs="Calibri"/>
        </w:rPr>
      </w:pPr>
      <w:r w:rsidRPr="00F95587">
        <w:rPr>
          <w:rFonts w:ascii="Calibri" w:hAnsi="Calibri" w:cs="Calibri"/>
        </w:rPr>
        <w:t xml:space="preserve">Wartość wynagrodzenia, o którym mowa w ust. 1 jest stała i zawiera wszystkie koszty związane z wykonaniem umowy łącznie z przeniesieniem na Zamawiającego praw autorskich, o których mowa </w:t>
      </w:r>
      <w:r w:rsidRPr="00FD389F">
        <w:rPr>
          <w:rFonts w:ascii="Calibri" w:hAnsi="Calibri" w:cs="Calibri"/>
        </w:rPr>
        <w:t>w §7 umowy.</w:t>
      </w:r>
    </w:p>
    <w:p w14:paraId="73A91075" w14:textId="0F61EA15" w:rsidR="003B3FA5" w:rsidRDefault="003B3FA5" w:rsidP="009422B9">
      <w:pPr>
        <w:numPr>
          <w:ilvl w:val="0"/>
          <w:numId w:val="15"/>
        </w:numPr>
        <w:tabs>
          <w:tab w:val="clear" w:pos="5464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 w:rsidRPr="00F95587">
        <w:rPr>
          <w:rFonts w:ascii="Calibri" w:hAnsi="Calibri" w:cs="Calibri"/>
        </w:rPr>
        <w:t>Podstawą do wystawienia faktury</w:t>
      </w:r>
      <w:r w:rsidR="00C21F85">
        <w:rPr>
          <w:rFonts w:ascii="Calibri" w:hAnsi="Calibri" w:cs="Calibri"/>
        </w:rPr>
        <w:t xml:space="preserve"> lub rachunku</w:t>
      </w:r>
      <w:r w:rsidRPr="00F95587">
        <w:rPr>
          <w:rFonts w:ascii="Calibri" w:hAnsi="Calibri" w:cs="Calibri"/>
        </w:rPr>
        <w:t xml:space="preserve"> jest odbiór przedmiotu umowy przez Zamawiającego, który następuje z dniem podpisania protokołu </w:t>
      </w:r>
      <w:r w:rsidR="00BA470F">
        <w:rPr>
          <w:rFonts w:ascii="Calibri" w:hAnsi="Calibri" w:cs="Calibri"/>
        </w:rPr>
        <w:t>zdawczo-odbiorczego</w:t>
      </w:r>
      <w:r w:rsidRPr="00F95587">
        <w:rPr>
          <w:rFonts w:ascii="Calibri" w:hAnsi="Calibri" w:cs="Calibri"/>
        </w:rPr>
        <w:t xml:space="preserve"> przez Zamawiającego</w:t>
      </w:r>
      <w:r w:rsidR="009E0C44">
        <w:rPr>
          <w:rFonts w:ascii="Calibri" w:hAnsi="Calibri" w:cs="Calibri"/>
        </w:rPr>
        <w:t xml:space="preserve"> z adnotacją „bez zastrzeżeń”</w:t>
      </w:r>
      <w:r w:rsidRPr="00F95587">
        <w:rPr>
          <w:rFonts w:ascii="Calibri" w:hAnsi="Calibri" w:cs="Calibri"/>
        </w:rPr>
        <w:t>.</w:t>
      </w:r>
    </w:p>
    <w:p w14:paraId="1ED78EB5" w14:textId="0D6B8D14" w:rsidR="0089637B" w:rsidRPr="00F95587" w:rsidRDefault="0089637B" w:rsidP="009422B9">
      <w:pPr>
        <w:numPr>
          <w:ilvl w:val="0"/>
          <w:numId w:val="15"/>
        </w:numPr>
        <w:tabs>
          <w:tab w:val="clear" w:pos="5464"/>
          <w:tab w:val="num" w:pos="426"/>
        </w:tabs>
        <w:spacing w:before="60" w:after="60" w:line="276" w:lineRule="auto"/>
        <w:ind w:left="425" w:hanging="425"/>
        <w:jc w:val="both"/>
        <w:rPr>
          <w:rFonts w:ascii="Calibri" w:hAnsi="Calibri" w:cs="Calibri"/>
        </w:rPr>
      </w:pPr>
      <w:r w:rsidRPr="00F95587">
        <w:rPr>
          <w:rFonts w:ascii="Calibri" w:hAnsi="Calibri" w:cs="Calibri"/>
        </w:rPr>
        <w:t xml:space="preserve">Faktura </w:t>
      </w:r>
      <w:r w:rsidR="00E254E6">
        <w:rPr>
          <w:rFonts w:ascii="Calibri" w:hAnsi="Calibri" w:cs="Calibri"/>
        </w:rPr>
        <w:t xml:space="preserve">lub rachunek </w:t>
      </w:r>
      <w:r w:rsidRPr="00F95587">
        <w:rPr>
          <w:rFonts w:ascii="Calibri" w:hAnsi="Calibri" w:cs="Calibri"/>
        </w:rPr>
        <w:t>musi być wystawiona według poniższych danych:</w:t>
      </w:r>
    </w:p>
    <w:p w14:paraId="4E8A6C00" w14:textId="77777777" w:rsidR="0089637B" w:rsidRPr="00F95587" w:rsidRDefault="0089637B" w:rsidP="009422B9">
      <w:pPr>
        <w:pStyle w:val="Default"/>
        <w:spacing w:before="60" w:after="60" w:line="276" w:lineRule="auto"/>
        <w:ind w:left="426"/>
        <w:jc w:val="both"/>
        <w:rPr>
          <w:rFonts w:ascii="Calibri" w:hAnsi="Calibri" w:cs="Calibri"/>
          <w:b/>
          <w:color w:val="auto"/>
        </w:rPr>
      </w:pPr>
      <w:r w:rsidRPr="00F95587">
        <w:rPr>
          <w:rFonts w:ascii="Calibri" w:hAnsi="Calibri" w:cs="Calibri"/>
          <w:b/>
          <w:color w:val="auto"/>
        </w:rPr>
        <w:t>Województwo Świętokrzyskie, al. IX Wieków Kielc 3, 25-516 Kielce, NIP: 9591506120.</w:t>
      </w:r>
    </w:p>
    <w:p w14:paraId="2F5E2952" w14:textId="4172911C" w:rsidR="0089637B" w:rsidRPr="00C30073" w:rsidRDefault="0089637B" w:rsidP="009422B9">
      <w:pPr>
        <w:numPr>
          <w:ilvl w:val="0"/>
          <w:numId w:val="15"/>
        </w:numPr>
        <w:tabs>
          <w:tab w:val="clear" w:pos="5464"/>
          <w:tab w:val="num" w:pos="426"/>
        </w:tabs>
        <w:spacing w:before="60" w:after="60" w:line="276" w:lineRule="auto"/>
        <w:ind w:left="425" w:hanging="425"/>
        <w:jc w:val="both"/>
        <w:rPr>
          <w:rFonts w:ascii="Calibri" w:hAnsi="Calibri" w:cs="Calibri"/>
        </w:rPr>
      </w:pPr>
      <w:r w:rsidRPr="00C30073">
        <w:rPr>
          <w:rFonts w:ascii="Calibri" w:hAnsi="Calibri" w:cs="Calibri"/>
        </w:rPr>
        <w:t xml:space="preserve">Wynagrodzenie należne Wykonawcy za wykonanie przedmiotu umowy zostanie uregulowane przez Zamawiającego przelewem, w ciągu 14 dni od daty otrzymania prawidłowo wystawionej przez Wykonawcę faktury </w:t>
      </w:r>
      <w:r w:rsidR="0064680F" w:rsidRPr="00C30073">
        <w:rPr>
          <w:rFonts w:ascii="Calibri" w:hAnsi="Calibri" w:cs="Calibri"/>
        </w:rPr>
        <w:t>lub rachunku</w:t>
      </w:r>
      <w:r w:rsidR="00577C78" w:rsidRPr="00C30073">
        <w:rPr>
          <w:rFonts w:ascii="Calibri" w:hAnsi="Calibri" w:cs="Calibri"/>
        </w:rPr>
        <w:t xml:space="preserve"> wraz z obustronnie podpisanym protokołem zdawczo-odbiorczym przedmiotu umowy „bez zastrzeżeń”</w:t>
      </w:r>
      <w:r w:rsidRPr="00C30073">
        <w:rPr>
          <w:rFonts w:ascii="Calibri" w:hAnsi="Calibri" w:cs="Calibri"/>
        </w:rPr>
        <w:t>, na wskazane konto bankowe Wykonawcy</w:t>
      </w:r>
      <w:r w:rsidR="00577C78" w:rsidRPr="00C30073">
        <w:rPr>
          <w:rFonts w:ascii="Calibri" w:hAnsi="Calibri" w:cs="Calibri"/>
        </w:rPr>
        <w:t xml:space="preserve"> </w:t>
      </w:r>
      <w:r w:rsidRPr="00C30073">
        <w:rPr>
          <w:rFonts w:ascii="Calibri" w:hAnsi="Calibri" w:cs="Calibri"/>
        </w:rPr>
        <w:t>.</w:t>
      </w:r>
    </w:p>
    <w:p w14:paraId="4A640927" w14:textId="58199331" w:rsidR="00AC434A" w:rsidRPr="00F95587" w:rsidRDefault="0089637B" w:rsidP="009422B9">
      <w:pPr>
        <w:numPr>
          <w:ilvl w:val="0"/>
          <w:numId w:val="15"/>
        </w:numPr>
        <w:tabs>
          <w:tab w:val="clear" w:pos="5464"/>
          <w:tab w:val="num" w:pos="426"/>
        </w:tabs>
        <w:spacing w:before="60" w:after="60" w:line="276" w:lineRule="auto"/>
        <w:ind w:left="425" w:hanging="425"/>
        <w:jc w:val="both"/>
        <w:rPr>
          <w:rFonts w:ascii="Calibri" w:hAnsi="Calibri" w:cs="Calibri"/>
        </w:rPr>
      </w:pPr>
      <w:r w:rsidRPr="00F95587">
        <w:rPr>
          <w:rFonts w:ascii="Calibri" w:hAnsi="Calibri" w:cs="Calibri"/>
          <w:bCs/>
        </w:rPr>
        <w:lastRenderedPageBreak/>
        <w:t xml:space="preserve">Za nieterminowe uregulowanie należności przez Zamawiającego Wykonawca może naliczyć odsetki za zwłokę na zasadach i w wysokości określonych w ustawie z dnia </w:t>
      </w:r>
      <w:r w:rsidRPr="00F95587">
        <w:rPr>
          <w:rFonts w:ascii="Calibri" w:hAnsi="Calibri" w:cs="Calibri"/>
          <w:bCs/>
        </w:rPr>
        <w:br/>
        <w:t xml:space="preserve">8 marca 2013 r. o przeciwdziałaniu nadmiernym opóźnieniom w transakcjach handlowych </w:t>
      </w:r>
      <w:r w:rsidRPr="00F95587">
        <w:rPr>
          <w:rFonts w:ascii="Calibri" w:hAnsi="Calibri" w:cs="Calibri"/>
        </w:rPr>
        <w:t>(Dz. U. z 202</w:t>
      </w:r>
      <w:r w:rsidR="00FD4BCE">
        <w:rPr>
          <w:rFonts w:ascii="Calibri" w:hAnsi="Calibri" w:cs="Calibri"/>
        </w:rPr>
        <w:t>2</w:t>
      </w:r>
      <w:r w:rsidRPr="00F95587">
        <w:rPr>
          <w:rFonts w:ascii="Calibri" w:hAnsi="Calibri" w:cs="Calibri"/>
        </w:rPr>
        <w:t xml:space="preserve"> r., poz. </w:t>
      </w:r>
      <w:r w:rsidR="00FD4BCE">
        <w:rPr>
          <w:rFonts w:ascii="Calibri" w:hAnsi="Calibri" w:cs="Calibri"/>
        </w:rPr>
        <w:t>893</w:t>
      </w:r>
      <w:r w:rsidRPr="00F95587">
        <w:rPr>
          <w:rFonts w:ascii="Calibri" w:hAnsi="Calibri" w:cs="Calibri"/>
        </w:rPr>
        <w:t>).</w:t>
      </w:r>
    </w:p>
    <w:p w14:paraId="7ABFF940" w14:textId="77777777" w:rsidR="009422B9" w:rsidRPr="00F95587" w:rsidRDefault="009422B9" w:rsidP="009422B9">
      <w:pPr>
        <w:spacing w:after="60" w:line="276" w:lineRule="auto"/>
        <w:ind w:left="425"/>
        <w:jc w:val="both"/>
        <w:rPr>
          <w:rFonts w:ascii="Calibri" w:hAnsi="Calibri" w:cs="Calibri"/>
        </w:rPr>
      </w:pPr>
    </w:p>
    <w:p w14:paraId="31CA1585" w14:textId="77777777" w:rsidR="0089637B" w:rsidRPr="00F95587" w:rsidRDefault="0089637B" w:rsidP="009422B9">
      <w:pPr>
        <w:spacing w:after="120" w:line="276" w:lineRule="auto"/>
        <w:jc w:val="center"/>
        <w:rPr>
          <w:rFonts w:ascii="Calibri" w:hAnsi="Calibri" w:cs="Calibri"/>
        </w:rPr>
      </w:pPr>
      <w:r w:rsidRPr="008905F0">
        <w:rPr>
          <w:rFonts w:ascii="Calibri" w:hAnsi="Calibri" w:cs="Calibri"/>
          <w:b/>
          <w:bCs/>
        </w:rPr>
        <w:t>§ 5 Prawa i obowiązki Wykonawcy i Zamawiającego</w:t>
      </w:r>
    </w:p>
    <w:p w14:paraId="30A8602A" w14:textId="77777777" w:rsidR="0089637B" w:rsidRDefault="0089637B" w:rsidP="009422B9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 xml:space="preserve">Zamawiający ma prawo do zapoznawania się z przebiegiem i postępem prac </w:t>
      </w:r>
      <w:r w:rsidR="00255B82">
        <w:rPr>
          <w:rFonts w:ascii="Calibri" w:hAnsi="Calibri" w:cs="Calibri"/>
          <w:lang w:eastAsia="pl-PL"/>
        </w:rPr>
        <w:t xml:space="preserve">oraz wnoszenia uwag </w:t>
      </w:r>
      <w:r w:rsidRPr="00F95587">
        <w:rPr>
          <w:rFonts w:ascii="Calibri" w:hAnsi="Calibri" w:cs="Calibri"/>
          <w:lang w:eastAsia="pl-PL"/>
        </w:rPr>
        <w:t xml:space="preserve">na każdym etapie realizacji przedmiotu umowy, w tym zakresie Wykonawca ma obowiązek udzielania wyczerpujących informacji w przedmiocie </w:t>
      </w:r>
      <w:r w:rsidR="00255B82">
        <w:rPr>
          <w:rFonts w:ascii="Calibri" w:hAnsi="Calibri" w:cs="Calibri"/>
          <w:lang w:eastAsia="pl-PL"/>
        </w:rPr>
        <w:t>umowy</w:t>
      </w:r>
      <w:r w:rsidRPr="00F95587">
        <w:rPr>
          <w:rFonts w:ascii="Calibri" w:hAnsi="Calibri" w:cs="Calibri"/>
          <w:lang w:eastAsia="pl-PL"/>
        </w:rPr>
        <w:t xml:space="preserve"> na każde żądanie Zamawiającego. </w:t>
      </w:r>
    </w:p>
    <w:p w14:paraId="467E04B9" w14:textId="77777777" w:rsidR="00255B82" w:rsidRPr="00F95587" w:rsidRDefault="00255B82" w:rsidP="009422B9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Obowiązkiem Wykonawcy jest systematyczne konsultowanie z Zamawiającym opracowywanej w ramach umowy dokumentacji.</w:t>
      </w:r>
    </w:p>
    <w:p w14:paraId="6B880266" w14:textId="232A1177" w:rsidR="0089637B" w:rsidRPr="00F95587" w:rsidRDefault="0089637B" w:rsidP="009422B9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 xml:space="preserve">W przypadku zgłoszenia przez Zamawiającego uwag lub zastrzeżeń związanych </w:t>
      </w:r>
      <w:r w:rsidRPr="00F95587">
        <w:rPr>
          <w:rFonts w:ascii="Calibri" w:hAnsi="Calibri" w:cs="Calibri"/>
          <w:lang w:eastAsia="pl-PL"/>
        </w:rPr>
        <w:br/>
        <w:t xml:space="preserve">z wykonywaniem przedmiotu umowy, Wykonawca ma obowiązek </w:t>
      </w:r>
      <w:r w:rsidR="00255B82">
        <w:rPr>
          <w:rFonts w:ascii="Calibri" w:hAnsi="Calibri" w:cs="Calibri"/>
          <w:lang w:eastAsia="pl-PL"/>
        </w:rPr>
        <w:t>w ciągu 3 dni roboczych</w:t>
      </w:r>
      <w:r w:rsidRPr="00F95587">
        <w:rPr>
          <w:rFonts w:ascii="Calibri" w:hAnsi="Calibri" w:cs="Calibri"/>
          <w:lang w:eastAsia="pl-PL"/>
        </w:rPr>
        <w:t xml:space="preserve"> od</w:t>
      </w:r>
      <w:r w:rsidR="00255B82">
        <w:rPr>
          <w:rFonts w:ascii="Calibri" w:hAnsi="Calibri" w:cs="Calibri"/>
          <w:lang w:eastAsia="pl-PL"/>
        </w:rPr>
        <w:t xml:space="preserve"> ich otrzymania </w:t>
      </w:r>
      <w:r w:rsidRPr="00F95587">
        <w:rPr>
          <w:rFonts w:ascii="Calibri" w:hAnsi="Calibri" w:cs="Calibri"/>
          <w:lang w:eastAsia="pl-PL"/>
        </w:rPr>
        <w:t>odniesieni</w:t>
      </w:r>
      <w:r w:rsidR="00255B82">
        <w:rPr>
          <w:rFonts w:ascii="Calibri" w:hAnsi="Calibri" w:cs="Calibri"/>
          <w:lang w:eastAsia="pl-PL"/>
        </w:rPr>
        <w:t>a</w:t>
      </w:r>
      <w:r w:rsidRPr="00F95587">
        <w:rPr>
          <w:rFonts w:ascii="Calibri" w:hAnsi="Calibri" w:cs="Calibri"/>
          <w:lang w:eastAsia="pl-PL"/>
        </w:rPr>
        <w:t xml:space="preserve"> się do wniesionych uwag lub zastrzeżeń. </w:t>
      </w:r>
    </w:p>
    <w:p w14:paraId="79BC4C12" w14:textId="77777777" w:rsidR="0089637B" w:rsidRPr="00F95587" w:rsidRDefault="0089637B" w:rsidP="009422B9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color w:val="000000"/>
          <w:lang w:eastAsia="pl-PL"/>
        </w:rPr>
        <w:t>Jeżeli w toku wykonywania umowy Wykonawca stwierdzi zaistnienie okoliczności, które dają podstawę do oceny, że jakakolwiek część przedmiotu umowy nie zostanie wykonana w wymaganym zakresie lub terminie, niezwłocznie pisemnie powiadomi Zamawiającego</w:t>
      </w:r>
      <w:r w:rsidR="00F132E5" w:rsidRPr="00F95587">
        <w:rPr>
          <w:rFonts w:ascii="Calibri" w:hAnsi="Calibri" w:cs="Calibri"/>
          <w:color w:val="000000"/>
          <w:lang w:eastAsia="pl-PL"/>
        </w:rPr>
        <w:t xml:space="preserve"> </w:t>
      </w:r>
      <w:r w:rsidRPr="00F95587">
        <w:rPr>
          <w:rFonts w:ascii="Calibri" w:hAnsi="Calibri" w:cs="Calibri"/>
          <w:color w:val="000000"/>
          <w:lang w:eastAsia="pl-PL"/>
        </w:rPr>
        <w:t xml:space="preserve">o tych okolicznościach, wskazując ich przyczynę i prawdopodobny czas opóźnienia. </w:t>
      </w:r>
    </w:p>
    <w:p w14:paraId="47BF5243" w14:textId="77777777" w:rsidR="0089637B" w:rsidRPr="00F95587" w:rsidRDefault="0089637B" w:rsidP="009422B9">
      <w:pPr>
        <w:numPr>
          <w:ilvl w:val="0"/>
          <w:numId w:val="13"/>
        </w:numPr>
        <w:spacing w:before="120" w:after="120" w:line="276" w:lineRule="auto"/>
        <w:ind w:left="426" w:hanging="426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 xml:space="preserve">Zamawiający zobowiązuje się do przekazania Wykonawcy wszystkich informacji będących w jego posiadaniu, niezbędnych do prawidłowego wykonania umowy. </w:t>
      </w:r>
    </w:p>
    <w:p w14:paraId="11C3BAC5" w14:textId="77777777" w:rsidR="00EB54A4" w:rsidRPr="00F95587" w:rsidRDefault="00EB54A4" w:rsidP="009422B9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>Strony umowy zobowiązane są do:</w:t>
      </w:r>
    </w:p>
    <w:p w14:paraId="1CE0D6A9" w14:textId="77777777" w:rsidR="00EB54A4" w:rsidRPr="00F95587" w:rsidRDefault="00EB54A4" w:rsidP="009422B9">
      <w:pPr>
        <w:numPr>
          <w:ilvl w:val="0"/>
          <w:numId w:val="3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>wzajemnego i niezwłocznego powiadamiania na piśmie o zaistniałych okolicznościach, które mają wpływ na wypełnianie wzajemnych zobowiązań w trakcie wykonywania przedmiotu mowy;</w:t>
      </w:r>
    </w:p>
    <w:p w14:paraId="7897C29F" w14:textId="77777777" w:rsidR="00EB54A4" w:rsidRPr="00F95587" w:rsidRDefault="00EB54A4" w:rsidP="009422B9">
      <w:pPr>
        <w:numPr>
          <w:ilvl w:val="0"/>
          <w:numId w:val="3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>współdziałania w realizacji przedmiotu umowy.</w:t>
      </w:r>
    </w:p>
    <w:p w14:paraId="71123490" w14:textId="77777777" w:rsidR="00EB54A4" w:rsidRPr="00F95587" w:rsidRDefault="00EB54A4" w:rsidP="009422B9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 xml:space="preserve">Zamawiający zastrzega sobie prawo do zatwierdzenia ostatecznej wersji </w:t>
      </w:r>
      <w:r w:rsidR="0060774A">
        <w:rPr>
          <w:rFonts w:ascii="Calibri" w:hAnsi="Calibri" w:cs="Calibri"/>
          <w:lang w:eastAsia="pl-PL"/>
        </w:rPr>
        <w:t>P</w:t>
      </w:r>
      <w:r w:rsidRPr="00F95587">
        <w:rPr>
          <w:rFonts w:ascii="Calibri" w:hAnsi="Calibri" w:cs="Calibri"/>
          <w:lang w:eastAsia="pl-PL"/>
        </w:rPr>
        <w:t>rogramu.</w:t>
      </w:r>
    </w:p>
    <w:p w14:paraId="62775A3E" w14:textId="28D976CD" w:rsidR="00EB54A4" w:rsidRPr="00F95587" w:rsidRDefault="00D729CD" w:rsidP="009422B9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>Wykonawca zobligowany jest do p</w:t>
      </w:r>
      <w:r w:rsidR="00EB54A4" w:rsidRPr="00F95587">
        <w:rPr>
          <w:rFonts w:ascii="Calibri" w:hAnsi="Calibri" w:cs="Calibri"/>
          <w:lang w:eastAsia="pl-PL"/>
        </w:rPr>
        <w:t>rawidłowe</w:t>
      </w:r>
      <w:r w:rsidRPr="00F95587">
        <w:rPr>
          <w:rFonts w:ascii="Calibri" w:hAnsi="Calibri" w:cs="Calibri"/>
          <w:lang w:eastAsia="pl-PL"/>
        </w:rPr>
        <w:t>go</w:t>
      </w:r>
      <w:r w:rsidR="00EB54A4" w:rsidRPr="00F95587">
        <w:rPr>
          <w:rFonts w:ascii="Calibri" w:hAnsi="Calibri" w:cs="Calibri"/>
          <w:lang w:eastAsia="pl-PL"/>
        </w:rPr>
        <w:t xml:space="preserve"> wykonani</w:t>
      </w:r>
      <w:r w:rsidRPr="00F95587">
        <w:rPr>
          <w:rFonts w:ascii="Calibri" w:hAnsi="Calibri" w:cs="Calibri"/>
          <w:lang w:eastAsia="pl-PL"/>
        </w:rPr>
        <w:t>a</w:t>
      </w:r>
      <w:r w:rsidR="00EB54A4" w:rsidRPr="00F95587">
        <w:rPr>
          <w:rFonts w:ascii="Calibri" w:hAnsi="Calibri" w:cs="Calibri"/>
          <w:lang w:eastAsia="pl-PL"/>
        </w:rPr>
        <w:t xml:space="preserve"> wszystkich prac związanych </w:t>
      </w:r>
      <w:r w:rsidR="00313AFE">
        <w:rPr>
          <w:rFonts w:ascii="Calibri" w:hAnsi="Calibri" w:cs="Calibri"/>
          <w:lang w:eastAsia="pl-PL"/>
        </w:rPr>
        <w:br/>
      </w:r>
      <w:r w:rsidR="00EB54A4" w:rsidRPr="00F95587">
        <w:rPr>
          <w:rFonts w:ascii="Calibri" w:hAnsi="Calibri" w:cs="Calibri"/>
          <w:lang w:eastAsia="pl-PL"/>
        </w:rPr>
        <w:t>z realizacją przedmiotu umowy, zgodnie z warunkami umowy</w:t>
      </w:r>
      <w:r w:rsidR="00313AFE">
        <w:rPr>
          <w:rFonts w:ascii="Calibri" w:hAnsi="Calibri" w:cs="Calibri"/>
          <w:lang w:eastAsia="pl-PL"/>
        </w:rPr>
        <w:t xml:space="preserve"> określonymi w zapytaniu ofertowym, SOPZ i złożonej ofercie</w:t>
      </w:r>
      <w:r w:rsidR="00EB54A4" w:rsidRPr="00F95587">
        <w:rPr>
          <w:rFonts w:ascii="Calibri" w:hAnsi="Calibri" w:cs="Calibri"/>
          <w:lang w:eastAsia="pl-PL"/>
        </w:rPr>
        <w:t xml:space="preserve"> oraz z aktualnie obowiązującymi n</w:t>
      </w:r>
      <w:r w:rsidR="0060774A">
        <w:rPr>
          <w:rFonts w:ascii="Calibri" w:hAnsi="Calibri" w:cs="Calibri"/>
          <w:lang w:eastAsia="pl-PL"/>
        </w:rPr>
        <w:t>ormami, przepisami</w:t>
      </w:r>
      <w:r w:rsidR="00337A9A">
        <w:rPr>
          <w:rFonts w:ascii="Calibri" w:hAnsi="Calibri" w:cs="Calibri"/>
          <w:lang w:eastAsia="pl-PL"/>
        </w:rPr>
        <w:t xml:space="preserve">, </w:t>
      </w:r>
      <w:r w:rsidR="0060774A">
        <w:rPr>
          <w:rFonts w:ascii="Calibri" w:hAnsi="Calibri" w:cs="Calibri"/>
          <w:lang w:eastAsia="pl-PL"/>
        </w:rPr>
        <w:t>wytycznymi</w:t>
      </w:r>
      <w:r w:rsidR="00337A9A">
        <w:rPr>
          <w:rFonts w:ascii="Calibri" w:hAnsi="Calibri" w:cs="Calibri"/>
          <w:lang w:eastAsia="pl-PL"/>
        </w:rPr>
        <w:t xml:space="preserve"> i instrukcjami</w:t>
      </w:r>
      <w:r w:rsidR="00EB54A4" w:rsidRPr="00F95587">
        <w:rPr>
          <w:rFonts w:ascii="Calibri" w:hAnsi="Calibri" w:cs="Calibri"/>
          <w:lang w:eastAsia="pl-PL"/>
        </w:rPr>
        <w:t>.</w:t>
      </w:r>
    </w:p>
    <w:p w14:paraId="17CDE5F3" w14:textId="77777777" w:rsidR="00EB54A4" w:rsidRDefault="00EB54A4" w:rsidP="009422B9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 xml:space="preserve">Wykonawca będzie przesyłał Zamawiającemu </w:t>
      </w:r>
      <w:r w:rsidR="0060774A">
        <w:rPr>
          <w:rFonts w:ascii="Calibri" w:hAnsi="Calibri" w:cs="Calibri"/>
          <w:lang w:eastAsia="pl-PL"/>
        </w:rPr>
        <w:t xml:space="preserve">na każde jego wezwanie </w:t>
      </w:r>
      <w:r w:rsidRPr="00F95587">
        <w:rPr>
          <w:rFonts w:ascii="Calibri" w:hAnsi="Calibri" w:cs="Calibri"/>
          <w:lang w:eastAsia="pl-PL"/>
        </w:rPr>
        <w:t>w wersji elektronicznej opracowane części dokumentów celem weryfikacji i zgłoszenia ewentualnych uwag. Wykonawca zobowiązany jest uwzględnić przekazane uwagi oraz nanieść stosowne poprawki na opracowany materiał.</w:t>
      </w:r>
    </w:p>
    <w:p w14:paraId="3A6C99CE" w14:textId="36B43BD7" w:rsidR="004E273C" w:rsidRDefault="004E273C" w:rsidP="009422B9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Zlecenie wykonania części przedmiotu umowy podwykonawcom nie zmienia zobowiązań Wykonawcy wobec Zamawiającego.</w:t>
      </w:r>
    </w:p>
    <w:p w14:paraId="62321749" w14:textId="6B0AEFE5" w:rsidR="004E273C" w:rsidRPr="00F95587" w:rsidRDefault="004E273C" w:rsidP="009422B9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Wykonawca jest odpowiedzialny za działania, uchybienia i zaniedbania podwykonawców i ich pracowników w takim samym stopniu, jakby to były działania, uchybienia i zaniedbania jego własnych pracowników.</w:t>
      </w:r>
    </w:p>
    <w:p w14:paraId="50FB648E" w14:textId="6D2B8A7C" w:rsidR="009E4F47" w:rsidRPr="00F95587" w:rsidRDefault="001F45CC" w:rsidP="009422B9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 xml:space="preserve">Bez dodatkowych opłat i w ramach wynagrodzenia </w:t>
      </w:r>
      <w:r w:rsidR="004E273C">
        <w:rPr>
          <w:rFonts w:ascii="Calibri" w:hAnsi="Calibri" w:cs="Calibri"/>
          <w:lang w:eastAsia="pl-PL"/>
        </w:rPr>
        <w:t xml:space="preserve">brutto </w:t>
      </w:r>
      <w:r w:rsidRPr="00F95587">
        <w:rPr>
          <w:rFonts w:ascii="Calibri" w:hAnsi="Calibri" w:cs="Calibri"/>
          <w:lang w:eastAsia="pl-PL"/>
        </w:rPr>
        <w:t xml:space="preserve">zawartego w §4 ust. 1 umowy,  </w:t>
      </w:r>
      <w:r w:rsidR="006A0731" w:rsidRPr="00F95587">
        <w:rPr>
          <w:rFonts w:ascii="Calibri" w:hAnsi="Calibri" w:cs="Calibri"/>
          <w:lang w:eastAsia="pl-PL"/>
        </w:rPr>
        <w:t xml:space="preserve">Wykonawca zobowiązuje się do wprowadzenia uwag, zgłoszonych do Programu podczas posiedzeń Zarządu Województwa Świętokrzyskiego oraz Sejmiku Województwa Świętokrzyskiego do czasu zatwierdzenia </w:t>
      </w:r>
      <w:r w:rsidR="00D5312C" w:rsidRPr="00F95587">
        <w:rPr>
          <w:rFonts w:ascii="Calibri" w:hAnsi="Calibri" w:cs="Calibri"/>
          <w:lang w:eastAsia="pl-PL"/>
        </w:rPr>
        <w:t xml:space="preserve">i uchwalenia </w:t>
      </w:r>
      <w:r w:rsidR="006A0731" w:rsidRPr="00F95587">
        <w:rPr>
          <w:rFonts w:ascii="Calibri" w:hAnsi="Calibri" w:cs="Calibri"/>
          <w:lang w:eastAsia="pl-PL"/>
        </w:rPr>
        <w:t>dokumentu</w:t>
      </w:r>
      <w:r w:rsidR="00707FD4">
        <w:rPr>
          <w:rFonts w:ascii="Calibri" w:hAnsi="Calibri" w:cs="Calibri"/>
          <w:lang w:eastAsia="pl-PL"/>
        </w:rPr>
        <w:t xml:space="preserve"> przez Sejmik Województwa Świętokrzyskiego</w:t>
      </w:r>
      <w:r w:rsidR="006A0731" w:rsidRPr="00F95587">
        <w:rPr>
          <w:rFonts w:ascii="Calibri" w:hAnsi="Calibri" w:cs="Calibri"/>
          <w:lang w:eastAsia="pl-PL"/>
        </w:rPr>
        <w:t>.</w:t>
      </w:r>
    </w:p>
    <w:p w14:paraId="574D8E26" w14:textId="58A2BFB0" w:rsidR="00EB54A4" w:rsidRPr="009D4BDF" w:rsidRDefault="009D4BDF" w:rsidP="009D4BDF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Wykonawca </w:t>
      </w:r>
      <w:r w:rsidR="003F0BDD">
        <w:rPr>
          <w:rFonts w:ascii="Calibri" w:hAnsi="Calibri" w:cs="Calibri"/>
          <w:lang w:eastAsia="pl-PL"/>
        </w:rPr>
        <w:t>przekaże</w:t>
      </w:r>
      <w:r w:rsidR="00EB54A4" w:rsidRPr="00F95587">
        <w:rPr>
          <w:rFonts w:ascii="Calibri" w:hAnsi="Calibri" w:cs="Calibri"/>
          <w:lang w:eastAsia="pl-PL"/>
        </w:rPr>
        <w:t xml:space="preserve"> Zamawiającemu </w:t>
      </w:r>
      <w:r w:rsidR="00316608">
        <w:rPr>
          <w:rFonts w:ascii="Calibri" w:hAnsi="Calibri" w:cs="Calibri"/>
          <w:lang w:eastAsia="pl-PL"/>
        </w:rPr>
        <w:t xml:space="preserve">2 </w:t>
      </w:r>
      <w:r w:rsidR="00EB54A4" w:rsidRPr="00F95587">
        <w:rPr>
          <w:rFonts w:ascii="Calibri" w:hAnsi="Calibri" w:cs="Calibri"/>
          <w:lang w:eastAsia="pl-PL"/>
        </w:rPr>
        <w:t>egz. Programu w wersji papierowej</w:t>
      </w:r>
      <w:r>
        <w:rPr>
          <w:rFonts w:ascii="Calibri" w:hAnsi="Calibri" w:cs="Calibri"/>
          <w:lang w:eastAsia="pl-PL"/>
        </w:rPr>
        <w:t xml:space="preserve"> oraz</w:t>
      </w:r>
      <w:r w:rsidR="00EB54A4" w:rsidRPr="00F95587">
        <w:rPr>
          <w:rFonts w:ascii="Calibri" w:hAnsi="Calibri" w:cs="Calibri"/>
          <w:lang w:eastAsia="pl-PL"/>
        </w:rPr>
        <w:t xml:space="preserve"> </w:t>
      </w:r>
      <w:r w:rsidR="00D5312C" w:rsidRPr="00F95587">
        <w:rPr>
          <w:rFonts w:ascii="Calibri" w:hAnsi="Calibri" w:cs="Calibri"/>
          <w:lang w:eastAsia="pl-PL"/>
        </w:rPr>
        <w:t>2</w:t>
      </w:r>
      <w:r w:rsidR="00EB54A4" w:rsidRPr="00F95587">
        <w:rPr>
          <w:rFonts w:ascii="Calibri" w:hAnsi="Calibri" w:cs="Calibri"/>
          <w:lang w:eastAsia="pl-PL"/>
        </w:rPr>
        <w:t xml:space="preserve"> egz. w wersji elektronicznej</w:t>
      </w:r>
      <w:r w:rsidR="00316608">
        <w:rPr>
          <w:rFonts w:ascii="Calibri" w:hAnsi="Calibri" w:cs="Calibri"/>
          <w:lang w:eastAsia="pl-PL"/>
        </w:rPr>
        <w:t xml:space="preserve"> w formie cyfrowej edytowalnej</w:t>
      </w:r>
      <w:r w:rsidR="00632B75">
        <w:rPr>
          <w:rFonts w:ascii="Calibri" w:hAnsi="Calibri" w:cs="Calibri"/>
          <w:lang w:eastAsia="pl-PL"/>
        </w:rPr>
        <w:t xml:space="preserve"> WORD oraz pliku „.pdf”</w:t>
      </w:r>
      <w:r w:rsidR="00EB54A4" w:rsidRPr="00F95587">
        <w:rPr>
          <w:rFonts w:ascii="Calibri" w:hAnsi="Calibri" w:cs="Calibri"/>
          <w:lang w:eastAsia="pl-PL"/>
        </w:rPr>
        <w:t xml:space="preserve">. </w:t>
      </w:r>
      <w:r w:rsidR="00FA3D37">
        <w:rPr>
          <w:rFonts w:ascii="Calibri" w:hAnsi="Calibri" w:cs="Calibri"/>
          <w:lang w:eastAsia="pl-PL"/>
        </w:rPr>
        <w:t xml:space="preserve">Przekazanie przedmiotu umowy nastąpi po uprzednim </w:t>
      </w:r>
      <w:r w:rsidR="00FA3D37" w:rsidRPr="00661E2B">
        <w:rPr>
          <w:rFonts w:ascii="Calibri" w:hAnsi="Calibri" w:cs="Calibri"/>
          <w:b/>
          <w:bCs/>
          <w:lang w:eastAsia="pl-PL"/>
        </w:rPr>
        <w:t xml:space="preserve">ustaleniu z Zamawiającym daty przekazania, ale nie później, niż w dniu </w:t>
      </w:r>
      <w:r w:rsidR="00940D0D">
        <w:rPr>
          <w:rFonts w:ascii="Calibri" w:hAnsi="Calibri" w:cs="Calibri"/>
          <w:b/>
          <w:bCs/>
          <w:lang w:eastAsia="pl-PL"/>
        </w:rPr>
        <w:t>28 kwietnia</w:t>
      </w:r>
      <w:r w:rsidR="00FA3D37" w:rsidRPr="00661E2B">
        <w:rPr>
          <w:rFonts w:ascii="Calibri" w:hAnsi="Calibri" w:cs="Calibri"/>
          <w:b/>
          <w:bCs/>
          <w:lang w:eastAsia="pl-PL"/>
        </w:rPr>
        <w:t xml:space="preserve"> 2023 r.</w:t>
      </w:r>
      <w:r w:rsidR="00FA3D37">
        <w:rPr>
          <w:rFonts w:ascii="Calibri" w:hAnsi="Calibri" w:cs="Calibri"/>
          <w:lang w:eastAsia="pl-PL"/>
        </w:rPr>
        <w:t xml:space="preserve"> </w:t>
      </w:r>
      <w:r w:rsidR="00EB54A4" w:rsidRPr="009D4BDF">
        <w:rPr>
          <w:rFonts w:ascii="Calibri" w:hAnsi="Calibri" w:cs="Calibri"/>
          <w:lang w:eastAsia="pl-PL"/>
        </w:rPr>
        <w:t>Egzemplarze papierowe winny zostać opatrzone podpisami i pieczęciami osób reprezentujących Wykonawcę.</w:t>
      </w:r>
    </w:p>
    <w:p w14:paraId="55533D97" w14:textId="77777777" w:rsidR="00EB54A4" w:rsidRPr="00F95587" w:rsidRDefault="00EB54A4" w:rsidP="009422B9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>Wykonawca oświadcza, że dysponuje odpowiednią wiedzą, doświadczeniem oraz uprawnieniami niezbędnymi do należytego zrealizowania przedmiotu umowy i zobowiązuje się wykonać zamówienie ze szczególną starannością, według najlepszej wiedzy i umiejętności, z uwzględnieniem obowiązujących przepisów prawa i przyjętych standardów, z uwzględnieniem profesjonalnego charakteru prowadzonej przez siebie działalności, wykorzystując w tym celu wszystkie posiadane możliwości, a także mając na względzie ochronę interesów Zamawiającego.</w:t>
      </w:r>
    </w:p>
    <w:p w14:paraId="756EB85F" w14:textId="77777777" w:rsidR="00EB54A4" w:rsidRPr="00F95587" w:rsidRDefault="00EB54A4" w:rsidP="009422B9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>Wykonawca oświadcza, że przy wykonywaniu przedmiotu umowy będzie wykorzystywał jedynie materiały, utwory, dane i informacje oraz programy komputerowe, które są zgodne z obowiązującymi przepisami prawa, a w szczególności nie naruszają dóbr osobistych i majątkowych oraz osobistych praw autorskich, praw pokrewnych, praw do znaków towarowych luz wzorów użytkowych bądź innych praw własności przemysłowej, a także danych osobowych osób trzecich. Gdyby doszło do takiego naruszenia, wyłączną odpowiedzialność względem osób i podmiotów, których prawa zostały naruszone, ponosi Wykonawca.</w:t>
      </w:r>
    </w:p>
    <w:p w14:paraId="33A411A5" w14:textId="77777777" w:rsidR="00EB54A4" w:rsidRPr="00F95587" w:rsidRDefault="00EB54A4" w:rsidP="009422B9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>Wykonawca zobowiązuje się do zachowania poufności danych związanych z realizowanym przedmiotem umowy, zgromadzonych w systemach informatycznych z uwzględnieniem przepisów ustawy o ochronie danych osobowych,</w:t>
      </w:r>
    </w:p>
    <w:p w14:paraId="3845A79B" w14:textId="77777777" w:rsidR="00CD3592" w:rsidRDefault="000F70D6" w:rsidP="00316608">
      <w:pPr>
        <w:numPr>
          <w:ilvl w:val="0"/>
          <w:numId w:val="13"/>
        </w:num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>Wykonawca zobowiązuje się do przekazania Zamawiającemu wykonanego przedmiotu umowy w stanie i kompletności do przyjęcia (uchwalenia) przez Sejmik Województwa Świętokrzyskiego w Kielcach, pozytywnie zaopiniowanego przez Wojewódzkiego Świętokrzyskiego Konserwatora Zabytków w Kielcach Programu wraz z</w:t>
      </w:r>
      <w:r w:rsidR="006D6EBB" w:rsidRPr="00F95587">
        <w:rPr>
          <w:rFonts w:ascii="Calibri" w:hAnsi="Calibri" w:cs="Calibri"/>
          <w:lang w:eastAsia="pl-PL"/>
        </w:rPr>
        <w:t>e</w:t>
      </w:r>
      <w:r w:rsidRPr="00F95587">
        <w:rPr>
          <w:rFonts w:ascii="Calibri" w:hAnsi="Calibri" w:cs="Calibri"/>
          <w:lang w:eastAsia="pl-PL"/>
        </w:rPr>
        <w:t xml:space="preserve"> wszystkimi </w:t>
      </w:r>
      <w:r w:rsidRPr="00F95587">
        <w:rPr>
          <w:rFonts w:ascii="Calibri" w:hAnsi="Calibri" w:cs="Calibri"/>
          <w:lang w:eastAsia="pl-PL"/>
        </w:rPr>
        <w:lastRenderedPageBreak/>
        <w:t>elementami stanowiącymi przedmiot umowy</w:t>
      </w:r>
      <w:r w:rsidR="006D6EBB" w:rsidRPr="00F95587">
        <w:rPr>
          <w:rFonts w:ascii="Calibri" w:hAnsi="Calibri" w:cs="Calibri"/>
          <w:lang w:eastAsia="pl-PL"/>
        </w:rPr>
        <w:t>, co Zamawiający potwierdzi pisemnie</w:t>
      </w:r>
      <w:r w:rsidR="00316608">
        <w:rPr>
          <w:rFonts w:ascii="Calibri" w:hAnsi="Calibri" w:cs="Calibri"/>
          <w:lang w:eastAsia="pl-PL"/>
        </w:rPr>
        <w:t xml:space="preserve"> protokołem zdawczo-odbiorczym</w:t>
      </w:r>
      <w:r w:rsidRPr="00F95587">
        <w:rPr>
          <w:rFonts w:ascii="Calibri" w:hAnsi="Calibri" w:cs="Calibri"/>
          <w:lang w:eastAsia="pl-PL"/>
        </w:rPr>
        <w:t xml:space="preserve">. </w:t>
      </w:r>
    </w:p>
    <w:p w14:paraId="167DAFE5" w14:textId="77777777" w:rsidR="00661E2B" w:rsidRPr="00316608" w:rsidRDefault="00661E2B" w:rsidP="003F0BDD">
      <w:pPr>
        <w:spacing w:before="60" w:after="60" w:line="276" w:lineRule="auto"/>
        <w:jc w:val="both"/>
        <w:rPr>
          <w:rFonts w:ascii="Calibri" w:hAnsi="Calibri" w:cs="Calibri"/>
        </w:rPr>
      </w:pPr>
    </w:p>
    <w:p w14:paraId="04B996A5" w14:textId="77777777" w:rsidR="0089637B" w:rsidRPr="00F95587" w:rsidRDefault="0089637B" w:rsidP="00E019AB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F95587">
        <w:rPr>
          <w:rFonts w:ascii="Calibri" w:hAnsi="Calibri" w:cs="Calibri"/>
          <w:b/>
          <w:bCs/>
        </w:rPr>
        <w:t>§ 6 Kary umowne</w:t>
      </w:r>
    </w:p>
    <w:p w14:paraId="5ED4FB60" w14:textId="43DDBD02" w:rsidR="00E81796" w:rsidRPr="00AE1388" w:rsidRDefault="00E81796" w:rsidP="00E81796">
      <w:pPr>
        <w:pStyle w:val="Default"/>
        <w:numPr>
          <w:ilvl w:val="0"/>
          <w:numId w:val="20"/>
        </w:numPr>
        <w:suppressAutoHyphens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AE1388">
        <w:rPr>
          <w:rFonts w:asciiTheme="minorHAnsi" w:hAnsiTheme="minorHAnsi"/>
        </w:rPr>
        <w:t xml:space="preserve">Zamawiającemu przysługuje kara umowna od Wykonawcy za każdy dzień zwłoki </w:t>
      </w:r>
      <w:r w:rsidRPr="00AE1388">
        <w:rPr>
          <w:rFonts w:asciiTheme="minorHAnsi" w:hAnsiTheme="minorHAnsi"/>
        </w:rPr>
        <w:br/>
        <w:t xml:space="preserve">w </w:t>
      </w:r>
      <w:r>
        <w:rPr>
          <w:rFonts w:asciiTheme="minorHAnsi" w:hAnsiTheme="minorHAnsi"/>
        </w:rPr>
        <w:t xml:space="preserve">wykonaniu </w:t>
      </w:r>
      <w:r w:rsidR="003F0BDD">
        <w:rPr>
          <w:rFonts w:asciiTheme="minorHAnsi" w:hAnsiTheme="minorHAnsi"/>
        </w:rPr>
        <w:t xml:space="preserve">całości przedmiotu </w:t>
      </w:r>
      <w:r>
        <w:rPr>
          <w:rFonts w:asciiTheme="minorHAnsi" w:hAnsiTheme="minorHAnsi"/>
        </w:rPr>
        <w:t>umowy</w:t>
      </w:r>
      <w:r w:rsidRPr="00AE1388">
        <w:rPr>
          <w:rFonts w:asciiTheme="minorHAnsi" w:hAnsiTheme="minorHAnsi"/>
        </w:rPr>
        <w:t xml:space="preserve"> - w wysokości </w:t>
      </w:r>
      <w:r w:rsidR="00AC0411">
        <w:rPr>
          <w:rFonts w:asciiTheme="minorHAnsi" w:hAnsiTheme="minorHAnsi"/>
        </w:rPr>
        <w:t>0,5</w:t>
      </w:r>
      <w:r w:rsidRPr="00AE1388">
        <w:rPr>
          <w:rFonts w:asciiTheme="minorHAnsi" w:hAnsiTheme="minorHAnsi"/>
        </w:rPr>
        <w:t xml:space="preserve">% </w:t>
      </w:r>
      <w:r>
        <w:rPr>
          <w:rFonts w:asciiTheme="minorHAnsi" w:hAnsiTheme="minorHAnsi"/>
        </w:rPr>
        <w:t>wynagrodzenia</w:t>
      </w:r>
      <w:r w:rsidR="003F0BDD">
        <w:rPr>
          <w:rFonts w:asciiTheme="minorHAnsi" w:hAnsiTheme="minorHAnsi"/>
        </w:rPr>
        <w:t xml:space="preserve"> brutto</w:t>
      </w:r>
      <w:r>
        <w:rPr>
          <w:rFonts w:asciiTheme="minorHAnsi" w:hAnsiTheme="minorHAnsi"/>
        </w:rPr>
        <w:t xml:space="preserve">, o którym mowa </w:t>
      </w:r>
      <w:r w:rsidRPr="00F95587">
        <w:rPr>
          <w:rFonts w:ascii="Calibri" w:hAnsi="Calibri" w:cs="Calibri"/>
          <w:lang w:eastAsia="pl-PL"/>
        </w:rPr>
        <w:t>§ 4 ust. 1 umowy</w:t>
      </w:r>
      <w:r>
        <w:rPr>
          <w:rFonts w:ascii="Calibri" w:hAnsi="Calibri" w:cs="Calibri"/>
          <w:lang w:eastAsia="pl-PL"/>
        </w:rPr>
        <w:t>.</w:t>
      </w:r>
    </w:p>
    <w:p w14:paraId="2BBC7E00" w14:textId="77777777" w:rsidR="00E81796" w:rsidRPr="00AE1388" w:rsidRDefault="00E81796" w:rsidP="00E81796">
      <w:pPr>
        <w:pStyle w:val="Default"/>
        <w:numPr>
          <w:ilvl w:val="0"/>
          <w:numId w:val="20"/>
        </w:numPr>
        <w:suppressAutoHyphens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AE1388">
        <w:rPr>
          <w:rFonts w:asciiTheme="minorHAnsi" w:hAnsiTheme="minorHAnsi"/>
        </w:rPr>
        <w:t>W przypadku niewykonania lub nienależytego wykonania przedmiotu umowy przez Wykonawcę</w:t>
      </w:r>
      <w:r>
        <w:rPr>
          <w:rFonts w:asciiTheme="minorHAnsi" w:hAnsiTheme="minorHAnsi"/>
        </w:rPr>
        <w:t xml:space="preserve"> innego niż zwłoka</w:t>
      </w:r>
      <w:r w:rsidRPr="00AE1388">
        <w:rPr>
          <w:rFonts w:asciiTheme="minorHAnsi" w:hAnsiTheme="minorHAnsi"/>
        </w:rPr>
        <w:t xml:space="preserve">, Zamawiającemu przysługiwać będzie kara umowna od Wykonawcy w wysokości </w:t>
      </w:r>
      <w:r w:rsidR="0049486B">
        <w:rPr>
          <w:rFonts w:asciiTheme="minorHAnsi" w:hAnsiTheme="minorHAnsi"/>
        </w:rPr>
        <w:t>20</w:t>
      </w:r>
      <w:r w:rsidRPr="00AE1388">
        <w:rPr>
          <w:rFonts w:asciiTheme="minorHAnsi" w:hAnsiTheme="minorHAnsi"/>
        </w:rPr>
        <w:t xml:space="preserve"> % wynagrodzenia brutto, o którym mowa w </w:t>
      </w:r>
      <w:r w:rsidRPr="00F95587">
        <w:rPr>
          <w:rFonts w:ascii="Calibri" w:hAnsi="Calibri" w:cs="Calibri"/>
          <w:lang w:eastAsia="pl-PL"/>
        </w:rPr>
        <w:t>§ 4 ust. 1 umowy</w:t>
      </w:r>
      <w:r w:rsidRPr="00AE1388">
        <w:rPr>
          <w:rFonts w:asciiTheme="minorHAnsi" w:hAnsiTheme="minorHAnsi"/>
        </w:rPr>
        <w:t xml:space="preserve">. </w:t>
      </w:r>
    </w:p>
    <w:p w14:paraId="793A7D98" w14:textId="77777777" w:rsidR="00E81796" w:rsidRPr="00AE1388" w:rsidRDefault="00E81796" w:rsidP="00E81796">
      <w:pPr>
        <w:pStyle w:val="Default"/>
        <w:numPr>
          <w:ilvl w:val="0"/>
          <w:numId w:val="20"/>
        </w:numPr>
        <w:suppressAutoHyphens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AE1388">
        <w:rPr>
          <w:rFonts w:asciiTheme="minorHAnsi" w:hAnsiTheme="minorHAnsi"/>
        </w:rPr>
        <w:t xml:space="preserve">W przypadku odstąpienia od umowy lub jej części z przyczyn leżących po stronie Wykonawcy, Zamawiającemu przysługiwać będzie kara umowna od Wykonawcy w wysokości </w:t>
      </w:r>
      <w:r w:rsidR="0049486B">
        <w:rPr>
          <w:rFonts w:asciiTheme="minorHAnsi" w:hAnsiTheme="minorHAnsi"/>
        </w:rPr>
        <w:t>20</w:t>
      </w:r>
      <w:r w:rsidRPr="00AE1388">
        <w:rPr>
          <w:rFonts w:asciiTheme="minorHAnsi" w:hAnsiTheme="minorHAnsi"/>
        </w:rPr>
        <w:t xml:space="preserve"> % wartości wynagrodzenia brutto, o którym mowa w </w:t>
      </w:r>
      <w:r w:rsidRPr="00F95587">
        <w:rPr>
          <w:rFonts w:ascii="Calibri" w:hAnsi="Calibri" w:cs="Calibri"/>
          <w:lang w:eastAsia="pl-PL"/>
        </w:rPr>
        <w:t>§ 4 ust. 1 umowy</w:t>
      </w:r>
      <w:r>
        <w:rPr>
          <w:rFonts w:asciiTheme="minorHAnsi" w:hAnsiTheme="minorHAnsi"/>
        </w:rPr>
        <w:t>.</w:t>
      </w:r>
    </w:p>
    <w:p w14:paraId="53F127E1" w14:textId="4A182338" w:rsidR="00E81796" w:rsidRPr="00AE1388" w:rsidRDefault="00E81796" w:rsidP="00E81796">
      <w:pPr>
        <w:pStyle w:val="Default"/>
        <w:numPr>
          <w:ilvl w:val="0"/>
          <w:numId w:val="20"/>
        </w:numPr>
        <w:suppressAutoHyphens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AE1388">
        <w:rPr>
          <w:rFonts w:asciiTheme="minorHAnsi" w:hAnsiTheme="minorHAnsi"/>
        </w:rPr>
        <w:t xml:space="preserve">Zamawiający </w:t>
      </w:r>
      <w:r>
        <w:rPr>
          <w:rFonts w:asciiTheme="minorHAnsi" w:hAnsiTheme="minorHAnsi"/>
        </w:rPr>
        <w:t>ma</w:t>
      </w:r>
      <w:r w:rsidRPr="00AE1388">
        <w:rPr>
          <w:rFonts w:asciiTheme="minorHAnsi" w:hAnsiTheme="minorHAnsi"/>
        </w:rPr>
        <w:t xml:space="preserve"> prawo potrącenia naliczonych kar umownych z </w:t>
      </w:r>
      <w:r>
        <w:rPr>
          <w:rFonts w:asciiTheme="minorHAnsi" w:hAnsiTheme="minorHAnsi"/>
        </w:rPr>
        <w:t>wynagrodzenia</w:t>
      </w:r>
      <w:r w:rsidR="00056BD1">
        <w:rPr>
          <w:rFonts w:asciiTheme="minorHAnsi" w:hAnsiTheme="minorHAnsi"/>
        </w:rPr>
        <w:t xml:space="preserve"> brutto</w:t>
      </w:r>
      <w:r>
        <w:rPr>
          <w:rFonts w:asciiTheme="minorHAnsi" w:hAnsiTheme="minorHAnsi"/>
        </w:rPr>
        <w:t xml:space="preserve"> Wykonawcy</w:t>
      </w:r>
      <w:r w:rsidR="00AD21AE">
        <w:rPr>
          <w:rFonts w:asciiTheme="minorHAnsi" w:hAnsiTheme="minorHAnsi"/>
        </w:rPr>
        <w:t>, a w przypadku braku takiej możliwości kara umowna podlega zapłacie w terminie 14 dni od daty otrzymania przez Wykonawcę noty obciążeniowej</w:t>
      </w:r>
      <w:r w:rsidRPr="00AE1388">
        <w:rPr>
          <w:rFonts w:asciiTheme="minorHAnsi" w:hAnsiTheme="minorHAnsi"/>
        </w:rPr>
        <w:t xml:space="preserve">. </w:t>
      </w:r>
    </w:p>
    <w:p w14:paraId="6593BFB9" w14:textId="77777777" w:rsidR="00E81796" w:rsidRPr="00AE1388" w:rsidRDefault="00E81796" w:rsidP="00E81796">
      <w:pPr>
        <w:pStyle w:val="Default"/>
        <w:numPr>
          <w:ilvl w:val="0"/>
          <w:numId w:val="20"/>
        </w:numPr>
        <w:suppressAutoHyphens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AE1388">
        <w:rPr>
          <w:rFonts w:asciiTheme="minorHAnsi" w:hAnsiTheme="minorHAnsi"/>
        </w:rPr>
        <w:t xml:space="preserve">Zamawiający może dochodzić na ogólnych zasadach odszkodowań przewyższających </w:t>
      </w:r>
      <w:r>
        <w:rPr>
          <w:rFonts w:asciiTheme="minorHAnsi" w:hAnsiTheme="minorHAnsi"/>
        </w:rPr>
        <w:t>zastrzeżone</w:t>
      </w:r>
      <w:r w:rsidRPr="00AE1388">
        <w:rPr>
          <w:rFonts w:asciiTheme="minorHAnsi" w:hAnsiTheme="minorHAnsi"/>
        </w:rPr>
        <w:t xml:space="preserve"> kary umowne. </w:t>
      </w:r>
    </w:p>
    <w:p w14:paraId="702F0601" w14:textId="77777777" w:rsidR="00E81796" w:rsidRPr="00AE1388" w:rsidRDefault="00E81796" w:rsidP="00E81796">
      <w:pPr>
        <w:pStyle w:val="Default"/>
        <w:numPr>
          <w:ilvl w:val="0"/>
          <w:numId w:val="20"/>
        </w:numPr>
        <w:suppressAutoHyphens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AE1388">
        <w:rPr>
          <w:rFonts w:asciiTheme="minorHAnsi" w:hAnsiTheme="minorHAnsi"/>
        </w:rPr>
        <w:t xml:space="preserve">Przez nienależyte wykonanie przedmiotu umowy rozumie się jego wykonanie niezgodnie z postanowieniami umowy, Zapytaniem ofertowym wraz z SOPZ i ofertą złożoną przez Wykonawcę. </w:t>
      </w:r>
    </w:p>
    <w:p w14:paraId="5706407C" w14:textId="77777777" w:rsidR="005332B6" w:rsidRDefault="00E81796" w:rsidP="005332B6">
      <w:pPr>
        <w:pStyle w:val="Default"/>
        <w:numPr>
          <w:ilvl w:val="0"/>
          <w:numId w:val="20"/>
        </w:numPr>
        <w:suppressAutoHyphens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AE1388">
        <w:rPr>
          <w:rFonts w:asciiTheme="minorHAnsi" w:hAnsiTheme="minorHAnsi"/>
        </w:rPr>
        <w:t xml:space="preserve">Łączna maksymalna wysokość kar umownych nie może przekroczyć 30 % wartości wynagrodzenia brutto określonego w </w:t>
      </w:r>
      <w:r w:rsidRPr="00F95587">
        <w:rPr>
          <w:rFonts w:ascii="Calibri" w:hAnsi="Calibri" w:cs="Calibri"/>
          <w:lang w:eastAsia="pl-PL"/>
        </w:rPr>
        <w:t>§ 4 ust. 1 umowy</w:t>
      </w:r>
      <w:r w:rsidRPr="00AE1388">
        <w:rPr>
          <w:rFonts w:asciiTheme="minorHAnsi" w:hAnsiTheme="minorHAnsi"/>
        </w:rPr>
        <w:t xml:space="preserve">. </w:t>
      </w:r>
    </w:p>
    <w:p w14:paraId="25E4B315" w14:textId="77777777" w:rsidR="005332B6" w:rsidRPr="005332B6" w:rsidRDefault="0089637B" w:rsidP="005332B6">
      <w:pPr>
        <w:pStyle w:val="Default"/>
        <w:numPr>
          <w:ilvl w:val="0"/>
          <w:numId w:val="20"/>
        </w:numPr>
        <w:suppressAutoHyphens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5332B6">
        <w:rPr>
          <w:rFonts w:ascii="Calibri" w:hAnsi="Calibri" w:cs="Calibri"/>
          <w:lang w:eastAsia="pl-PL"/>
        </w:rPr>
        <w:t xml:space="preserve">Wykonawca nie może bez zgody Zamawiającego zwolnić się z obowiązku wykonania przedmiotu umowy przez zapłatę kary umownej. </w:t>
      </w:r>
    </w:p>
    <w:p w14:paraId="75439DFA" w14:textId="77777777" w:rsidR="001839E8" w:rsidRPr="001839E8" w:rsidRDefault="001839E8" w:rsidP="001839E8">
      <w:p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hAnsi="Calibri" w:cs="Calibri"/>
          <w:lang w:eastAsia="pl-PL"/>
        </w:rPr>
      </w:pPr>
    </w:p>
    <w:p w14:paraId="3E108964" w14:textId="77777777" w:rsidR="0089637B" w:rsidRPr="00F95587" w:rsidRDefault="0089637B" w:rsidP="009422B9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8905F0">
        <w:rPr>
          <w:rFonts w:ascii="Calibri" w:hAnsi="Calibri" w:cs="Calibri"/>
          <w:b/>
          <w:bCs/>
        </w:rPr>
        <w:t>§ 7 Prawa autorskie</w:t>
      </w:r>
    </w:p>
    <w:p w14:paraId="1B7387B0" w14:textId="77777777" w:rsidR="00494A2C" w:rsidRPr="00F95587" w:rsidRDefault="00494A2C" w:rsidP="00494A2C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>Z chwilą przekazania Zamawiającemu przedmiotu umowy następuje przejście na Zamawiającego własności wszystkich egzemplarzy Programu będących przedmiotem umowy zwanego dalej „utworem”, w tym nośników, na których został utrwalony oraz całości autorskich praw majątkowych do wykonanego utworu, na następujących polach eksploatacji:</w:t>
      </w:r>
    </w:p>
    <w:p w14:paraId="3A2933EB" w14:textId="77777777" w:rsidR="00494A2C" w:rsidRPr="00F95587" w:rsidRDefault="00494A2C" w:rsidP="00494A2C">
      <w:pPr>
        <w:numPr>
          <w:ilvl w:val="0"/>
          <w:numId w:val="39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>w zakresie utrwalania i zwielokrotniania utworu – wytwarzania określoną techniką egzemplarzy utworu, w tym techniką drukarską, reprograficzną, zapisu magnetycznego oraz techniką cyfrową, umieszczanie w pamięci komputerów i serwerów sieci komputerowych, w tym w sieci Internet;</w:t>
      </w:r>
    </w:p>
    <w:p w14:paraId="59B99510" w14:textId="77777777" w:rsidR="00494A2C" w:rsidRPr="00F95587" w:rsidRDefault="00494A2C" w:rsidP="00494A2C">
      <w:pPr>
        <w:numPr>
          <w:ilvl w:val="0"/>
          <w:numId w:val="39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lastRenderedPageBreak/>
        <w:t>w zakresie obrotu oryginałem albo egzemplarzami, na których utwór utrwalono – wprowadzenie do obrotu, wprowadzenie do obrotu elektronicznego w tym poprzez sieć Internet,</w:t>
      </w:r>
    </w:p>
    <w:p w14:paraId="3F9866B9" w14:textId="77777777" w:rsidR="00494A2C" w:rsidRDefault="00494A2C" w:rsidP="00494A2C">
      <w:pPr>
        <w:numPr>
          <w:ilvl w:val="0"/>
          <w:numId w:val="39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>w zakresie rozpowszechniania utworu w sposób inny niż określony w pkt a) – publiczne udostępnianie utworu w taki sposób, aby każdy mógł mieć dostęp do niego w miejscu i czasie przez siebie wybranym,</w:t>
      </w:r>
    </w:p>
    <w:p w14:paraId="54A98DDD" w14:textId="77777777" w:rsidR="00200FC8" w:rsidRPr="00F95587" w:rsidRDefault="00200FC8" w:rsidP="00494A2C">
      <w:pPr>
        <w:numPr>
          <w:ilvl w:val="0"/>
          <w:numId w:val="39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</w:rPr>
        <w:t>nieodpłatnego udostępnienia zwielokrotnionych egzemplarzy</w:t>
      </w:r>
      <w:r>
        <w:rPr>
          <w:rFonts w:ascii="Calibri" w:hAnsi="Calibri" w:cs="Calibri"/>
        </w:rPr>
        <w:t>,</w:t>
      </w:r>
    </w:p>
    <w:p w14:paraId="07B43C24" w14:textId="77777777" w:rsidR="00494A2C" w:rsidRPr="00F95587" w:rsidRDefault="00494A2C" w:rsidP="00494A2C">
      <w:pPr>
        <w:numPr>
          <w:ilvl w:val="0"/>
          <w:numId w:val="39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>dowolne modyfikowanie i aktualizacja przedmiotu umowy, przystosowywanie, zmiana układu, dodawanie nowych elementów, łączenie z innymi dziełami, wykorzystanie w innych opracowaniach i dokumentach realizowanych w ramach prac własnych i zlecanych podwykonawcom.</w:t>
      </w:r>
    </w:p>
    <w:p w14:paraId="2873F74A" w14:textId="77777777" w:rsidR="00494A2C" w:rsidRPr="00F95587" w:rsidRDefault="00494A2C" w:rsidP="007856B1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>Wykonawca wyraża zgodę na wykonywanie przez Zamawiającego autorskich praw zależnych do przekazanego przedmiotu zamówienia i jednocześnie przenosi na Zamawiającego wyłączne prawo zezwalania na wykonywanie prawa zależnego wobec wykonanego utworu.</w:t>
      </w:r>
    </w:p>
    <w:p w14:paraId="03E28CEE" w14:textId="77777777" w:rsidR="00494A2C" w:rsidRPr="00F95587" w:rsidRDefault="00494A2C" w:rsidP="007856B1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>Wykonawca oświadcza, iż dokumentacja będąca przedmiotem niniejszej umowy w dniu jej wydania Zamawiającemu nie będzie naruszała praw autorskich osób trzecich - dla jej eksploatacji lub wprowadzenia zmian nie będzie konieczne odrębne uzyskanie zgody osób trzecich, a w szczególności Wykonawca w przypadku skierowania jakichkolwiek uzasadnionych roszczeń z tego tytułu przez osoby trzecie zobowiązuje się do pokrycia wszelkich roszczeń finansowych w tego tytułu.</w:t>
      </w:r>
    </w:p>
    <w:p w14:paraId="25453F09" w14:textId="77777777" w:rsidR="00494A2C" w:rsidRPr="00F95587" w:rsidRDefault="00494A2C" w:rsidP="007856B1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>Prawa nabyte na podstawie niniejszego paragrafu, Zamawiający może przenieść na osoby trzecie.</w:t>
      </w:r>
    </w:p>
    <w:p w14:paraId="6C8FF510" w14:textId="77777777" w:rsidR="00494A2C" w:rsidRPr="00F95587" w:rsidRDefault="00494A2C" w:rsidP="007856B1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>Wykonawca zobowiązuje się względem Zamawiającego, że w przyszłości nie będzie wnosił przeciwko niemu i jego następcom prawnym żadnych roszczeń dotyczących sp</w:t>
      </w:r>
      <w:r w:rsidR="007856B1" w:rsidRPr="00F95587">
        <w:rPr>
          <w:rFonts w:ascii="Calibri" w:hAnsi="Calibri" w:cs="Calibri"/>
          <w:lang w:eastAsia="pl-PL"/>
        </w:rPr>
        <w:t>o</w:t>
      </w:r>
      <w:r w:rsidRPr="00F95587">
        <w:rPr>
          <w:rFonts w:ascii="Calibri" w:hAnsi="Calibri" w:cs="Calibri"/>
          <w:lang w:eastAsia="pl-PL"/>
        </w:rPr>
        <w:t>sobu korzystania z utworu.</w:t>
      </w:r>
    </w:p>
    <w:p w14:paraId="69B95AE0" w14:textId="77777777" w:rsidR="00494A2C" w:rsidRPr="00F95587" w:rsidRDefault="00494A2C" w:rsidP="007856B1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>Wykonawca oświadcza, że przedmiot umowy nie jest ani nie będzie obciążon</w:t>
      </w:r>
      <w:r w:rsidR="007856B1" w:rsidRPr="00F95587">
        <w:rPr>
          <w:rFonts w:ascii="Calibri" w:hAnsi="Calibri" w:cs="Calibri"/>
          <w:lang w:eastAsia="pl-PL"/>
        </w:rPr>
        <w:t>y</w:t>
      </w:r>
      <w:r w:rsidRPr="00F95587">
        <w:rPr>
          <w:rFonts w:ascii="Calibri" w:hAnsi="Calibri" w:cs="Calibri"/>
          <w:lang w:eastAsia="pl-PL"/>
        </w:rPr>
        <w:t xml:space="preserve"> żadnymi prawami</w:t>
      </w:r>
      <w:r w:rsidR="007856B1" w:rsidRPr="00F95587">
        <w:rPr>
          <w:rFonts w:ascii="Calibri" w:hAnsi="Calibri" w:cs="Calibri"/>
          <w:lang w:eastAsia="pl-PL"/>
        </w:rPr>
        <w:t>,</w:t>
      </w:r>
      <w:r w:rsidRPr="00F95587">
        <w:rPr>
          <w:rFonts w:ascii="Calibri" w:hAnsi="Calibri" w:cs="Calibri"/>
          <w:lang w:eastAsia="pl-PL"/>
        </w:rPr>
        <w:t xml:space="preserve"> ani roszczeniami osób trzecich oraz nie naruszy praw osób trzecich.</w:t>
      </w:r>
    </w:p>
    <w:p w14:paraId="06E02B28" w14:textId="77777777" w:rsidR="00494A2C" w:rsidRPr="00F95587" w:rsidRDefault="00494A2C" w:rsidP="007856B1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>Wynagrodzenie z tytułu przeniesienia autorskich praw majątkowych jest zawarte w wynagrodzeniu Wykonawcy należnym z tytułu wykonania niniejszej umowy.</w:t>
      </w:r>
    </w:p>
    <w:p w14:paraId="60E44099" w14:textId="77777777" w:rsidR="0089637B" w:rsidRPr="00F95587" w:rsidRDefault="0089637B" w:rsidP="007856B1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lang w:eastAsia="pl-PL"/>
        </w:rPr>
      </w:pPr>
      <w:r w:rsidRPr="00F95587">
        <w:rPr>
          <w:rFonts w:ascii="Calibri" w:hAnsi="Calibri" w:cs="Calibri"/>
          <w:lang w:eastAsia="pl-PL"/>
        </w:rPr>
        <w:t xml:space="preserve">Wykonawca oświadcza, że wszystkie mogące stanowić przedmiot praw autorskich wyniki prac przygotowane w ramach umowy będą oryginalne, bez niedozwolonych zapożyczeń z utworów osób trzecich oraz nie będą naruszać praw przysługujących osobom trzecim, </w:t>
      </w:r>
      <w:r w:rsidRPr="00F95587">
        <w:rPr>
          <w:rFonts w:ascii="Calibri" w:hAnsi="Calibri" w:cs="Calibri"/>
          <w:lang w:eastAsia="pl-PL"/>
        </w:rPr>
        <w:br/>
        <w:t xml:space="preserve">w tym w szczególności praw autorskich innych osób. </w:t>
      </w:r>
    </w:p>
    <w:p w14:paraId="2F8F07B9" w14:textId="4215E90E" w:rsidR="0075636F" w:rsidRDefault="0075636F" w:rsidP="007856B1">
      <w:pPr>
        <w:spacing w:line="276" w:lineRule="auto"/>
        <w:rPr>
          <w:rFonts w:ascii="Calibri" w:hAnsi="Calibri" w:cs="Calibri"/>
          <w:b/>
          <w:bCs/>
        </w:rPr>
      </w:pPr>
    </w:p>
    <w:p w14:paraId="5D9A86B1" w14:textId="0C2E0E85" w:rsidR="00FA033E" w:rsidRDefault="00FA033E" w:rsidP="007856B1">
      <w:pPr>
        <w:spacing w:line="276" w:lineRule="auto"/>
        <w:rPr>
          <w:rFonts w:ascii="Calibri" w:hAnsi="Calibri" w:cs="Calibri"/>
          <w:b/>
          <w:bCs/>
        </w:rPr>
      </w:pPr>
    </w:p>
    <w:p w14:paraId="5DEFAC1A" w14:textId="77777777" w:rsidR="00FA033E" w:rsidRDefault="00FA033E" w:rsidP="007856B1">
      <w:pPr>
        <w:spacing w:line="276" w:lineRule="auto"/>
        <w:rPr>
          <w:rFonts w:ascii="Calibri" w:hAnsi="Calibri" w:cs="Calibri"/>
          <w:b/>
          <w:bCs/>
        </w:rPr>
      </w:pPr>
    </w:p>
    <w:p w14:paraId="3CFA0185" w14:textId="77777777" w:rsidR="00A85521" w:rsidRPr="00F95587" w:rsidRDefault="00A85521" w:rsidP="007856B1">
      <w:pPr>
        <w:spacing w:line="276" w:lineRule="auto"/>
        <w:rPr>
          <w:rFonts w:ascii="Calibri" w:hAnsi="Calibri" w:cs="Calibri"/>
          <w:b/>
          <w:bCs/>
        </w:rPr>
      </w:pPr>
    </w:p>
    <w:p w14:paraId="5E192F58" w14:textId="77777777" w:rsidR="0089637B" w:rsidRPr="00F95587" w:rsidRDefault="0089637B" w:rsidP="009422B9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F95587">
        <w:rPr>
          <w:rFonts w:ascii="Calibri" w:hAnsi="Calibri" w:cs="Calibri"/>
          <w:b/>
          <w:bCs/>
        </w:rPr>
        <w:lastRenderedPageBreak/>
        <w:t>§ 8 Odstąpienie od umowy</w:t>
      </w:r>
    </w:p>
    <w:p w14:paraId="073A2F9E" w14:textId="77777777" w:rsidR="0089637B" w:rsidRPr="00F95587" w:rsidRDefault="0089637B" w:rsidP="009422B9">
      <w:pPr>
        <w:spacing w:before="60" w:after="60" w:line="276" w:lineRule="auto"/>
        <w:ind w:left="426" w:hanging="426"/>
        <w:jc w:val="both"/>
        <w:rPr>
          <w:rFonts w:ascii="Calibri" w:hAnsi="Calibri" w:cs="Calibri"/>
        </w:rPr>
      </w:pPr>
      <w:r w:rsidRPr="00F95587">
        <w:rPr>
          <w:rFonts w:ascii="Calibri" w:hAnsi="Calibri" w:cs="Calibri"/>
          <w:color w:val="000000"/>
        </w:rPr>
        <w:t>1.</w:t>
      </w:r>
      <w:r w:rsidRPr="00F95587">
        <w:rPr>
          <w:rFonts w:ascii="Calibri" w:hAnsi="Calibri" w:cs="Calibri"/>
          <w:color w:val="000000"/>
        </w:rPr>
        <w:tab/>
        <w:t>Zamawiającemu przysługuje prawo odstąpienia od umowy w następujących okolicznościach:</w:t>
      </w:r>
    </w:p>
    <w:p w14:paraId="5E418269" w14:textId="77777777" w:rsidR="0089637B" w:rsidRPr="004752F0" w:rsidRDefault="0089637B" w:rsidP="004752F0">
      <w:pPr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before="60" w:after="60" w:line="276" w:lineRule="auto"/>
        <w:ind w:left="709" w:hanging="425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752F0">
        <w:rPr>
          <w:rFonts w:ascii="Calibri" w:eastAsia="Times New Roman" w:hAnsi="Calibri" w:cs="Calibri"/>
          <w:color w:val="000000"/>
          <w:lang w:eastAsia="pl-PL"/>
        </w:rPr>
        <w:t xml:space="preserve">Wykonawca w terminie 14 dni od dnia zawarcia umowy nie rozpoczął prac bez uzasadnionych przyczyn i nie rozpoczyna ich pomimo wezwania Zamawiającego złożonego na piśmie - odstąpienie od umowy w tym przypadku może nastąpić </w:t>
      </w:r>
      <w:r w:rsidRPr="004752F0">
        <w:rPr>
          <w:rFonts w:ascii="Calibri" w:eastAsia="Times New Roman" w:hAnsi="Calibri" w:cs="Calibri"/>
          <w:color w:val="000000"/>
          <w:lang w:eastAsia="pl-PL"/>
        </w:rPr>
        <w:br/>
        <w:t xml:space="preserve">w terminie </w:t>
      </w:r>
      <w:r w:rsidR="00BE7E0B" w:rsidRPr="004752F0">
        <w:rPr>
          <w:rFonts w:ascii="Calibri" w:eastAsia="Times New Roman" w:hAnsi="Calibri" w:cs="Calibri"/>
          <w:color w:val="000000"/>
          <w:lang w:eastAsia="pl-PL"/>
        </w:rPr>
        <w:t>30</w:t>
      </w:r>
      <w:r w:rsidRPr="004752F0">
        <w:rPr>
          <w:rFonts w:ascii="Calibri" w:eastAsia="Times New Roman" w:hAnsi="Calibri" w:cs="Calibri"/>
          <w:color w:val="000000"/>
          <w:lang w:eastAsia="pl-PL"/>
        </w:rPr>
        <w:t xml:space="preserve"> dni od dnia przekazania wezwania Wykonawcy;</w:t>
      </w:r>
    </w:p>
    <w:p w14:paraId="1234D0F6" w14:textId="05F20D3A" w:rsidR="0089637B" w:rsidRPr="004752F0" w:rsidRDefault="0089637B" w:rsidP="004752F0">
      <w:pPr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before="60" w:after="60" w:line="276" w:lineRule="auto"/>
        <w:ind w:left="709" w:hanging="283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752F0">
        <w:rPr>
          <w:rFonts w:ascii="Calibri" w:eastAsia="Times New Roman" w:hAnsi="Calibri" w:cs="Calibri"/>
          <w:color w:val="000000"/>
          <w:lang w:eastAsia="pl-PL"/>
        </w:rPr>
        <w:t xml:space="preserve">Wykonawca przerwał realizację prac bez uzasadnionej przyczyny i nie rozpoczyna ich pomimo wezwania Zamawiającego złożonego na piśmie - odstąpienie od umowy </w:t>
      </w:r>
      <w:r w:rsidRPr="004752F0">
        <w:rPr>
          <w:rFonts w:ascii="Calibri" w:eastAsia="Times New Roman" w:hAnsi="Calibri" w:cs="Calibri"/>
          <w:color w:val="000000"/>
          <w:lang w:eastAsia="pl-PL"/>
        </w:rPr>
        <w:br/>
        <w:t>w tym przypadku może nastąpić w terminie 14 dni od dnia przekazania wezwania Wykonawcy;</w:t>
      </w:r>
    </w:p>
    <w:p w14:paraId="31F225A4" w14:textId="517BAFB1" w:rsidR="004752F0" w:rsidRPr="004752F0" w:rsidRDefault="004752F0" w:rsidP="004752F0">
      <w:pPr>
        <w:pStyle w:val="Akapitzlist"/>
        <w:numPr>
          <w:ilvl w:val="0"/>
          <w:numId w:val="29"/>
        </w:numPr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4752F0">
        <w:rPr>
          <w:rFonts w:eastAsia="Times New Roman" w:cs="Calibri"/>
          <w:color w:val="000000"/>
          <w:sz w:val="24"/>
          <w:szCs w:val="24"/>
          <w:lang w:eastAsia="pl-PL"/>
        </w:rPr>
        <w:t>W przypadku, gdy łączna wysokość naliczonych kar umownych przekroczy kwotę równą  30% wartości wynagrodzenia brutto, o którym mowa w § 4 ust. 1 umowy, Zamawiającemu przysługuje prawo odstąpienia od umowy w terminie 14 dni od dnia przekazania Wykonawcy wezwania do zapłaty ostatniej z naliczonych kar.</w:t>
      </w:r>
    </w:p>
    <w:p w14:paraId="51704650" w14:textId="77777777" w:rsidR="001E084C" w:rsidRPr="004752F0" w:rsidRDefault="001E084C" w:rsidP="004752F0">
      <w:pPr>
        <w:pStyle w:val="Akapitzlist"/>
        <w:numPr>
          <w:ilvl w:val="0"/>
          <w:numId w:val="29"/>
        </w:numPr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4752F0">
        <w:rPr>
          <w:rFonts w:eastAsia="Times New Roman" w:cs="Calibri"/>
          <w:color w:val="000000"/>
          <w:sz w:val="24"/>
          <w:szCs w:val="24"/>
          <w:lang w:eastAsia="pl-PL"/>
        </w:rPr>
        <w:t>W razie zaistnienia istotnej zmiany okoliczności powodujących, że wykonanie umowy nie leży w interesie publicznym, czego nie można było przewidzieć w chwili zawarcia umowy.</w:t>
      </w:r>
    </w:p>
    <w:p w14:paraId="5B463E28" w14:textId="111A7CE7" w:rsidR="009422B9" w:rsidRPr="00652A77" w:rsidRDefault="0089637B" w:rsidP="00BE7E0B">
      <w:pPr>
        <w:pStyle w:val="Akapitzlist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before="60" w:after="60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652A77">
        <w:rPr>
          <w:rFonts w:cs="Calibri"/>
          <w:sz w:val="24"/>
          <w:szCs w:val="24"/>
        </w:rPr>
        <w:t>W przypadk</w:t>
      </w:r>
      <w:r w:rsidR="00B9447A">
        <w:rPr>
          <w:rFonts w:cs="Calibri"/>
          <w:sz w:val="24"/>
          <w:szCs w:val="24"/>
        </w:rPr>
        <w:t>ach</w:t>
      </w:r>
      <w:r w:rsidRPr="00652A77">
        <w:rPr>
          <w:rFonts w:cs="Calibri"/>
          <w:sz w:val="24"/>
          <w:szCs w:val="24"/>
        </w:rPr>
        <w:t>, o który</w:t>
      </w:r>
      <w:r w:rsidR="00B9447A">
        <w:rPr>
          <w:rFonts w:cs="Calibri"/>
          <w:sz w:val="24"/>
          <w:szCs w:val="24"/>
        </w:rPr>
        <w:t>ch</w:t>
      </w:r>
      <w:r w:rsidRPr="00652A77">
        <w:rPr>
          <w:rFonts w:cs="Calibri"/>
          <w:sz w:val="24"/>
          <w:szCs w:val="24"/>
        </w:rPr>
        <w:t xml:space="preserve"> mowa w ust. 1, Wykonawca może żądać wyłącznie wynagrodzenia należnego z tytułu wykonania części umowy.</w:t>
      </w:r>
    </w:p>
    <w:p w14:paraId="30CB6F3B" w14:textId="77777777" w:rsidR="001E084C" w:rsidRPr="00652A77" w:rsidRDefault="001E084C" w:rsidP="00BE7E0B">
      <w:pPr>
        <w:pStyle w:val="Akapitzlist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before="60" w:after="60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652A77">
        <w:rPr>
          <w:rFonts w:cs="Calibri"/>
          <w:sz w:val="24"/>
          <w:szCs w:val="24"/>
        </w:rPr>
        <w:t>Odstąpienie od umowy musi mieć formę pisemną pod rygorem nieważności i powinno zawierać uzasadnienie.</w:t>
      </w:r>
    </w:p>
    <w:p w14:paraId="0776F717" w14:textId="77777777" w:rsidR="009422B9" w:rsidRPr="00F95587" w:rsidRDefault="009422B9" w:rsidP="009422B9">
      <w:pPr>
        <w:pStyle w:val="Akapitzlist"/>
        <w:tabs>
          <w:tab w:val="left" w:pos="426"/>
        </w:tabs>
        <w:suppressAutoHyphens w:val="0"/>
        <w:autoSpaceDE w:val="0"/>
        <w:autoSpaceDN w:val="0"/>
        <w:adjustRightInd w:val="0"/>
        <w:spacing w:after="60"/>
        <w:ind w:left="360"/>
        <w:jc w:val="both"/>
        <w:rPr>
          <w:rFonts w:eastAsia="Times New Roman" w:cs="Calibri"/>
          <w:sz w:val="24"/>
          <w:szCs w:val="24"/>
          <w:lang w:eastAsia="pl-PL"/>
        </w:rPr>
      </w:pPr>
    </w:p>
    <w:p w14:paraId="79F1D9DC" w14:textId="77777777" w:rsidR="0089637B" w:rsidRPr="00F95587" w:rsidRDefault="0089637B" w:rsidP="009422B9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F95587">
        <w:rPr>
          <w:rFonts w:ascii="Calibri" w:hAnsi="Calibri" w:cs="Calibri"/>
          <w:b/>
          <w:bCs/>
        </w:rPr>
        <w:t>§ 9 Klauzula poufności</w:t>
      </w:r>
    </w:p>
    <w:p w14:paraId="4E3FC914" w14:textId="77777777" w:rsidR="0089637B" w:rsidRPr="00F95587" w:rsidRDefault="0089637B" w:rsidP="009422B9">
      <w:pPr>
        <w:numPr>
          <w:ilvl w:val="0"/>
          <w:numId w:val="16"/>
        </w:numPr>
        <w:tabs>
          <w:tab w:val="left" w:pos="284"/>
        </w:tabs>
        <w:spacing w:after="60" w:line="276" w:lineRule="auto"/>
        <w:ind w:left="284" w:hanging="284"/>
        <w:jc w:val="both"/>
        <w:rPr>
          <w:rFonts w:ascii="Calibri" w:hAnsi="Calibri" w:cs="Calibri"/>
          <w:bCs/>
        </w:rPr>
      </w:pPr>
      <w:r w:rsidRPr="00F95587">
        <w:rPr>
          <w:rFonts w:ascii="Calibri" w:hAnsi="Calibri" w:cs="Calibri"/>
          <w:bCs/>
        </w:rPr>
        <w:t>Strony umowy zobowiązują się do zachowania zasad poufności w stosunku do wszelkich informacji, w szczególności o danych osobowych, w których posiadanie weszły lub wejdą w związku z realizacją niniejszej umowy. Strony umowy zobowiązują się również do zachowania w tajemnicy oraz odpowiedniego zabezpieczenia wszelkich dokumentów przekazanych przez drugą Stronę. Uzyskane informacje oraz otrzymane dokumenty mogą być wykorzystywane wyłącznie w celach związanych z realizacją umowy.</w:t>
      </w:r>
    </w:p>
    <w:p w14:paraId="0011DD5C" w14:textId="77777777" w:rsidR="001839E8" w:rsidRPr="001839E8" w:rsidRDefault="001839E8" w:rsidP="001839E8">
      <w:pPr>
        <w:tabs>
          <w:tab w:val="left" w:pos="284"/>
        </w:tabs>
        <w:spacing w:after="60" w:line="276" w:lineRule="auto"/>
        <w:ind w:left="284"/>
        <w:jc w:val="both"/>
        <w:rPr>
          <w:rFonts w:ascii="Calibri" w:hAnsi="Calibri" w:cs="Calibri"/>
          <w:bCs/>
        </w:rPr>
      </w:pPr>
    </w:p>
    <w:p w14:paraId="4865C4C6" w14:textId="77777777" w:rsidR="0089637B" w:rsidRPr="00F95587" w:rsidRDefault="0089637B" w:rsidP="009422B9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F95587">
        <w:rPr>
          <w:rFonts w:ascii="Calibri" w:hAnsi="Calibri" w:cs="Calibri"/>
          <w:b/>
          <w:bCs/>
        </w:rPr>
        <w:t>§ 10 Ochrona danych osobowych</w:t>
      </w:r>
    </w:p>
    <w:p w14:paraId="033ABC2C" w14:textId="77777777" w:rsidR="0089637B" w:rsidRPr="00F95587" w:rsidRDefault="0089637B" w:rsidP="009422B9">
      <w:pPr>
        <w:pStyle w:val="Akapitzlist2"/>
        <w:numPr>
          <w:ilvl w:val="0"/>
          <w:numId w:val="17"/>
        </w:numPr>
        <w:spacing w:before="120" w:after="120"/>
        <w:contextualSpacing w:val="0"/>
        <w:jc w:val="both"/>
        <w:rPr>
          <w:rFonts w:cs="Calibri"/>
          <w:sz w:val="24"/>
          <w:szCs w:val="24"/>
        </w:rPr>
      </w:pPr>
      <w:r w:rsidRPr="00F95587">
        <w:rPr>
          <w:rFonts w:cs="Calibri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14:paraId="7F5195BC" w14:textId="77777777" w:rsidR="0089637B" w:rsidRPr="00F95587" w:rsidRDefault="0089637B" w:rsidP="009422B9">
      <w:pPr>
        <w:pStyle w:val="Akapitzlist2"/>
        <w:numPr>
          <w:ilvl w:val="0"/>
          <w:numId w:val="17"/>
        </w:numPr>
        <w:spacing w:before="120" w:after="120"/>
        <w:contextualSpacing w:val="0"/>
        <w:jc w:val="both"/>
        <w:rPr>
          <w:rFonts w:cs="Calibri"/>
          <w:sz w:val="24"/>
          <w:szCs w:val="24"/>
        </w:rPr>
      </w:pPr>
      <w:r w:rsidRPr="00F95587">
        <w:rPr>
          <w:rFonts w:cs="Calibri"/>
          <w:sz w:val="24"/>
          <w:szCs w:val="24"/>
        </w:rPr>
        <w:t xml:space="preserve">Wykonawca podczas przetwarzania danych osobowych przestrzegać będzie przepisów wskazanych w ustawie z dnia 10 maja 2018 r. </w:t>
      </w:r>
      <w:r w:rsidRPr="00F95587">
        <w:rPr>
          <w:rFonts w:cs="Calibri"/>
          <w:iCs/>
          <w:sz w:val="24"/>
          <w:szCs w:val="24"/>
        </w:rPr>
        <w:t xml:space="preserve">o ochronie danych osobowych </w:t>
      </w:r>
      <w:r w:rsidRPr="00F95587">
        <w:rPr>
          <w:rFonts w:cs="Calibri"/>
          <w:sz w:val="24"/>
          <w:szCs w:val="24"/>
        </w:rPr>
        <w:t xml:space="preserve">(t. j. Dz. U. 2019 poz. 1781) oraz wynikających z </w:t>
      </w:r>
      <w:r w:rsidR="009422B9" w:rsidRPr="00F95587">
        <w:rPr>
          <w:rFonts w:cs="Calibri"/>
          <w:sz w:val="24"/>
          <w:szCs w:val="24"/>
        </w:rPr>
        <w:t>art</w:t>
      </w:r>
      <w:r w:rsidRPr="00F95587">
        <w:rPr>
          <w:rFonts w:cs="Calibri"/>
          <w:sz w:val="24"/>
          <w:szCs w:val="24"/>
        </w:rPr>
        <w:t xml:space="preserve">. 6 ust 1 pkt c i e rozporządzenia Parlamentu </w:t>
      </w:r>
      <w:r w:rsidRPr="00F95587">
        <w:rPr>
          <w:rFonts w:cs="Calibri"/>
          <w:sz w:val="24"/>
          <w:szCs w:val="24"/>
        </w:rPr>
        <w:lastRenderedPageBreak/>
        <w:t xml:space="preserve">Europejskiego i Rady (UE) 2016/679 z dnia 27 kwietnia 2016 r. (Dz.U. UE L 119 z dnia 04.05.2016) w sprawie ochrony osób fizycznych w związku z przetwarzaniem danych osobowych i w sprawie swobodnego przepływu takich danych oraz uchylenia dyrektywy 95/46/WE (ogólne rozporządzenie o ochronie danych </w:t>
      </w:r>
      <w:r w:rsidR="009422B9" w:rsidRPr="00F95587">
        <w:rPr>
          <w:rFonts w:cs="Calibri"/>
          <w:sz w:val="24"/>
          <w:szCs w:val="24"/>
        </w:rPr>
        <w:t>–</w:t>
      </w:r>
      <w:r w:rsidRPr="00F95587">
        <w:rPr>
          <w:rFonts w:cs="Calibri"/>
          <w:sz w:val="24"/>
          <w:szCs w:val="24"/>
        </w:rPr>
        <w:t xml:space="preserve"> zwanego dalej RODO – w związku z realizacją zadań wynikających z </w:t>
      </w:r>
      <w:r w:rsidR="009422B9" w:rsidRPr="00F95587">
        <w:rPr>
          <w:rFonts w:cs="Calibri"/>
          <w:sz w:val="24"/>
          <w:szCs w:val="24"/>
        </w:rPr>
        <w:t>art</w:t>
      </w:r>
      <w:r w:rsidRPr="00F95587">
        <w:rPr>
          <w:rFonts w:cs="Calibri"/>
          <w:sz w:val="24"/>
          <w:szCs w:val="24"/>
        </w:rPr>
        <w:t>. 41 ust 1 ustawy o samorządzie województwa (Dz. U. z 202</w:t>
      </w:r>
      <w:r w:rsidR="004B7887">
        <w:rPr>
          <w:rFonts w:cs="Calibri"/>
          <w:sz w:val="24"/>
          <w:szCs w:val="24"/>
        </w:rPr>
        <w:t>2</w:t>
      </w:r>
      <w:r w:rsidRPr="00F95587">
        <w:rPr>
          <w:rFonts w:cs="Calibri"/>
          <w:sz w:val="24"/>
          <w:szCs w:val="24"/>
        </w:rPr>
        <w:t xml:space="preserve"> r. poz. </w:t>
      </w:r>
      <w:r w:rsidR="004B7887">
        <w:rPr>
          <w:rFonts w:cs="Calibri"/>
          <w:sz w:val="24"/>
          <w:szCs w:val="24"/>
        </w:rPr>
        <w:t>547 i 583</w:t>
      </w:r>
      <w:r w:rsidRPr="00F95587">
        <w:rPr>
          <w:rFonts w:cs="Calibri"/>
          <w:sz w:val="24"/>
          <w:szCs w:val="24"/>
        </w:rPr>
        <w:t xml:space="preserve"> ze zmianami).</w:t>
      </w:r>
    </w:p>
    <w:p w14:paraId="77EA3E83" w14:textId="77777777" w:rsidR="0089637B" w:rsidRPr="00F95587" w:rsidRDefault="0089637B" w:rsidP="009422B9">
      <w:pPr>
        <w:pStyle w:val="Akapitzlist2"/>
        <w:numPr>
          <w:ilvl w:val="0"/>
          <w:numId w:val="17"/>
        </w:numPr>
        <w:spacing w:before="120" w:after="120"/>
        <w:contextualSpacing w:val="0"/>
        <w:jc w:val="both"/>
        <w:rPr>
          <w:rFonts w:cs="Calibri"/>
          <w:sz w:val="24"/>
          <w:szCs w:val="24"/>
        </w:rPr>
      </w:pPr>
      <w:r w:rsidRPr="00F95587">
        <w:rPr>
          <w:rFonts w:cs="Calibri"/>
          <w:sz w:val="24"/>
          <w:szCs w:val="24"/>
        </w:rPr>
        <w:t>W przypadku naruszenia przez Wykonawcę postanowień ust. 2 Zamawiającemu przysługuje prawo rozwiązania umowy w trybie natychmiastowym i prawo do odszkodowania w wysokości poniesionej szkody.</w:t>
      </w:r>
    </w:p>
    <w:p w14:paraId="706D2A0A" w14:textId="77777777" w:rsidR="009422B9" w:rsidRPr="00F95587" w:rsidRDefault="009422B9" w:rsidP="009422B9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26F2A49D" w14:textId="77777777" w:rsidR="0089637B" w:rsidRPr="00F95587" w:rsidRDefault="0089637B" w:rsidP="009422B9">
      <w:pPr>
        <w:spacing w:line="276" w:lineRule="auto"/>
        <w:jc w:val="center"/>
        <w:rPr>
          <w:rFonts w:ascii="Calibri" w:hAnsi="Calibri" w:cs="Calibri"/>
        </w:rPr>
      </w:pPr>
      <w:r w:rsidRPr="00F95587">
        <w:rPr>
          <w:rFonts w:ascii="Calibri" w:hAnsi="Calibri" w:cs="Calibri"/>
          <w:b/>
          <w:bCs/>
        </w:rPr>
        <w:t>§ 11 Zmiany umowy</w:t>
      </w:r>
    </w:p>
    <w:p w14:paraId="45A1F2ED" w14:textId="77777777" w:rsidR="0089637B" w:rsidRPr="00F95587" w:rsidRDefault="0089637B" w:rsidP="009422B9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Calibri" w:eastAsia="Times New Roman" w:hAnsi="Calibri" w:cs="Calibri"/>
          <w:bCs/>
          <w:lang w:eastAsia="pl-PL"/>
        </w:rPr>
      </w:pPr>
      <w:r w:rsidRPr="00F95587">
        <w:rPr>
          <w:rFonts w:ascii="Calibri" w:hAnsi="Calibri" w:cs="Calibri"/>
        </w:rPr>
        <w:t>Zamawiający przewiduje możliwość dokonywania zmian postanowień niniejszej umowy, w przypadku:</w:t>
      </w:r>
    </w:p>
    <w:p w14:paraId="70F14A68" w14:textId="77777777" w:rsidR="0089637B" w:rsidRPr="00F95587" w:rsidRDefault="0089637B" w:rsidP="009422B9">
      <w:pPr>
        <w:numPr>
          <w:ilvl w:val="0"/>
          <w:numId w:val="25"/>
        </w:numPr>
        <w:spacing w:line="276" w:lineRule="auto"/>
        <w:ind w:left="567" w:hanging="283"/>
        <w:jc w:val="both"/>
        <w:rPr>
          <w:rFonts w:ascii="Calibri" w:eastAsia="Times New Roman" w:hAnsi="Calibri" w:cs="Calibri"/>
          <w:bCs/>
          <w:lang w:eastAsia="pl-PL"/>
        </w:rPr>
      </w:pPr>
      <w:r w:rsidRPr="00F95587">
        <w:rPr>
          <w:rFonts w:ascii="Calibri" w:eastAsia="Times New Roman" w:hAnsi="Calibri" w:cs="Calibri"/>
          <w:bCs/>
          <w:lang w:eastAsia="pl-PL"/>
        </w:rPr>
        <w:t>zmiany stanu prawnego regulującego wykonanie przedmiotu umowy - w taki</w:t>
      </w:r>
      <w:r w:rsidR="008B7B31">
        <w:rPr>
          <w:rFonts w:ascii="Calibri" w:eastAsia="Times New Roman" w:hAnsi="Calibri" w:cs="Calibri"/>
          <w:bCs/>
          <w:lang w:eastAsia="pl-PL"/>
        </w:rPr>
        <w:t>ch</w:t>
      </w:r>
      <w:r w:rsidRPr="00F95587">
        <w:rPr>
          <w:rFonts w:ascii="Calibri" w:eastAsia="Times New Roman" w:hAnsi="Calibri" w:cs="Calibri"/>
          <w:bCs/>
          <w:lang w:eastAsia="pl-PL"/>
        </w:rPr>
        <w:t xml:space="preserve"> przypadkach strony mogą dokonać niezwłocznie zmiany umowy w zakresie wymaganym zmienionymi przepisami; </w:t>
      </w:r>
    </w:p>
    <w:p w14:paraId="73C06F97" w14:textId="77777777" w:rsidR="0089637B" w:rsidRPr="00F95587" w:rsidRDefault="0089637B" w:rsidP="009422B9">
      <w:pPr>
        <w:numPr>
          <w:ilvl w:val="0"/>
          <w:numId w:val="25"/>
        </w:numPr>
        <w:spacing w:line="276" w:lineRule="auto"/>
        <w:ind w:left="567" w:hanging="283"/>
        <w:jc w:val="both"/>
        <w:rPr>
          <w:rFonts w:ascii="Calibri" w:eastAsia="Times New Roman" w:hAnsi="Calibri" w:cs="Calibri"/>
          <w:bCs/>
          <w:lang w:eastAsia="pl-PL"/>
        </w:rPr>
      </w:pPr>
      <w:r w:rsidRPr="00F95587">
        <w:rPr>
          <w:rFonts w:ascii="Calibri" w:eastAsia="Times New Roman" w:hAnsi="Calibri" w:cs="Calibri"/>
          <w:bCs/>
          <w:lang w:eastAsia="pl-PL"/>
        </w:rPr>
        <w:t xml:space="preserve">działania siły wyższej, za którą uważa się zdarzenia o charakterze nadzwyczajnym, występujące po zawarciu umowy, a których Strony nie były w stanie przewidzieć </w:t>
      </w:r>
      <w:r w:rsidRPr="00F95587">
        <w:rPr>
          <w:rFonts w:ascii="Calibri" w:eastAsia="Times New Roman" w:hAnsi="Calibri" w:cs="Calibri"/>
          <w:bCs/>
          <w:lang w:eastAsia="pl-PL"/>
        </w:rPr>
        <w:br/>
        <w:t xml:space="preserve">w momencie jej zawierania, i których zaistnienie lub skutki uniemożliwiają wykonanie umowy zgodnie z jej treścią.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 </w:t>
      </w:r>
      <w:r w:rsidRPr="00F95587">
        <w:rPr>
          <w:rFonts w:ascii="Calibri" w:hAnsi="Calibri" w:cs="Calibri"/>
        </w:rPr>
        <w:t xml:space="preserve">Zmianie </w:t>
      </w:r>
      <w:r w:rsidRPr="00F95587">
        <w:rPr>
          <w:rFonts w:ascii="Calibri" w:eastAsia="Times New Roman" w:hAnsi="Calibri" w:cs="Calibri"/>
        </w:rPr>
        <w:t xml:space="preserve"> ulec </w:t>
      </w:r>
      <w:r w:rsidRPr="00F95587">
        <w:rPr>
          <w:rFonts w:ascii="Calibri" w:hAnsi="Calibri" w:cs="Calibri"/>
        </w:rPr>
        <w:t xml:space="preserve">może termin wykonania </w:t>
      </w:r>
      <w:r w:rsidRPr="00F95587">
        <w:rPr>
          <w:rFonts w:ascii="Calibri" w:eastAsia="Times New Roman" w:hAnsi="Calibri" w:cs="Calibri"/>
        </w:rPr>
        <w:t>umowy o czas niezbędny na uwzględnienie powyższych zmian.</w:t>
      </w:r>
      <w:r w:rsidRPr="00F95587">
        <w:rPr>
          <w:rFonts w:ascii="Calibri" w:eastAsia="Times New Roman" w:hAnsi="Calibri" w:cs="Calibri"/>
          <w:bCs/>
          <w:lang w:eastAsia="pl-PL"/>
        </w:rPr>
        <w:t xml:space="preserve"> </w:t>
      </w:r>
      <w:r w:rsidRPr="00F95587">
        <w:rPr>
          <w:rFonts w:ascii="Calibri" w:eastAsia="Times New Roman" w:hAnsi="Calibri" w:cs="Calibri"/>
          <w:lang w:eastAsia="pl-PL"/>
        </w:rPr>
        <w:t>Zmianie może ulec sposób realizacji przedmiotu umowy.</w:t>
      </w:r>
    </w:p>
    <w:p w14:paraId="3885DEC7" w14:textId="77777777" w:rsidR="0089637B" w:rsidRPr="00F95587" w:rsidRDefault="0089637B" w:rsidP="009422B9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Calibri" w:eastAsia="Times New Roman" w:hAnsi="Calibri" w:cs="Calibri"/>
          <w:bCs/>
          <w:lang w:eastAsia="pl-PL"/>
        </w:rPr>
      </w:pPr>
      <w:r w:rsidRPr="00F95587">
        <w:rPr>
          <w:rFonts w:ascii="Calibri" w:eastAsia="Times New Roman" w:hAnsi="Calibri" w:cs="Calibri"/>
          <w:bCs/>
          <w:lang w:eastAsia="pl-PL"/>
        </w:rPr>
        <w:t>W przypadku wystąpienia okoliczności, o których mowa w ust. 1  Wykonawca lub Zamawiający wystąpi z wnioskiem o dokonanie zmiany umowy, zawierającym stosowne uzasadnienie. Wniosek winien być złożony niezwłocznie i w formie pisemnej.</w:t>
      </w:r>
    </w:p>
    <w:p w14:paraId="02C059EE" w14:textId="77777777" w:rsidR="0086011F" w:rsidRDefault="0089637B" w:rsidP="0086011F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Calibri" w:eastAsia="Times New Roman" w:hAnsi="Calibri" w:cs="Calibri"/>
          <w:bCs/>
          <w:lang w:eastAsia="pl-PL"/>
        </w:rPr>
      </w:pPr>
      <w:r w:rsidRPr="00F95587">
        <w:rPr>
          <w:rFonts w:ascii="Calibri" w:eastAsia="Times New Roman" w:hAnsi="Calibri" w:cs="Calibri"/>
          <w:bCs/>
          <w:lang w:eastAsia="pl-PL"/>
        </w:rPr>
        <w:t>Zamawiający lub Wykonawca po zapoznaniu się z uzasadnieniem i przy uwzględnieniu okoliczności sprawy dokona oceny zasadności zmiany umowy.</w:t>
      </w:r>
    </w:p>
    <w:p w14:paraId="2846A693" w14:textId="77777777" w:rsidR="001A62E8" w:rsidRDefault="001A62E8" w:rsidP="0086011F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Calibri" w:eastAsia="Times New Roman" w:hAnsi="Calibri" w:cs="Calibri"/>
          <w:bCs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>Przesunięcie terminu wykonania umowy możliwe jest w szczególnie uzasadnionych przypadkach, niewynikających z winy Wykonawcy oraz przy zachowaniu przez niego należytej staranności związanej z:</w:t>
      </w:r>
    </w:p>
    <w:p w14:paraId="39712834" w14:textId="77777777" w:rsidR="001A62E8" w:rsidRDefault="001A62E8" w:rsidP="001A62E8">
      <w:pPr>
        <w:pStyle w:val="Akapitzlist"/>
        <w:numPr>
          <w:ilvl w:val="0"/>
          <w:numId w:val="45"/>
        </w:numPr>
        <w:jc w:val="both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>Udokumentowanymi opóźnieniami instytucji opiniującej Program;</w:t>
      </w:r>
    </w:p>
    <w:p w14:paraId="4520125B" w14:textId="77777777" w:rsidR="001A62E8" w:rsidRDefault="001A62E8" w:rsidP="001A62E8">
      <w:pPr>
        <w:pStyle w:val="Akapitzlist"/>
        <w:numPr>
          <w:ilvl w:val="0"/>
          <w:numId w:val="45"/>
        </w:numPr>
        <w:jc w:val="both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>Wstrzymaniem wykonania usługi lub przerw powstałych z przyczyn leżących po stronie Zamawiającego;</w:t>
      </w:r>
    </w:p>
    <w:p w14:paraId="7A6D0120" w14:textId="77777777" w:rsidR="001A62E8" w:rsidRPr="001A62E8" w:rsidRDefault="001A62E8" w:rsidP="001A62E8">
      <w:pPr>
        <w:pStyle w:val="Akapitzlist"/>
        <w:numPr>
          <w:ilvl w:val="0"/>
          <w:numId w:val="45"/>
        </w:numPr>
        <w:jc w:val="both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>Powstaniem okoliczności ograniczających możliwości realizacji umowy w terminie, wynikających z decyzji wydanych przez instytucje nadrzędne;</w:t>
      </w:r>
    </w:p>
    <w:p w14:paraId="42D1212F" w14:textId="77777777" w:rsidR="0086011F" w:rsidRPr="0086011F" w:rsidRDefault="0086011F" w:rsidP="0086011F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Calibri" w:eastAsia="Times New Roman" w:hAnsi="Calibri" w:cs="Calibri"/>
          <w:bCs/>
          <w:lang w:eastAsia="pl-PL"/>
        </w:rPr>
      </w:pPr>
      <w:r w:rsidRPr="0086011F">
        <w:rPr>
          <w:rFonts w:ascii="Calibri" w:hAnsi="Calibri"/>
        </w:rPr>
        <w:lastRenderedPageBreak/>
        <w:t>Wykonawcy nie przysługuje prawo przeniesienia jakichkolwiek praw i obowiązków wynikających z niniejszej umowy na osoby trzecie, bez uzyskania uprzedniej pisemnej zgody Zamawiającego, pod rygorem nieważności.</w:t>
      </w:r>
    </w:p>
    <w:p w14:paraId="6BF2EBF4" w14:textId="77777777" w:rsidR="0089637B" w:rsidRPr="00F95587" w:rsidRDefault="0089637B" w:rsidP="009422B9">
      <w:pPr>
        <w:numPr>
          <w:ilvl w:val="0"/>
          <w:numId w:val="26"/>
        </w:numPr>
        <w:tabs>
          <w:tab w:val="num" w:pos="426"/>
        </w:tabs>
        <w:spacing w:line="276" w:lineRule="auto"/>
        <w:ind w:left="426" w:hanging="426"/>
        <w:jc w:val="both"/>
        <w:rPr>
          <w:rFonts w:ascii="Calibri" w:eastAsia="Times New Roman" w:hAnsi="Calibri" w:cs="Calibri"/>
          <w:bCs/>
          <w:lang w:eastAsia="pl-PL"/>
        </w:rPr>
      </w:pPr>
      <w:r w:rsidRPr="00F95587">
        <w:rPr>
          <w:rFonts w:ascii="Calibri" w:eastAsia="Times New Roman" w:hAnsi="Calibri" w:cs="Calibri"/>
          <w:bCs/>
        </w:rPr>
        <w:t>Zmiany</w:t>
      </w:r>
      <w:r w:rsidRPr="00F95587">
        <w:rPr>
          <w:rFonts w:ascii="Calibri" w:eastAsia="Times New Roman" w:hAnsi="Calibri" w:cs="Calibri"/>
          <w:bCs/>
          <w:lang w:eastAsia="pl-PL"/>
        </w:rPr>
        <w:t xml:space="preserve"> umowy mogą nastąpić w formie pisemnej pod rygorem nieważności. </w:t>
      </w:r>
    </w:p>
    <w:p w14:paraId="6152CE59" w14:textId="77777777" w:rsidR="0089637B" w:rsidRPr="00F95587" w:rsidRDefault="0089637B" w:rsidP="009422B9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40C31CF3" w14:textId="77777777" w:rsidR="0089637B" w:rsidRPr="00F95587" w:rsidRDefault="0089637B" w:rsidP="009422B9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F95587">
        <w:rPr>
          <w:rFonts w:ascii="Calibri" w:hAnsi="Calibri" w:cs="Calibri"/>
          <w:b/>
          <w:bCs/>
        </w:rPr>
        <w:t>§ 12 Postanowienia końcowe</w:t>
      </w:r>
    </w:p>
    <w:p w14:paraId="183A7058" w14:textId="77777777" w:rsidR="0089637B" w:rsidRPr="00F95587" w:rsidRDefault="0089637B" w:rsidP="009422B9">
      <w:pPr>
        <w:numPr>
          <w:ilvl w:val="0"/>
          <w:numId w:val="18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bCs/>
        </w:rPr>
      </w:pPr>
      <w:r w:rsidRPr="00F95587">
        <w:rPr>
          <w:rFonts w:ascii="Calibri" w:hAnsi="Calibri" w:cs="Calibri"/>
        </w:rPr>
        <w:t xml:space="preserve">W sprawach nieuregulowanych umową zastosowanie mają przepisy ustawy z dnia </w:t>
      </w:r>
      <w:r w:rsidR="0086011F">
        <w:rPr>
          <w:rFonts w:ascii="Calibri" w:hAnsi="Calibri" w:cs="Calibri"/>
        </w:rPr>
        <w:br/>
      </w:r>
      <w:r w:rsidRPr="00F95587">
        <w:rPr>
          <w:rFonts w:ascii="Calibri" w:hAnsi="Calibri" w:cs="Calibri"/>
        </w:rPr>
        <w:t>23 kwietnia 1964 r. Kodeks cywilny.</w:t>
      </w:r>
    </w:p>
    <w:p w14:paraId="14F4A02F" w14:textId="77777777" w:rsidR="0086011F" w:rsidRPr="0086011F" w:rsidRDefault="0089637B" w:rsidP="0086011F">
      <w:pPr>
        <w:numPr>
          <w:ilvl w:val="0"/>
          <w:numId w:val="18"/>
        </w:numPr>
        <w:tabs>
          <w:tab w:val="num" w:pos="284"/>
          <w:tab w:val="left" w:pos="1134"/>
        </w:tabs>
        <w:spacing w:line="276" w:lineRule="auto"/>
        <w:ind w:left="284" w:hanging="284"/>
        <w:jc w:val="both"/>
        <w:rPr>
          <w:rFonts w:ascii="Calibri" w:hAnsi="Calibri" w:cs="Calibri"/>
          <w:bCs/>
        </w:rPr>
      </w:pPr>
      <w:r w:rsidRPr="00F95587">
        <w:rPr>
          <w:rFonts w:ascii="Calibri" w:hAnsi="Calibri" w:cs="Calibri"/>
        </w:rPr>
        <w:t xml:space="preserve">Ewentualne spory wynikłe na tle wykonywania umowy Strony rozstrzygać będą w drodze uzgodnień w ciągu 30 dni od dnia poinformowania drugiej strony o zaistnieniu sporu, </w:t>
      </w:r>
      <w:r w:rsidRPr="00F95587">
        <w:rPr>
          <w:rFonts w:ascii="Calibri" w:hAnsi="Calibri" w:cs="Calibri"/>
        </w:rPr>
        <w:br/>
        <w:t>a w przypadku braku porozumienia poddadzą pod rozstrzygnięcie sądowi właściwemu dla Zamawiającego.</w:t>
      </w:r>
    </w:p>
    <w:p w14:paraId="07B1F81B" w14:textId="77777777" w:rsidR="0089637B" w:rsidRPr="00F95587" w:rsidRDefault="0089637B" w:rsidP="009422B9">
      <w:pPr>
        <w:numPr>
          <w:ilvl w:val="0"/>
          <w:numId w:val="18"/>
        </w:numPr>
        <w:tabs>
          <w:tab w:val="num" w:pos="284"/>
          <w:tab w:val="left" w:pos="1134"/>
        </w:tabs>
        <w:spacing w:line="276" w:lineRule="auto"/>
        <w:ind w:left="284" w:hanging="284"/>
        <w:jc w:val="both"/>
        <w:rPr>
          <w:rFonts w:ascii="Calibri" w:hAnsi="Calibri" w:cs="Calibri"/>
          <w:bCs/>
        </w:rPr>
      </w:pPr>
      <w:r w:rsidRPr="00F95587">
        <w:rPr>
          <w:rFonts w:ascii="Calibri" w:hAnsi="Calibri" w:cs="Calibri"/>
        </w:rPr>
        <w:t xml:space="preserve">Umowę sporządzono w </w:t>
      </w:r>
      <w:r w:rsidR="0086011F">
        <w:rPr>
          <w:rFonts w:ascii="Calibri" w:hAnsi="Calibri" w:cs="Calibri"/>
        </w:rPr>
        <w:t>trzech</w:t>
      </w:r>
      <w:r w:rsidRPr="00F95587">
        <w:rPr>
          <w:rFonts w:ascii="Calibri" w:hAnsi="Calibri" w:cs="Calibri"/>
        </w:rPr>
        <w:t xml:space="preserve"> jednobrzmiących egzemplarzach, z czego jeden egzemplarz dla Wykonawcy i </w:t>
      </w:r>
      <w:r w:rsidR="00760F59">
        <w:rPr>
          <w:rFonts w:ascii="Calibri" w:hAnsi="Calibri" w:cs="Calibri"/>
        </w:rPr>
        <w:t>dwa</w:t>
      </w:r>
      <w:r w:rsidRPr="00F95587">
        <w:rPr>
          <w:rFonts w:ascii="Calibri" w:hAnsi="Calibri" w:cs="Calibri"/>
        </w:rPr>
        <w:t xml:space="preserve"> egzemplarze dla Zamawiającego.</w:t>
      </w:r>
    </w:p>
    <w:p w14:paraId="5187CCCB" w14:textId="77777777" w:rsidR="0089637B" w:rsidRPr="00F95587" w:rsidRDefault="0089637B" w:rsidP="009422B9">
      <w:pPr>
        <w:tabs>
          <w:tab w:val="left" w:pos="6510"/>
        </w:tabs>
        <w:spacing w:line="276" w:lineRule="auto"/>
        <w:jc w:val="both"/>
        <w:rPr>
          <w:rFonts w:ascii="Calibri" w:hAnsi="Calibri" w:cs="Calibri"/>
        </w:rPr>
      </w:pPr>
    </w:p>
    <w:p w14:paraId="61C86F4C" w14:textId="77777777" w:rsidR="0089637B" w:rsidRPr="00F95587" w:rsidRDefault="0089637B" w:rsidP="009422B9">
      <w:pPr>
        <w:tabs>
          <w:tab w:val="left" w:pos="6510"/>
        </w:tabs>
        <w:spacing w:line="276" w:lineRule="auto"/>
        <w:ind w:left="284"/>
        <w:jc w:val="both"/>
        <w:rPr>
          <w:rFonts w:ascii="Calibri" w:hAnsi="Calibri" w:cs="Calibri"/>
        </w:rPr>
      </w:pPr>
    </w:p>
    <w:p w14:paraId="6162917F" w14:textId="77777777" w:rsidR="0089637B" w:rsidRPr="00F95587" w:rsidRDefault="0089637B" w:rsidP="009422B9">
      <w:pPr>
        <w:tabs>
          <w:tab w:val="left" w:pos="6510"/>
        </w:tabs>
        <w:spacing w:line="276" w:lineRule="auto"/>
        <w:jc w:val="both"/>
        <w:rPr>
          <w:rFonts w:ascii="Calibri" w:hAnsi="Calibri" w:cs="Calibri"/>
        </w:rPr>
      </w:pPr>
    </w:p>
    <w:p w14:paraId="1D749BA4" w14:textId="77777777" w:rsidR="0089637B" w:rsidRPr="00F95587" w:rsidRDefault="0089637B" w:rsidP="009422B9">
      <w:pPr>
        <w:tabs>
          <w:tab w:val="left" w:pos="6510"/>
        </w:tabs>
        <w:spacing w:line="276" w:lineRule="auto"/>
        <w:jc w:val="both"/>
        <w:rPr>
          <w:rFonts w:ascii="Calibri" w:hAnsi="Calibri" w:cs="Calibri"/>
        </w:rPr>
      </w:pPr>
    </w:p>
    <w:p w14:paraId="1D83A8A3" w14:textId="77777777" w:rsidR="0089637B" w:rsidRPr="00F95587" w:rsidRDefault="0089637B" w:rsidP="009422B9">
      <w:pPr>
        <w:tabs>
          <w:tab w:val="left" w:pos="6510"/>
        </w:tabs>
        <w:spacing w:line="276" w:lineRule="auto"/>
        <w:jc w:val="both"/>
        <w:rPr>
          <w:rFonts w:ascii="Calibri" w:hAnsi="Calibri" w:cs="Calibri"/>
        </w:rPr>
      </w:pPr>
    </w:p>
    <w:p w14:paraId="5EE948AF" w14:textId="77777777" w:rsidR="0089637B" w:rsidRPr="00F95587" w:rsidRDefault="0089637B" w:rsidP="009422B9">
      <w:pPr>
        <w:tabs>
          <w:tab w:val="left" w:pos="6510"/>
        </w:tabs>
        <w:spacing w:line="276" w:lineRule="auto"/>
        <w:jc w:val="both"/>
        <w:rPr>
          <w:rFonts w:ascii="Calibri" w:hAnsi="Calibri" w:cs="Calibri"/>
        </w:rPr>
      </w:pPr>
      <w:r w:rsidRPr="00F95587">
        <w:rPr>
          <w:rFonts w:ascii="Calibri" w:hAnsi="Calibri" w:cs="Calibri"/>
        </w:rPr>
        <w:t xml:space="preserve">   ………………………………</w:t>
      </w:r>
      <w:r w:rsidRPr="00F95587">
        <w:rPr>
          <w:rFonts w:ascii="Calibri" w:hAnsi="Calibri" w:cs="Calibri"/>
        </w:rPr>
        <w:tab/>
        <w:t xml:space="preserve">        …………………………</w:t>
      </w:r>
    </w:p>
    <w:p w14:paraId="369648C0" w14:textId="77777777" w:rsidR="0089637B" w:rsidRPr="00F95587" w:rsidRDefault="0089637B" w:rsidP="009422B9">
      <w:pPr>
        <w:spacing w:line="276" w:lineRule="auto"/>
        <w:rPr>
          <w:rFonts w:ascii="Calibri" w:hAnsi="Calibri" w:cs="Calibri"/>
        </w:rPr>
      </w:pPr>
      <w:r w:rsidRPr="00F95587">
        <w:rPr>
          <w:rFonts w:ascii="Calibri" w:hAnsi="Calibri" w:cs="Calibri"/>
        </w:rPr>
        <w:t xml:space="preserve">      ZAMAWIAJĄCY</w:t>
      </w:r>
      <w:r w:rsidRPr="00F95587">
        <w:rPr>
          <w:rFonts w:ascii="Calibri" w:hAnsi="Calibri" w:cs="Calibri"/>
        </w:rPr>
        <w:tab/>
      </w:r>
      <w:r w:rsidRPr="00F95587">
        <w:rPr>
          <w:rFonts w:ascii="Calibri" w:hAnsi="Calibri" w:cs="Calibri"/>
        </w:rPr>
        <w:tab/>
      </w:r>
      <w:r w:rsidRPr="00F95587">
        <w:rPr>
          <w:rFonts w:ascii="Calibri" w:hAnsi="Calibri" w:cs="Calibri"/>
        </w:rPr>
        <w:tab/>
      </w:r>
      <w:r w:rsidRPr="00F95587">
        <w:rPr>
          <w:rFonts w:ascii="Calibri" w:hAnsi="Calibri" w:cs="Calibri"/>
        </w:rPr>
        <w:tab/>
      </w:r>
      <w:r w:rsidRPr="00F95587">
        <w:rPr>
          <w:rFonts w:ascii="Calibri" w:hAnsi="Calibri" w:cs="Calibri"/>
        </w:rPr>
        <w:tab/>
      </w:r>
      <w:r w:rsidRPr="00F95587">
        <w:rPr>
          <w:rFonts w:ascii="Calibri" w:hAnsi="Calibri" w:cs="Calibri"/>
        </w:rPr>
        <w:tab/>
      </w:r>
      <w:r w:rsidRPr="00F95587">
        <w:rPr>
          <w:rFonts w:ascii="Calibri" w:hAnsi="Calibri" w:cs="Calibri"/>
        </w:rPr>
        <w:tab/>
      </w:r>
      <w:r w:rsidRPr="00F95587">
        <w:rPr>
          <w:rFonts w:ascii="Calibri" w:hAnsi="Calibri" w:cs="Calibri"/>
        </w:rPr>
        <w:tab/>
        <w:t>WYKONAWCA</w:t>
      </w:r>
    </w:p>
    <w:p w14:paraId="3E71CC29" w14:textId="4B93A4B8" w:rsidR="0089637B" w:rsidRDefault="0089637B" w:rsidP="009422B9">
      <w:pPr>
        <w:spacing w:line="276" w:lineRule="auto"/>
        <w:rPr>
          <w:rFonts w:ascii="Calibri" w:hAnsi="Calibri" w:cs="Calibri"/>
          <w:b/>
          <w:bCs/>
        </w:rPr>
      </w:pPr>
    </w:p>
    <w:p w14:paraId="7A230999" w14:textId="2D341BDC" w:rsidR="00547C15" w:rsidRPr="00547C15" w:rsidRDefault="00547C15" w:rsidP="00547C15">
      <w:pPr>
        <w:rPr>
          <w:rFonts w:ascii="Calibri" w:hAnsi="Calibri" w:cs="Calibri"/>
        </w:rPr>
      </w:pPr>
    </w:p>
    <w:p w14:paraId="431D8257" w14:textId="5E1E1F04" w:rsidR="00547C15" w:rsidRPr="00547C15" w:rsidRDefault="00547C15" w:rsidP="00547C15">
      <w:pPr>
        <w:rPr>
          <w:rFonts w:ascii="Calibri" w:hAnsi="Calibri" w:cs="Calibri"/>
        </w:rPr>
      </w:pPr>
    </w:p>
    <w:p w14:paraId="4498CD5F" w14:textId="350B8516" w:rsidR="00547C15" w:rsidRDefault="00547C15" w:rsidP="00547C15">
      <w:pPr>
        <w:rPr>
          <w:rFonts w:ascii="Calibri" w:hAnsi="Calibri" w:cs="Calibri"/>
          <w:b/>
          <w:bCs/>
        </w:rPr>
      </w:pPr>
    </w:p>
    <w:p w14:paraId="15FD7316" w14:textId="77777777" w:rsidR="00547C15" w:rsidRPr="00547C15" w:rsidRDefault="00547C15" w:rsidP="00547C15">
      <w:pPr>
        <w:rPr>
          <w:rFonts w:ascii="Calibri" w:hAnsi="Calibri" w:cs="Calibri"/>
        </w:rPr>
      </w:pPr>
    </w:p>
    <w:sectPr w:rsidR="00547C15" w:rsidRPr="00547C15" w:rsidSect="0040136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64C0C" w14:textId="77777777" w:rsidR="00DB2305" w:rsidRDefault="00DB2305" w:rsidP="001D0CA1">
      <w:pPr>
        <w:spacing w:line="240" w:lineRule="auto"/>
      </w:pPr>
      <w:r>
        <w:separator/>
      </w:r>
    </w:p>
  </w:endnote>
  <w:endnote w:type="continuationSeparator" w:id="0">
    <w:p w14:paraId="4F6F13E4" w14:textId="77777777" w:rsidR="00DB2305" w:rsidRDefault="00DB230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4C089" w14:textId="77777777" w:rsidR="002B7F0A" w:rsidRDefault="00B264ED">
    <w:pPr>
      <w:pStyle w:val="Stopka"/>
      <w:jc w:val="right"/>
    </w:pPr>
    <w:r>
      <w:fldChar w:fldCharType="begin"/>
    </w:r>
    <w:r w:rsidR="002B7F0A">
      <w:instrText>PAGE   \* MERGEFORMAT</w:instrText>
    </w:r>
    <w:r>
      <w:fldChar w:fldCharType="separate"/>
    </w:r>
    <w:r w:rsidR="004C3E24">
      <w:rPr>
        <w:noProof/>
      </w:rPr>
      <w:t>11</w:t>
    </w:r>
    <w:r>
      <w:fldChar w:fldCharType="end"/>
    </w:r>
  </w:p>
  <w:p w14:paraId="4E2AE717" w14:textId="77777777" w:rsidR="002B7F0A" w:rsidRDefault="002B7F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744D" w14:textId="77777777" w:rsidR="00E163CC" w:rsidRDefault="00B264ED">
    <w:pPr>
      <w:pStyle w:val="Stopka"/>
      <w:jc w:val="right"/>
    </w:pPr>
    <w:r>
      <w:fldChar w:fldCharType="begin"/>
    </w:r>
    <w:r w:rsidR="00E163CC">
      <w:instrText>PAGE   \* MERGEFORMAT</w:instrText>
    </w:r>
    <w:r>
      <w:fldChar w:fldCharType="separate"/>
    </w:r>
    <w:r w:rsidR="00424561">
      <w:rPr>
        <w:noProof/>
      </w:rPr>
      <w:t>1</w:t>
    </w:r>
    <w:r>
      <w:fldChar w:fldCharType="end"/>
    </w:r>
  </w:p>
  <w:p w14:paraId="708AB2BE" w14:textId="77777777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901B" w14:textId="77777777" w:rsidR="00DB2305" w:rsidRDefault="00DB2305" w:rsidP="001D0CA1">
      <w:pPr>
        <w:spacing w:line="240" w:lineRule="auto"/>
      </w:pPr>
      <w:r>
        <w:separator/>
      </w:r>
    </w:p>
  </w:footnote>
  <w:footnote w:type="continuationSeparator" w:id="0">
    <w:p w14:paraId="119A0EEA" w14:textId="77777777" w:rsidR="00DB2305" w:rsidRDefault="00DB230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24BC2" w14:textId="77777777" w:rsidR="009429B6" w:rsidRPr="005E7432" w:rsidRDefault="005E7432" w:rsidP="005E7432">
    <w:pPr>
      <w:pStyle w:val="Nagwek"/>
    </w:pPr>
    <w:r>
      <w:rPr>
        <w:noProof/>
        <w:szCs w:val="20"/>
        <w:lang w:eastAsia="pl-PL"/>
      </w:rPr>
      <w:tab/>
    </w:r>
    <w:r>
      <w:rPr>
        <w:noProof/>
        <w:szCs w:val="20"/>
        <w:lang w:eastAsia="pl-PL"/>
      </w:rPr>
      <w:tab/>
    </w:r>
    <w:r w:rsidR="00635C9F" w:rsidRPr="00F5084B">
      <w:rPr>
        <w:noProof/>
        <w:szCs w:val="20"/>
        <w:lang w:eastAsia="pl-PL"/>
      </w:rPr>
      <w:drawing>
        <wp:inline distT="0" distB="0" distL="0" distR="0" wp14:anchorId="553EC6B8" wp14:editId="645A57D5">
          <wp:extent cx="2714625" cy="542925"/>
          <wp:effectExtent l="0" t="0" r="0" b="0"/>
          <wp:docPr id="4" name="Obraz 3" descr="Urząd Marszałkowski Województwa Świętokrzyskiego&#10;Departament Kultury i Dziedzictwa Narodowego&#10;aleja IX Wieków Kielc 3, 25-516 Kielce&#10;telefon 41 342 10 10&#10;fax 41 342 52 65&#10;e-mail sekretariat.KD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rząd Marszałkowski Województwa Świętokrzyskiego&#10;Departament Kultury i Dziedzictwa Narodowego&#10;aleja IX Wieków Kielc 3, 25-516 Kielce&#10;telefon 41 342 10 10&#10;fax 41 342 52 65&#10;e-mail sekretariat.KD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26C1" w14:textId="77777777" w:rsidR="005E7432" w:rsidRDefault="005E7432" w:rsidP="00635C9F">
    <w:r>
      <w:rPr>
        <w:noProof/>
        <w:lang w:eastAsia="pl-PL"/>
      </w:rPr>
      <w:tab/>
    </w:r>
    <w:r>
      <w:rPr>
        <w:noProof/>
        <w:lang w:eastAsia="pl-PL"/>
      </w:rPr>
      <w:tab/>
    </w:r>
    <w:r w:rsidR="00635C9F">
      <w:rPr>
        <w:noProof/>
        <w:lang w:eastAsia="pl-PL"/>
      </w:rPr>
      <w:tab/>
    </w:r>
    <w:r w:rsidR="00635C9F">
      <w:rPr>
        <w:noProof/>
        <w:lang w:eastAsia="pl-PL"/>
      </w:rPr>
      <w:tab/>
    </w:r>
    <w:r w:rsidR="00635C9F">
      <w:rPr>
        <w:noProof/>
        <w:lang w:eastAsia="pl-PL"/>
      </w:rPr>
      <w:tab/>
    </w:r>
    <w:r w:rsidR="00635C9F">
      <w:rPr>
        <w:noProof/>
        <w:lang w:eastAsia="pl-PL"/>
      </w:rPr>
      <w:tab/>
    </w:r>
    <w:r w:rsidR="000E3129">
      <w:rPr>
        <w:noProof/>
        <w:lang w:eastAsia="pl-PL"/>
      </w:rPr>
      <w:ptab w:relativeTo="margin" w:alignment="center" w:leader="none"/>
    </w:r>
    <w:r w:rsidR="00635C9F" w:rsidRPr="00F5084B">
      <w:rPr>
        <w:noProof/>
        <w:lang w:eastAsia="pl-PL"/>
      </w:rPr>
      <w:drawing>
        <wp:inline distT="0" distB="0" distL="0" distR="0" wp14:anchorId="78E88228" wp14:editId="0AD63B6F">
          <wp:extent cx="2714625" cy="542925"/>
          <wp:effectExtent l="0" t="0" r="9525" b="9525"/>
          <wp:docPr id="3" name="Obraz 3" descr="Urząd Marszałkowski Województwa Świętokrzyskiego&#10;Departament Kultury i Dziedzictwa Narodowego&#10;aleja IX Wieków Kielc 3, 25-516 Kielce&#10;telefon 41 342 10 10&#10;fax 41 342 52 65&#10;e-mail sekretariat.KD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rząd Marszałkowski Województwa Świętokrzyskiego&#10;Departament Kultury i Dziedzictwa Narodowego&#10;aleja IX Wieków Kielc 3, 25-516 Kielce&#10;telefon 41 342 10 10&#10;fax 41 342 52 65&#10;e-mail sekretariat.KD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50F1"/>
    <w:multiLevelType w:val="hybridMultilevel"/>
    <w:tmpl w:val="FAA67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D6E54"/>
    <w:multiLevelType w:val="hybridMultilevel"/>
    <w:tmpl w:val="00367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6AA7"/>
    <w:multiLevelType w:val="hybridMultilevel"/>
    <w:tmpl w:val="88DE3C4E"/>
    <w:lvl w:ilvl="0" w:tplc="13B8DB12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DD62A6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28A"/>
    <w:multiLevelType w:val="hybridMultilevel"/>
    <w:tmpl w:val="F5E029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C44B4"/>
    <w:multiLevelType w:val="hybridMultilevel"/>
    <w:tmpl w:val="CC405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A3950"/>
    <w:multiLevelType w:val="hybridMultilevel"/>
    <w:tmpl w:val="FD58C4B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66E6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1635B"/>
    <w:multiLevelType w:val="hybridMultilevel"/>
    <w:tmpl w:val="DB5A8FD0"/>
    <w:lvl w:ilvl="0" w:tplc="283A94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AEC7514"/>
    <w:multiLevelType w:val="hybridMultilevel"/>
    <w:tmpl w:val="1DD87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63E1E"/>
    <w:multiLevelType w:val="hybridMultilevel"/>
    <w:tmpl w:val="1E9E051A"/>
    <w:lvl w:ilvl="0" w:tplc="0415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0" w15:restartNumberingAfterBreak="0">
    <w:nsid w:val="1FB345AB"/>
    <w:multiLevelType w:val="hybridMultilevel"/>
    <w:tmpl w:val="5798E57C"/>
    <w:lvl w:ilvl="0" w:tplc="6F7EB5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56B35"/>
    <w:multiLevelType w:val="hybridMultilevel"/>
    <w:tmpl w:val="BBFC5C38"/>
    <w:lvl w:ilvl="0" w:tplc="5F6AD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30F99"/>
    <w:multiLevelType w:val="hybridMultilevel"/>
    <w:tmpl w:val="DA86C4E2"/>
    <w:lvl w:ilvl="0" w:tplc="B4E8D7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A7B0A"/>
    <w:multiLevelType w:val="hybridMultilevel"/>
    <w:tmpl w:val="7B68D11A"/>
    <w:lvl w:ilvl="0" w:tplc="0FBE7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3596D"/>
    <w:multiLevelType w:val="hybridMultilevel"/>
    <w:tmpl w:val="108A0152"/>
    <w:lvl w:ilvl="0" w:tplc="E43EA8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74D90"/>
    <w:multiLevelType w:val="hybridMultilevel"/>
    <w:tmpl w:val="4EE8A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81F77"/>
    <w:multiLevelType w:val="hybridMultilevel"/>
    <w:tmpl w:val="896EDF14"/>
    <w:lvl w:ilvl="0" w:tplc="E176F4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679A9"/>
    <w:multiLevelType w:val="hybridMultilevel"/>
    <w:tmpl w:val="5A26DD62"/>
    <w:lvl w:ilvl="0" w:tplc="8FF64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2388F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C0E2C"/>
    <w:multiLevelType w:val="hybridMultilevel"/>
    <w:tmpl w:val="06DC7B8E"/>
    <w:lvl w:ilvl="0" w:tplc="B900E926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0740B"/>
    <w:multiLevelType w:val="hybridMultilevel"/>
    <w:tmpl w:val="D97A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375F4"/>
    <w:multiLevelType w:val="hybridMultilevel"/>
    <w:tmpl w:val="4A1EC27C"/>
    <w:lvl w:ilvl="0" w:tplc="27D43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47695"/>
    <w:multiLevelType w:val="hybridMultilevel"/>
    <w:tmpl w:val="B914B3D6"/>
    <w:lvl w:ilvl="0" w:tplc="6AF6CEA2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B0B59"/>
    <w:multiLevelType w:val="hybridMultilevel"/>
    <w:tmpl w:val="E4EAAB56"/>
    <w:lvl w:ilvl="0" w:tplc="6C7AE6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E7001"/>
    <w:multiLevelType w:val="hybridMultilevel"/>
    <w:tmpl w:val="AF78038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30C4250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F9A29CB"/>
    <w:multiLevelType w:val="multilevel"/>
    <w:tmpl w:val="2F2864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264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80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5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2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96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82" w:hanging="180"/>
      </w:pPr>
      <w:rPr>
        <w:rFonts w:cs="Times New Roman"/>
      </w:rPr>
    </w:lvl>
  </w:abstractNum>
  <w:abstractNum w:abstractNumId="26" w15:restartNumberingAfterBreak="0">
    <w:nsid w:val="474268B4"/>
    <w:multiLevelType w:val="hybridMultilevel"/>
    <w:tmpl w:val="2466E49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A8F2584"/>
    <w:multiLevelType w:val="hybridMultilevel"/>
    <w:tmpl w:val="D85CCD14"/>
    <w:lvl w:ilvl="0" w:tplc="0415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</w:rPr>
    </w:lvl>
    <w:lvl w:ilvl="1" w:tplc="3C90C708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34820"/>
    <w:multiLevelType w:val="hybridMultilevel"/>
    <w:tmpl w:val="50ECCFE4"/>
    <w:lvl w:ilvl="0" w:tplc="EDBCC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147A6"/>
    <w:multiLevelType w:val="hybridMultilevel"/>
    <w:tmpl w:val="CFAC972E"/>
    <w:lvl w:ilvl="0" w:tplc="2DE8857A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9234A"/>
    <w:multiLevelType w:val="hybridMultilevel"/>
    <w:tmpl w:val="3AC022AA"/>
    <w:lvl w:ilvl="0" w:tplc="C1D4959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0349B"/>
    <w:multiLevelType w:val="hybridMultilevel"/>
    <w:tmpl w:val="D1CC133E"/>
    <w:lvl w:ilvl="0" w:tplc="A1E42888">
      <w:start w:val="1"/>
      <w:numFmt w:val="decimal"/>
      <w:lvlText w:val="%1)"/>
      <w:lvlJc w:val="left"/>
      <w:pPr>
        <w:ind w:left="112" w:hanging="2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FAE23C4">
      <w:numFmt w:val="bullet"/>
      <w:lvlText w:val="•"/>
      <w:lvlJc w:val="left"/>
      <w:pPr>
        <w:ind w:left="1122" w:hanging="259"/>
      </w:pPr>
      <w:rPr>
        <w:rFonts w:hint="default"/>
        <w:lang w:val="pl-PL" w:eastAsia="en-US" w:bidi="ar-SA"/>
      </w:rPr>
    </w:lvl>
    <w:lvl w:ilvl="2" w:tplc="6E7058C8">
      <w:numFmt w:val="bullet"/>
      <w:lvlText w:val="•"/>
      <w:lvlJc w:val="left"/>
      <w:pPr>
        <w:ind w:left="2125" w:hanging="259"/>
      </w:pPr>
      <w:rPr>
        <w:rFonts w:hint="default"/>
        <w:lang w:val="pl-PL" w:eastAsia="en-US" w:bidi="ar-SA"/>
      </w:rPr>
    </w:lvl>
    <w:lvl w:ilvl="3" w:tplc="42C04032">
      <w:numFmt w:val="bullet"/>
      <w:lvlText w:val="•"/>
      <w:lvlJc w:val="left"/>
      <w:pPr>
        <w:ind w:left="3127" w:hanging="259"/>
      </w:pPr>
      <w:rPr>
        <w:rFonts w:hint="default"/>
        <w:lang w:val="pl-PL" w:eastAsia="en-US" w:bidi="ar-SA"/>
      </w:rPr>
    </w:lvl>
    <w:lvl w:ilvl="4" w:tplc="0D2465F6">
      <w:numFmt w:val="bullet"/>
      <w:lvlText w:val="•"/>
      <w:lvlJc w:val="left"/>
      <w:pPr>
        <w:ind w:left="4130" w:hanging="259"/>
      </w:pPr>
      <w:rPr>
        <w:rFonts w:hint="default"/>
        <w:lang w:val="pl-PL" w:eastAsia="en-US" w:bidi="ar-SA"/>
      </w:rPr>
    </w:lvl>
    <w:lvl w:ilvl="5" w:tplc="129EB968">
      <w:numFmt w:val="bullet"/>
      <w:lvlText w:val="•"/>
      <w:lvlJc w:val="left"/>
      <w:pPr>
        <w:ind w:left="5133" w:hanging="259"/>
      </w:pPr>
      <w:rPr>
        <w:rFonts w:hint="default"/>
        <w:lang w:val="pl-PL" w:eastAsia="en-US" w:bidi="ar-SA"/>
      </w:rPr>
    </w:lvl>
    <w:lvl w:ilvl="6" w:tplc="45DC6880">
      <w:numFmt w:val="bullet"/>
      <w:lvlText w:val="•"/>
      <w:lvlJc w:val="left"/>
      <w:pPr>
        <w:ind w:left="6135" w:hanging="259"/>
      </w:pPr>
      <w:rPr>
        <w:rFonts w:hint="default"/>
        <w:lang w:val="pl-PL" w:eastAsia="en-US" w:bidi="ar-SA"/>
      </w:rPr>
    </w:lvl>
    <w:lvl w:ilvl="7" w:tplc="658896FC">
      <w:numFmt w:val="bullet"/>
      <w:lvlText w:val="•"/>
      <w:lvlJc w:val="left"/>
      <w:pPr>
        <w:ind w:left="7138" w:hanging="259"/>
      </w:pPr>
      <w:rPr>
        <w:rFonts w:hint="default"/>
        <w:lang w:val="pl-PL" w:eastAsia="en-US" w:bidi="ar-SA"/>
      </w:rPr>
    </w:lvl>
    <w:lvl w:ilvl="8" w:tplc="CF7205E8">
      <w:numFmt w:val="bullet"/>
      <w:lvlText w:val="•"/>
      <w:lvlJc w:val="left"/>
      <w:pPr>
        <w:ind w:left="8141" w:hanging="259"/>
      </w:pPr>
      <w:rPr>
        <w:rFonts w:hint="default"/>
        <w:lang w:val="pl-PL" w:eastAsia="en-US" w:bidi="ar-SA"/>
      </w:rPr>
    </w:lvl>
  </w:abstractNum>
  <w:abstractNum w:abstractNumId="32" w15:restartNumberingAfterBreak="0">
    <w:nsid w:val="59CA6EDE"/>
    <w:multiLevelType w:val="hybridMultilevel"/>
    <w:tmpl w:val="F0D6F262"/>
    <w:lvl w:ilvl="0" w:tplc="7ACC4B6C">
      <w:start w:val="1"/>
      <w:numFmt w:val="lowerLetter"/>
      <w:lvlText w:val="%1)"/>
      <w:lvlJc w:val="left"/>
      <w:pPr>
        <w:ind w:left="1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3" w15:restartNumberingAfterBreak="0">
    <w:nsid w:val="5CD2268A"/>
    <w:multiLevelType w:val="hybridMultilevel"/>
    <w:tmpl w:val="7D489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15B98"/>
    <w:multiLevelType w:val="hybridMultilevel"/>
    <w:tmpl w:val="5B844A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012592C"/>
    <w:multiLevelType w:val="hybridMultilevel"/>
    <w:tmpl w:val="5DA2AA52"/>
    <w:lvl w:ilvl="0" w:tplc="1522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D1741"/>
    <w:multiLevelType w:val="hybridMultilevel"/>
    <w:tmpl w:val="A540F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01AC3"/>
    <w:multiLevelType w:val="hybridMultilevel"/>
    <w:tmpl w:val="E0DCE62E"/>
    <w:lvl w:ilvl="0" w:tplc="EF0E8DBA">
      <w:start w:val="1"/>
      <w:numFmt w:val="decimal"/>
      <w:lvlText w:val="%1)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9BEE406">
      <w:numFmt w:val="bullet"/>
      <w:lvlText w:val="•"/>
      <w:lvlJc w:val="left"/>
      <w:pPr>
        <w:ind w:left="1446" w:hanging="361"/>
      </w:pPr>
      <w:rPr>
        <w:rFonts w:hint="default"/>
        <w:lang w:val="pl-PL" w:eastAsia="en-US" w:bidi="ar-SA"/>
      </w:rPr>
    </w:lvl>
    <w:lvl w:ilvl="2" w:tplc="7DD2472E">
      <w:numFmt w:val="bullet"/>
      <w:lvlText w:val="•"/>
      <w:lvlJc w:val="left"/>
      <w:pPr>
        <w:ind w:left="2413" w:hanging="361"/>
      </w:pPr>
      <w:rPr>
        <w:rFonts w:hint="default"/>
        <w:lang w:val="pl-PL" w:eastAsia="en-US" w:bidi="ar-SA"/>
      </w:rPr>
    </w:lvl>
    <w:lvl w:ilvl="3" w:tplc="06E00542">
      <w:numFmt w:val="bullet"/>
      <w:lvlText w:val="•"/>
      <w:lvlJc w:val="left"/>
      <w:pPr>
        <w:ind w:left="3379" w:hanging="361"/>
      </w:pPr>
      <w:rPr>
        <w:rFonts w:hint="default"/>
        <w:lang w:val="pl-PL" w:eastAsia="en-US" w:bidi="ar-SA"/>
      </w:rPr>
    </w:lvl>
    <w:lvl w:ilvl="4" w:tplc="225C9B66">
      <w:numFmt w:val="bullet"/>
      <w:lvlText w:val="•"/>
      <w:lvlJc w:val="left"/>
      <w:pPr>
        <w:ind w:left="4346" w:hanging="361"/>
      </w:pPr>
      <w:rPr>
        <w:rFonts w:hint="default"/>
        <w:lang w:val="pl-PL" w:eastAsia="en-US" w:bidi="ar-SA"/>
      </w:rPr>
    </w:lvl>
    <w:lvl w:ilvl="5" w:tplc="FD2E8E14">
      <w:numFmt w:val="bullet"/>
      <w:lvlText w:val="•"/>
      <w:lvlJc w:val="left"/>
      <w:pPr>
        <w:ind w:left="5313" w:hanging="361"/>
      </w:pPr>
      <w:rPr>
        <w:rFonts w:hint="default"/>
        <w:lang w:val="pl-PL" w:eastAsia="en-US" w:bidi="ar-SA"/>
      </w:rPr>
    </w:lvl>
    <w:lvl w:ilvl="6" w:tplc="03E2425E">
      <w:numFmt w:val="bullet"/>
      <w:lvlText w:val="•"/>
      <w:lvlJc w:val="left"/>
      <w:pPr>
        <w:ind w:left="6279" w:hanging="361"/>
      </w:pPr>
      <w:rPr>
        <w:rFonts w:hint="default"/>
        <w:lang w:val="pl-PL" w:eastAsia="en-US" w:bidi="ar-SA"/>
      </w:rPr>
    </w:lvl>
    <w:lvl w:ilvl="7" w:tplc="7F2401D6">
      <w:numFmt w:val="bullet"/>
      <w:lvlText w:val="•"/>
      <w:lvlJc w:val="left"/>
      <w:pPr>
        <w:ind w:left="7246" w:hanging="361"/>
      </w:pPr>
      <w:rPr>
        <w:rFonts w:hint="default"/>
        <w:lang w:val="pl-PL" w:eastAsia="en-US" w:bidi="ar-SA"/>
      </w:rPr>
    </w:lvl>
    <w:lvl w:ilvl="8" w:tplc="DD0E1CD2">
      <w:numFmt w:val="bullet"/>
      <w:lvlText w:val="•"/>
      <w:lvlJc w:val="left"/>
      <w:pPr>
        <w:ind w:left="8213" w:hanging="361"/>
      </w:pPr>
      <w:rPr>
        <w:rFonts w:hint="default"/>
        <w:lang w:val="pl-PL" w:eastAsia="en-US" w:bidi="ar-SA"/>
      </w:rPr>
    </w:lvl>
  </w:abstractNum>
  <w:abstractNum w:abstractNumId="38" w15:restartNumberingAfterBreak="0">
    <w:nsid w:val="674B6F10"/>
    <w:multiLevelType w:val="hybridMultilevel"/>
    <w:tmpl w:val="46441ABE"/>
    <w:lvl w:ilvl="0" w:tplc="1C86A6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F3809"/>
    <w:multiLevelType w:val="hybridMultilevel"/>
    <w:tmpl w:val="D5D60222"/>
    <w:lvl w:ilvl="0" w:tplc="25D4A010">
      <w:start w:val="1"/>
      <w:numFmt w:val="decimal"/>
      <w:lvlText w:val="%1."/>
      <w:lvlJc w:val="left"/>
      <w:pPr>
        <w:ind w:left="112" w:hanging="2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1C01CD2">
      <w:numFmt w:val="bullet"/>
      <w:lvlText w:val="•"/>
      <w:lvlJc w:val="left"/>
      <w:pPr>
        <w:ind w:left="1122" w:hanging="238"/>
      </w:pPr>
      <w:rPr>
        <w:rFonts w:hint="default"/>
        <w:lang w:val="pl-PL" w:eastAsia="en-US" w:bidi="ar-SA"/>
      </w:rPr>
    </w:lvl>
    <w:lvl w:ilvl="2" w:tplc="01C2B8D4">
      <w:numFmt w:val="bullet"/>
      <w:lvlText w:val="•"/>
      <w:lvlJc w:val="left"/>
      <w:pPr>
        <w:ind w:left="2125" w:hanging="238"/>
      </w:pPr>
      <w:rPr>
        <w:rFonts w:hint="default"/>
        <w:lang w:val="pl-PL" w:eastAsia="en-US" w:bidi="ar-SA"/>
      </w:rPr>
    </w:lvl>
    <w:lvl w:ilvl="3" w:tplc="17580252">
      <w:numFmt w:val="bullet"/>
      <w:lvlText w:val="•"/>
      <w:lvlJc w:val="left"/>
      <w:pPr>
        <w:ind w:left="3127" w:hanging="238"/>
      </w:pPr>
      <w:rPr>
        <w:rFonts w:hint="default"/>
        <w:lang w:val="pl-PL" w:eastAsia="en-US" w:bidi="ar-SA"/>
      </w:rPr>
    </w:lvl>
    <w:lvl w:ilvl="4" w:tplc="79007276">
      <w:numFmt w:val="bullet"/>
      <w:lvlText w:val="•"/>
      <w:lvlJc w:val="left"/>
      <w:pPr>
        <w:ind w:left="4130" w:hanging="238"/>
      </w:pPr>
      <w:rPr>
        <w:rFonts w:hint="default"/>
        <w:lang w:val="pl-PL" w:eastAsia="en-US" w:bidi="ar-SA"/>
      </w:rPr>
    </w:lvl>
    <w:lvl w:ilvl="5" w:tplc="B21C6D44">
      <w:numFmt w:val="bullet"/>
      <w:lvlText w:val="•"/>
      <w:lvlJc w:val="left"/>
      <w:pPr>
        <w:ind w:left="5133" w:hanging="238"/>
      </w:pPr>
      <w:rPr>
        <w:rFonts w:hint="default"/>
        <w:lang w:val="pl-PL" w:eastAsia="en-US" w:bidi="ar-SA"/>
      </w:rPr>
    </w:lvl>
    <w:lvl w:ilvl="6" w:tplc="5ABC6304">
      <w:numFmt w:val="bullet"/>
      <w:lvlText w:val="•"/>
      <w:lvlJc w:val="left"/>
      <w:pPr>
        <w:ind w:left="6135" w:hanging="238"/>
      </w:pPr>
      <w:rPr>
        <w:rFonts w:hint="default"/>
        <w:lang w:val="pl-PL" w:eastAsia="en-US" w:bidi="ar-SA"/>
      </w:rPr>
    </w:lvl>
    <w:lvl w:ilvl="7" w:tplc="2548A45A">
      <w:numFmt w:val="bullet"/>
      <w:lvlText w:val="•"/>
      <w:lvlJc w:val="left"/>
      <w:pPr>
        <w:ind w:left="7138" w:hanging="238"/>
      </w:pPr>
      <w:rPr>
        <w:rFonts w:hint="default"/>
        <w:lang w:val="pl-PL" w:eastAsia="en-US" w:bidi="ar-SA"/>
      </w:rPr>
    </w:lvl>
    <w:lvl w:ilvl="8" w:tplc="81E23630">
      <w:numFmt w:val="bullet"/>
      <w:lvlText w:val="•"/>
      <w:lvlJc w:val="left"/>
      <w:pPr>
        <w:ind w:left="8141" w:hanging="238"/>
      </w:pPr>
      <w:rPr>
        <w:rFonts w:hint="default"/>
        <w:lang w:val="pl-PL" w:eastAsia="en-US" w:bidi="ar-SA"/>
      </w:rPr>
    </w:lvl>
  </w:abstractNum>
  <w:abstractNum w:abstractNumId="40" w15:restartNumberingAfterBreak="0">
    <w:nsid w:val="70746E00"/>
    <w:multiLevelType w:val="hybridMultilevel"/>
    <w:tmpl w:val="36F0FA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E93825"/>
    <w:multiLevelType w:val="hybridMultilevel"/>
    <w:tmpl w:val="D7CAF1A6"/>
    <w:lvl w:ilvl="0" w:tplc="058884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D6F83"/>
    <w:multiLevelType w:val="hybridMultilevel"/>
    <w:tmpl w:val="680C1CFC"/>
    <w:lvl w:ilvl="0" w:tplc="65CE1134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3B2089EC">
      <w:numFmt w:val="bullet"/>
      <w:lvlText w:val="•"/>
      <w:lvlJc w:val="left"/>
      <w:pPr>
        <w:ind w:left="1446" w:hanging="361"/>
      </w:pPr>
      <w:rPr>
        <w:rFonts w:hint="default"/>
        <w:lang w:val="pl-PL" w:eastAsia="en-US" w:bidi="ar-SA"/>
      </w:rPr>
    </w:lvl>
    <w:lvl w:ilvl="2" w:tplc="CDA85AB6">
      <w:numFmt w:val="bullet"/>
      <w:lvlText w:val="•"/>
      <w:lvlJc w:val="left"/>
      <w:pPr>
        <w:ind w:left="2413" w:hanging="361"/>
      </w:pPr>
      <w:rPr>
        <w:rFonts w:hint="default"/>
        <w:lang w:val="pl-PL" w:eastAsia="en-US" w:bidi="ar-SA"/>
      </w:rPr>
    </w:lvl>
    <w:lvl w:ilvl="3" w:tplc="5AE69B9E">
      <w:numFmt w:val="bullet"/>
      <w:lvlText w:val="•"/>
      <w:lvlJc w:val="left"/>
      <w:pPr>
        <w:ind w:left="3379" w:hanging="361"/>
      </w:pPr>
      <w:rPr>
        <w:rFonts w:hint="default"/>
        <w:lang w:val="pl-PL" w:eastAsia="en-US" w:bidi="ar-SA"/>
      </w:rPr>
    </w:lvl>
    <w:lvl w:ilvl="4" w:tplc="6608BF14">
      <w:numFmt w:val="bullet"/>
      <w:lvlText w:val="•"/>
      <w:lvlJc w:val="left"/>
      <w:pPr>
        <w:ind w:left="4346" w:hanging="361"/>
      </w:pPr>
      <w:rPr>
        <w:rFonts w:hint="default"/>
        <w:lang w:val="pl-PL" w:eastAsia="en-US" w:bidi="ar-SA"/>
      </w:rPr>
    </w:lvl>
    <w:lvl w:ilvl="5" w:tplc="07B857DE">
      <w:numFmt w:val="bullet"/>
      <w:lvlText w:val="•"/>
      <w:lvlJc w:val="left"/>
      <w:pPr>
        <w:ind w:left="5313" w:hanging="361"/>
      </w:pPr>
      <w:rPr>
        <w:rFonts w:hint="default"/>
        <w:lang w:val="pl-PL" w:eastAsia="en-US" w:bidi="ar-SA"/>
      </w:rPr>
    </w:lvl>
    <w:lvl w:ilvl="6" w:tplc="523AEEBE">
      <w:numFmt w:val="bullet"/>
      <w:lvlText w:val="•"/>
      <w:lvlJc w:val="left"/>
      <w:pPr>
        <w:ind w:left="6279" w:hanging="361"/>
      </w:pPr>
      <w:rPr>
        <w:rFonts w:hint="default"/>
        <w:lang w:val="pl-PL" w:eastAsia="en-US" w:bidi="ar-SA"/>
      </w:rPr>
    </w:lvl>
    <w:lvl w:ilvl="7" w:tplc="B8A412DC">
      <w:numFmt w:val="bullet"/>
      <w:lvlText w:val="•"/>
      <w:lvlJc w:val="left"/>
      <w:pPr>
        <w:ind w:left="7246" w:hanging="361"/>
      </w:pPr>
      <w:rPr>
        <w:rFonts w:hint="default"/>
        <w:lang w:val="pl-PL" w:eastAsia="en-US" w:bidi="ar-SA"/>
      </w:rPr>
    </w:lvl>
    <w:lvl w:ilvl="8" w:tplc="C73A941C">
      <w:numFmt w:val="bullet"/>
      <w:lvlText w:val="•"/>
      <w:lvlJc w:val="left"/>
      <w:pPr>
        <w:ind w:left="8213" w:hanging="361"/>
      </w:pPr>
      <w:rPr>
        <w:rFonts w:hint="default"/>
        <w:lang w:val="pl-PL" w:eastAsia="en-US" w:bidi="ar-SA"/>
      </w:rPr>
    </w:lvl>
  </w:abstractNum>
  <w:abstractNum w:abstractNumId="43" w15:restartNumberingAfterBreak="0">
    <w:nsid w:val="759F292B"/>
    <w:multiLevelType w:val="hybridMultilevel"/>
    <w:tmpl w:val="C83050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8B61F8E"/>
    <w:multiLevelType w:val="hybridMultilevel"/>
    <w:tmpl w:val="6B5AC494"/>
    <w:lvl w:ilvl="0" w:tplc="E0B29972">
      <w:start w:val="1"/>
      <w:numFmt w:val="decimal"/>
      <w:lvlText w:val="%1."/>
      <w:lvlJc w:val="left"/>
      <w:pPr>
        <w:ind w:left="644" w:hanging="360"/>
      </w:pPr>
      <w:rPr>
        <w:rFonts w:asciiTheme="minorHAnsi" w:eastAsia="Calibri" w:hAnsiTheme="minorHAnsi" w:cs="Times New Roman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EBB3122"/>
    <w:multiLevelType w:val="hybridMultilevel"/>
    <w:tmpl w:val="E0BAF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345075">
    <w:abstractNumId w:val="11"/>
  </w:num>
  <w:num w:numId="2" w16cid:durableId="51344695">
    <w:abstractNumId w:val="20"/>
  </w:num>
  <w:num w:numId="3" w16cid:durableId="1211576803">
    <w:abstractNumId w:val="36"/>
  </w:num>
  <w:num w:numId="4" w16cid:durableId="933127252">
    <w:abstractNumId w:val="9"/>
  </w:num>
  <w:num w:numId="5" w16cid:durableId="970282135">
    <w:abstractNumId w:val="19"/>
  </w:num>
  <w:num w:numId="6" w16cid:durableId="1767924189">
    <w:abstractNumId w:val="33"/>
  </w:num>
  <w:num w:numId="7" w16cid:durableId="1239709021">
    <w:abstractNumId w:val="32"/>
  </w:num>
  <w:num w:numId="8" w16cid:durableId="849761102">
    <w:abstractNumId w:val="14"/>
  </w:num>
  <w:num w:numId="9" w16cid:durableId="930046206">
    <w:abstractNumId w:val="30"/>
  </w:num>
  <w:num w:numId="10" w16cid:durableId="874780404">
    <w:abstractNumId w:val="4"/>
  </w:num>
  <w:num w:numId="11" w16cid:durableId="108554323">
    <w:abstractNumId w:val="15"/>
  </w:num>
  <w:num w:numId="12" w16cid:durableId="1874687697">
    <w:abstractNumId w:val="2"/>
  </w:num>
  <w:num w:numId="13" w16cid:durableId="806507721">
    <w:abstractNumId w:val="40"/>
  </w:num>
  <w:num w:numId="14" w16cid:durableId="1486697646">
    <w:abstractNumId w:val="24"/>
  </w:num>
  <w:num w:numId="15" w16cid:durableId="1223833583">
    <w:abstractNumId w:val="27"/>
  </w:num>
  <w:num w:numId="16" w16cid:durableId="1491064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1755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9638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5047710">
    <w:abstractNumId w:val="28"/>
  </w:num>
  <w:num w:numId="20" w16cid:durableId="2139489588">
    <w:abstractNumId w:val="44"/>
  </w:num>
  <w:num w:numId="21" w16cid:durableId="2025090772">
    <w:abstractNumId w:val="16"/>
  </w:num>
  <w:num w:numId="22" w16cid:durableId="1692150511">
    <w:abstractNumId w:val="0"/>
  </w:num>
  <w:num w:numId="23" w16cid:durableId="1612516198">
    <w:abstractNumId w:val="34"/>
  </w:num>
  <w:num w:numId="24" w16cid:durableId="199051582">
    <w:abstractNumId w:val="6"/>
  </w:num>
  <w:num w:numId="25" w16cid:durableId="3803303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7137376">
    <w:abstractNumId w:val="18"/>
  </w:num>
  <w:num w:numId="27" w16cid:durableId="319385942">
    <w:abstractNumId w:val="25"/>
  </w:num>
  <w:num w:numId="28" w16cid:durableId="1063795241">
    <w:abstractNumId w:val="26"/>
  </w:num>
  <w:num w:numId="29" w16cid:durableId="1107194956">
    <w:abstractNumId w:val="1"/>
  </w:num>
  <w:num w:numId="30" w16cid:durableId="1235091706">
    <w:abstractNumId w:val="12"/>
  </w:num>
  <w:num w:numId="31" w16cid:durableId="1064567904">
    <w:abstractNumId w:val="7"/>
  </w:num>
  <w:num w:numId="32" w16cid:durableId="1298341757">
    <w:abstractNumId w:val="10"/>
  </w:num>
  <w:num w:numId="33" w16cid:durableId="259146894">
    <w:abstractNumId w:val="41"/>
  </w:num>
  <w:num w:numId="34" w16cid:durableId="1446802745">
    <w:abstractNumId w:val="37"/>
  </w:num>
  <w:num w:numId="35" w16cid:durableId="1994720965">
    <w:abstractNumId w:val="42"/>
  </w:num>
  <w:num w:numId="36" w16cid:durableId="343364669">
    <w:abstractNumId w:val="23"/>
  </w:num>
  <w:num w:numId="37" w16cid:durableId="1035076733">
    <w:abstractNumId w:val="31"/>
  </w:num>
  <w:num w:numId="38" w16cid:durableId="496728651">
    <w:abstractNumId w:val="39"/>
  </w:num>
  <w:num w:numId="39" w16cid:durableId="840507938">
    <w:abstractNumId w:val="35"/>
  </w:num>
  <w:num w:numId="40" w16cid:durableId="1181044061">
    <w:abstractNumId w:val="17"/>
  </w:num>
  <w:num w:numId="41" w16cid:durableId="529294573">
    <w:abstractNumId w:val="38"/>
  </w:num>
  <w:num w:numId="42" w16cid:durableId="733896872">
    <w:abstractNumId w:val="45"/>
  </w:num>
  <w:num w:numId="43" w16cid:durableId="16391772">
    <w:abstractNumId w:val="21"/>
  </w:num>
  <w:num w:numId="44" w16cid:durableId="886261719">
    <w:abstractNumId w:val="22"/>
  </w:num>
  <w:num w:numId="45" w16cid:durableId="399140366">
    <w:abstractNumId w:val="8"/>
  </w:num>
  <w:num w:numId="46" w16cid:durableId="8502955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58ED"/>
    <w:rsid w:val="000076C9"/>
    <w:rsid w:val="0002336C"/>
    <w:rsid w:val="000334CF"/>
    <w:rsid w:val="000336FE"/>
    <w:rsid w:val="00056BD1"/>
    <w:rsid w:val="0007067C"/>
    <w:rsid w:val="00086B46"/>
    <w:rsid w:val="00086BAF"/>
    <w:rsid w:val="000978E6"/>
    <w:rsid w:val="000C6F51"/>
    <w:rsid w:val="000D7CA7"/>
    <w:rsid w:val="000D7D91"/>
    <w:rsid w:val="000E3129"/>
    <w:rsid w:val="000F4A5C"/>
    <w:rsid w:val="000F70D6"/>
    <w:rsid w:val="001008AA"/>
    <w:rsid w:val="00121649"/>
    <w:rsid w:val="0014504D"/>
    <w:rsid w:val="001536A1"/>
    <w:rsid w:val="00162B12"/>
    <w:rsid w:val="0017053F"/>
    <w:rsid w:val="0017650D"/>
    <w:rsid w:val="001839E8"/>
    <w:rsid w:val="001A58E6"/>
    <w:rsid w:val="001A62E8"/>
    <w:rsid w:val="001B3E1A"/>
    <w:rsid w:val="001D0CA1"/>
    <w:rsid w:val="001D4F7A"/>
    <w:rsid w:val="001E084C"/>
    <w:rsid w:val="001E2B43"/>
    <w:rsid w:val="001E56EC"/>
    <w:rsid w:val="001E5DA4"/>
    <w:rsid w:val="001E7439"/>
    <w:rsid w:val="001F44F9"/>
    <w:rsid w:val="001F45CC"/>
    <w:rsid w:val="001F760A"/>
    <w:rsid w:val="00200FC8"/>
    <w:rsid w:val="00210C74"/>
    <w:rsid w:val="00217ADE"/>
    <w:rsid w:val="002200B3"/>
    <w:rsid w:val="00221062"/>
    <w:rsid w:val="002230FC"/>
    <w:rsid w:val="002434DC"/>
    <w:rsid w:val="00255B82"/>
    <w:rsid w:val="00266623"/>
    <w:rsid w:val="00266C33"/>
    <w:rsid w:val="00285B8C"/>
    <w:rsid w:val="002927FD"/>
    <w:rsid w:val="002A12E6"/>
    <w:rsid w:val="002A1B27"/>
    <w:rsid w:val="002A351B"/>
    <w:rsid w:val="002B04BE"/>
    <w:rsid w:val="002B4426"/>
    <w:rsid w:val="002B6E7A"/>
    <w:rsid w:val="002B7F0A"/>
    <w:rsid w:val="00303539"/>
    <w:rsid w:val="0030741D"/>
    <w:rsid w:val="00311398"/>
    <w:rsid w:val="00313AFE"/>
    <w:rsid w:val="00316608"/>
    <w:rsid w:val="00337A9A"/>
    <w:rsid w:val="00350808"/>
    <w:rsid w:val="0036181F"/>
    <w:rsid w:val="0036284F"/>
    <w:rsid w:val="0036636C"/>
    <w:rsid w:val="00375179"/>
    <w:rsid w:val="003B06BB"/>
    <w:rsid w:val="003B1CE8"/>
    <w:rsid w:val="003B32BA"/>
    <w:rsid w:val="003B3FA5"/>
    <w:rsid w:val="003B5BBE"/>
    <w:rsid w:val="003C0ABC"/>
    <w:rsid w:val="003C7436"/>
    <w:rsid w:val="003D71A1"/>
    <w:rsid w:val="003E1BB7"/>
    <w:rsid w:val="003F0BDD"/>
    <w:rsid w:val="0040136B"/>
    <w:rsid w:val="00401503"/>
    <w:rsid w:val="00402D4D"/>
    <w:rsid w:val="0040324C"/>
    <w:rsid w:val="00405675"/>
    <w:rsid w:val="0040619A"/>
    <w:rsid w:val="00406C18"/>
    <w:rsid w:val="00407993"/>
    <w:rsid w:val="00424561"/>
    <w:rsid w:val="00435EC3"/>
    <w:rsid w:val="004516B4"/>
    <w:rsid w:val="004732C3"/>
    <w:rsid w:val="004752F0"/>
    <w:rsid w:val="00486D72"/>
    <w:rsid w:val="00490308"/>
    <w:rsid w:val="0049486B"/>
    <w:rsid w:val="00494A2C"/>
    <w:rsid w:val="004A63E0"/>
    <w:rsid w:val="004B4777"/>
    <w:rsid w:val="004B6964"/>
    <w:rsid w:val="004B7887"/>
    <w:rsid w:val="004C3E24"/>
    <w:rsid w:val="004E273C"/>
    <w:rsid w:val="00504944"/>
    <w:rsid w:val="00506507"/>
    <w:rsid w:val="00514C25"/>
    <w:rsid w:val="0052327B"/>
    <w:rsid w:val="0052482F"/>
    <w:rsid w:val="00526E5C"/>
    <w:rsid w:val="00530D62"/>
    <w:rsid w:val="005332B6"/>
    <w:rsid w:val="00547C15"/>
    <w:rsid w:val="00571EFA"/>
    <w:rsid w:val="00577C78"/>
    <w:rsid w:val="005818E0"/>
    <w:rsid w:val="0059345D"/>
    <w:rsid w:val="005A3FF7"/>
    <w:rsid w:val="005B105C"/>
    <w:rsid w:val="005B2B78"/>
    <w:rsid w:val="005C2203"/>
    <w:rsid w:val="005D48E7"/>
    <w:rsid w:val="005E7432"/>
    <w:rsid w:val="006037A2"/>
    <w:rsid w:val="0060774A"/>
    <w:rsid w:val="00607989"/>
    <w:rsid w:val="00620B0B"/>
    <w:rsid w:val="006215E3"/>
    <w:rsid w:val="00625E9E"/>
    <w:rsid w:val="00632B75"/>
    <w:rsid w:val="00635C9F"/>
    <w:rsid w:val="0064680F"/>
    <w:rsid w:val="00652A77"/>
    <w:rsid w:val="00661E2B"/>
    <w:rsid w:val="006646C6"/>
    <w:rsid w:val="006A0731"/>
    <w:rsid w:val="006A19E1"/>
    <w:rsid w:val="006A73C8"/>
    <w:rsid w:val="006B5D62"/>
    <w:rsid w:val="006C5089"/>
    <w:rsid w:val="006C75FC"/>
    <w:rsid w:val="006D6EBB"/>
    <w:rsid w:val="006E1081"/>
    <w:rsid w:val="006E1C71"/>
    <w:rsid w:val="006F1F68"/>
    <w:rsid w:val="0070288D"/>
    <w:rsid w:val="00707FD4"/>
    <w:rsid w:val="00721734"/>
    <w:rsid w:val="00724F00"/>
    <w:rsid w:val="00731F66"/>
    <w:rsid w:val="007360CE"/>
    <w:rsid w:val="00751596"/>
    <w:rsid w:val="007557A2"/>
    <w:rsid w:val="0075636F"/>
    <w:rsid w:val="00760F59"/>
    <w:rsid w:val="007852DC"/>
    <w:rsid w:val="007856B1"/>
    <w:rsid w:val="007A0E58"/>
    <w:rsid w:val="007A3674"/>
    <w:rsid w:val="007A6F45"/>
    <w:rsid w:val="007B5969"/>
    <w:rsid w:val="007C34AE"/>
    <w:rsid w:val="007D1CF7"/>
    <w:rsid w:val="007D478B"/>
    <w:rsid w:val="007E62A9"/>
    <w:rsid w:val="008030EE"/>
    <w:rsid w:val="00811D4A"/>
    <w:rsid w:val="00821A3F"/>
    <w:rsid w:val="008238D5"/>
    <w:rsid w:val="0083668B"/>
    <w:rsid w:val="008536B5"/>
    <w:rsid w:val="00856667"/>
    <w:rsid w:val="0086011F"/>
    <w:rsid w:val="008712E5"/>
    <w:rsid w:val="00872250"/>
    <w:rsid w:val="008905F0"/>
    <w:rsid w:val="00890DED"/>
    <w:rsid w:val="0089637B"/>
    <w:rsid w:val="00897FCC"/>
    <w:rsid w:val="008A4E63"/>
    <w:rsid w:val="008B4C47"/>
    <w:rsid w:val="008B7B31"/>
    <w:rsid w:val="008C4D07"/>
    <w:rsid w:val="008F6EAA"/>
    <w:rsid w:val="00920E10"/>
    <w:rsid w:val="00940D0D"/>
    <w:rsid w:val="009422B9"/>
    <w:rsid w:val="009429B6"/>
    <w:rsid w:val="009606F5"/>
    <w:rsid w:val="009720C7"/>
    <w:rsid w:val="00992E54"/>
    <w:rsid w:val="0099702B"/>
    <w:rsid w:val="009C4950"/>
    <w:rsid w:val="009D1D21"/>
    <w:rsid w:val="009D4BDF"/>
    <w:rsid w:val="009D4DBD"/>
    <w:rsid w:val="009E0C44"/>
    <w:rsid w:val="009E4F47"/>
    <w:rsid w:val="009E7335"/>
    <w:rsid w:val="00A045F0"/>
    <w:rsid w:val="00A137F2"/>
    <w:rsid w:val="00A15A48"/>
    <w:rsid w:val="00A32C15"/>
    <w:rsid w:val="00A33CE7"/>
    <w:rsid w:val="00A3477A"/>
    <w:rsid w:val="00A37D23"/>
    <w:rsid w:val="00A466E8"/>
    <w:rsid w:val="00A5612E"/>
    <w:rsid w:val="00A70024"/>
    <w:rsid w:val="00A84A7B"/>
    <w:rsid w:val="00A85521"/>
    <w:rsid w:val="00A93B43"/>
    <w:rsid w:val="00A95134"/>
    <w:rsid w:val="00AA4E40"/>
    <w:rsid w:val="00AB03A1"/>
    <w:rsid w:val="00AB2759"/>
    <w:rsid w:val="00AB3FCF"/>
    <w:rsid w:val="00AB6BC1"/>
    <w:rsid w:val="00AC0411"/>
    <w:rsid w:val="00AC434A"/>
    <w:rsid w:val="00AC7A3A"/>
    <w:rsid w:val="00AD21AE"/>
    <w:rsid w:val="00AD3554"/>
    <w:rsid w:val="00AF7AD2"/>
    <w:rsid w:val="00B00C99"/>
    <w:rsid w:val="00B264ED"/>
    <w:rsid w:val="00B44079"/>
    <w:rsid w:val="00B47CFF"/>
    <w:rsid w:val="00B74111"/>
    <w:rsid w:val="00B75853"/>
    <w:rsid w:val="00B82F2E"/>
    <w:rsid w:val="00B830ED"/>
    <w:rsid w:val="00B9447A"/>
    <w:rsid w:val="00B97FEE"/>
    <w:rsid w:val="00BA470F"/>
    <w:rsid w:val="00BC093F"/>
    <w:rsid w:val="00BD74D2"/>
    <w:rsid w:val="00BE3B5B"/>
    <w:rsid w:val="00BE4DBA"/>
    <w:rsid w:val="00BE7E0B"/>
    <w:rsid w:val="00BF663D"/>
    <w:rsid w:val="00C06EEC"/>
    <w:rsid w:val="00C108CA"/>
    <w:rsid w:val="00C21F85"/>
    <w:rsid w:val="00C251B7"/>
    <w:rsid w:val="00C30073"/>
    <w:rsid w:val="00C36D17"/>
    <w:rsid w:val="00C46D30"/>
    <w:rsid w:val="00C56BFF"/>
    <w:rsid w:val="00C62BE4"/>
    <w:rsid w:val="00C63BF0"/>
    <w:rsid w:val="00C66661"/>
    <w:rsid w:val="00CA43B5"/>
    <w:rsid w:val="00CC226C"/>
    <w:rsid w:val="00CD11DF"/>
    <w:rsid w:val="00CD3592"/>
    <w:rsid w:val="00CD4E7A"/>
    <w:rsid w:val="00CE12C1"/>
    <w:rsid w:val="00CE1FF6"/>
    <w:rsid w:val="00CF50E3"/>
    <w:rsid w:val="00CF52FE"/>
    <w:rsid w:val="00CF6F39"/>
    <w:rsid w:val="00D003CE"/>
    <w:rsid w:val="00D00C39"/>
    <w:rsid w:val="00D14ABC"/>
    <w:rsid w:val="00D20E6E"/>
    <w:rsid w:val="00D22128"/>
    <w:rsid w:val="00D34F70"/>
    <w:rsid w:val="00D4026D"/>
    <w:rsid w:val="00D41F90"/>
    <w:rsid w:val="00D4408B"/>
    <w:rsid w:val="00D5312C"/>
    <w:rsid w:val="00D729CD"/>
    <w:rsid w:val="00D73BF3"/>
    <w:rsid w:val="00D75A67"/>
    <w:rsid w:val="00D76EDE"/>
    <w:rsid w:val="00D84B15"/>
    <w:rsid w:val="00D85F5D"/>
    <w:rsid w:val="00D96C4C"/>
    <w:rsid w:val="00DB2305"/>
    <w:rsid w:val="00DC1E5E"/>
    <w:rsid w:val="00DC55B1"/>
    <w:rsid w:val="00DD2CF5"/>
    <w:rsid w:val="00DD340C"/>
    <w:rsid w:val="00DD612C"/>
    <w:rsid w:val="00DE6B3A"/>
    <w:rsid w:val="00DE6E35"/>
    <w:rsid w:val="00E019AB"/>
    <w:rsid w:val="00E163CC"/>
    <w:rsid w:val="00E20120"/>
    <w:rsid w:val="00E21532"/>
    <w:rsid w:val="00E254E6"/>
    <w:rsid w:val="00E56F7C"/>
    <w:rsid w:val="00E61334"/>
    <w:rsid w:val="00E81796"/>
    <w:rsid w:val="00E94511"/>
    <w:rsid w:val="00EB54A4"/>
    <w:rsid w:val="00EC7F2D"/>
    <w:rsid w:val="00F06A7A"/>
    <w:rsid w:val="00F132E5"/>
    <w:rsid w:val="00F32C6D"/>
    <w:rsid w:val="00F36D7A"/>
    <w:rsid w:val="00F5084B"/>
    <w:rsid w:val="00F5183C"/>
    <w:rsid w:val="00F628EC"/>
    <w:rsid w:val="00F73274"/>
    <w:rsid w:val="00F77F3C"/>
    <w:rsid w:val="00F8113E"/>
    <w:rsid w:val="00F93A3B"/>
    <w:rsid w:val="00F95587"/>
    <w:rsid w:val="00FA033E"/>
    <w:rsid w:val="00FA36E0"/>
    <w:rsid w:val="00FA3D37"/>
    <w:rsid w:val="00FC062C"/>
    <w:rsid w:val="00FC3E4A"/>
    <w:rsid w:val="00FD01D0"/>
    <w:rsid w:val="00FD389F"/>
    <w:rsid w:val="00FD4BCE"/>
    <w:rsid w:val="00FD756E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7A86C"/>
  <w15:docId w15:val="{882F47FA-F1F5-4807-90AF-7269BDF8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uiPriority w:val="99"/>
    <w:unhideWhenUsed/>
    <w:rsid w:val="00C6666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C6666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unhideWhenUsed/>
    <w:rsid w:val="00526E5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BF663D"/>
    <w:pPr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BF663D"/>
    <w:rPr>
      <w:rFonts w:eastAsia="Times New Roman"/>
      <w:lang w:eastAsia="ar-SA"/>
    </w:rPr>
  </w:style>
  <w:style w:type="paragraph" w:styleId="Akapitzlist">
    <w:name w:val="List Paragraph"/>
    <w:aliases w:val="Akapit z listą BS,L1,Numerowanie,List Paragraph,Kolorowa lista — akcent 11,Bulleted list,Akapit z listą5,Odstavec,CW_Lista,Akapit normalny,List Paragraph2,lp1,Preambuła,Dot pt,F5 List Paragraph,Recommendation,List Paragraph11,2 heading"/>
    <w:basedOn w:val="Normalny"/>
    <w:link w:val="AkapitzlistZnak"/>
    <w:uiPriority w:val="34"/>
    <w:qFormat/>
    <w:rsid w:val="0089637B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Default">
    <w:name w:val="Default"/>
    <w:rsid w:val="0089637B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AkapitzlistZnak">
    <w:name w:val="Akapit z listą Znak"/>
    <w:aliases w:val="Akapit z listą BS Znak,L1 Znak,Numerowanie Znak,List Paragraph Znak,Kolorowa lista — akcent 11 Znak,Bulleted list Znak,Akapit z listą5 Znak,Odstavec Znak,CW_Lista Znak,Akapit normalny Znak,List Paragraph2 Znak,lp1 Znak,Preambuła Znak"/>
    <w:link w:val="Akapitzlist"/>
    <w:uiPriority w:val="34"/>
    <w:qFormat/>
    <w:rsid w:val="0089637B"/>
    <w:rPr>
      <w:rFonts w:ascii="Calibri" w:hAnsi="Calibri"/>
      <w:sz w:val="22"/>
      <w:szCs w:val="22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637B"/>
    <w:pPr>
      <w:suppressAutoHyphens/>
      <w:spacing w:after="200" w:line="240" w:lineRule="auto"/>
    </w:pPr>
    <w:rPr>
      <w:rFonts w:ascii="Calibri" w:hAnsi="Calibri"/>
      <w:sz w:val="20"/>
      <w:szCs w:val="20"/>
      <w:lang w:eastAsia="zh-CN"/>
    </w:rPr>
  </w:style>
  <w:style w:type="character" w:customStyle="1" w:styleId="TekstkomentarzaZnak">
    <w:name w:val="Tekst komentarza Znak"/>
    <w:link w:val="Tekstkomentarza"/>
    <w:uiPriority w:val="99"/>
    <w:rsid w:val="0089637B"/>
    <w:rPr>
      <w:rFonts w:ascii="Calibri" w:hAnsi="Calibri"/>
      <w:lang w:eastAsia="zh-CN"/>
    </w:rPr>
  </w:style>
  <w:style w:type="paragraph" w:customStyle="1" w:styleId="Tekstpodstawowy22">
    <w:name w:val="Tekst podstawowy 22"/>
    <w:basedOn w:val="Normalny"/>
    <w:rsid w:val="0089637B"/>
    <w:pPr>
      <w:spacing w:after="120" w:line="480" w:lineRule="auto"/>
    </w:pPr>
    <w:rPr>
      <w:rFonts w:ascii="Times New (W1)" w:eastAsia="Times New Roman" w:hAnsi="Times New (W1)" w:cs="Times New (W1)"/>
      <w:lang w:eastAsia="zh-CN"/>
    </w:rPr>
  </w:style>
  <w:style w:type="paragraph" w:customStyle="1" w:styleId="Akapitzlist2">
    <w:name w:val="Akapit z listą2"/>
    <w:basedOn w:val="Normalny"/>
    <w:rsid w:val="0089637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635C9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4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4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E0C58-2090-4BE5-BBB3-1F0971B2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3408</Words>
  <Characters>20453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Marszałkowski Województwa Świętokrzyskiego</dc:creator>
  <cp:lastModifiedBy>Kuśmierczyk, Urszula</cp:lastModifiedBy>
  <cp:revision>37</cp:revision>
  <cp:lastPrinted>2022-09-01T07:09:00Z</cp:lastPrinted>
  <dcterms:created xsi:type="dcterms:W3CDTF">2022-09-09T11:26:00Z</dcterms:created>
  <dcterms:modified xsi:type="dcterms:W3CDTF">2022-09-13T09:20:00Z</dcterms:modified>
</cp:coreProperties>
</file>