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A29" w:rsidRDefault="00375E07">
      <w:pPr>
        <w:suppressAutoHyphens w:val="0"/>
        <w:spacing w:after="0" w:line="276" w:lineRule="auto"/>
        <w:ind w:right="39"/>
        <w:textAlignment w:val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DZP.III.272.1.15.2022                                                                           Załącznik nr 8 do SWZ</w:t>
      </w:r>
    </w:p>
    <w:p w:rsidR="00E10A29" w:rsidRDefault="00E10A29">
      <w:pPr>
        <w:spacing w:after="0" w:line="276" w:lineRule="auto"/>
        <w:ind w:left="5246" w:firstLine="708"/>
        <w:jc w:val="right"/>
        <w:rPr>
          <w:rFonts w:cs="Calibri"/>
          <w:sz w:val="24"/>
          <w:szCs w:val="24"/>
        </w:rPr>
      </w:pPr>
    </w:p>
    <w:p w:rsidR="00E10A29" w:rsidRDefault="00375E07">
      <w:pPr>
        <w:spacing w:after="0" w:line="276" w:lineRule="auto"/>
        <w:ind w:left="4956" w:firstLine="2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Zamawiający:</w:t>
      </w:r>
    </w:p>
    <w:p w:rsidR="00E10A29" w:rsidRDefault="00375E07">
      <w:pPr>
        <w:spacing w:after="0" w:line="276" w:lineRule="auto"/>
        <w:ind w:left="4956" w:firstLine="2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Regionalne Centrum </w:t>
      </w:r>
    </w:p>
    <w:p w:rsidR="00E10A29" w:rsidRDefault="00375E07">
      <w:pPr>
        <w:spacing w:after="0" w:line="276" w:lineRule="auto"/>
        <w:ind w:left="4956" w:firstLine="2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Naukowo – Technologiczne  </w:t>
      </w:r>
    </w:p>
    <w:p w:rsidR="00E10A29" w:rsidRDefault="00375E07">
      <w:pPr>
        <w:spacing w:after="0" w:line="276" w:lineRule="auto"/>
        <w:ind w:left="453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Podzamcze 45</w:t>
      </w:r>
    </w:p>
    <w:p w:rsidR="00E10A29" w:rsidRDefault="00375E07">
      <w:pPr>
        <w:spacing w:after="0" w:line="276" w:lineRule="auto"/>
        <w:ind w:left="453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26- 060 Chęciny</w:t>
      </w:r>
    </w:p>
    <w:p w:rsidR="00E10A29" w:rsidRDefault="00375E07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:rsidR="00E10A29" w:rsidRDefault="00375E07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E10A29" w:rsidRDefault="00375E07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podmiotu: NIP/PESEL, KRS/CEiDG)</w:t>
      </w:r>
    </w:p>
    <w:p w:rsidR="00E10A29" w:rsidRDefault="00375E07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E10A29" w:rsidRDefault="00375E07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E10A29" w:rsidRDefault="00375E07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:rsidR="00E10A29" w:rsidRDefault="00375E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E10A29" w:rsidRDefault="00375E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125 ust. 1 ustawy z dnia 11.09.2019r. </w:t>
      </w:r>
    </w:p>
    <w:p w:rsidR="00E10A29" w:rsidRDefault="00375E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Pzp), </w:t>
      </w:r>
    </w:p>
    <w:p w:rsidR="00E10A29" w:rsidRDefault="00375E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DOTYCZĄCE PRZESŁANEK WYKLUCZENIA Z </w:t>
      </w:r>
      <w:r>
        <w:rPr>
          <w:rFonts w:ascii="Times New Roman" w:hAnsi="Times New Roman"/>
          <w:b/>
          <w:sz w:val="24"/>
          <w:szCs w:val="24"/>
          <w:u w:val="single"/>
        </w:rPr>
        <w:t>POSTĘPOWANIA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375E07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hAnsi="Times New Roman"/>
        </w:rPr>
        <w:t>Na potrzeby postępowania o udzielenie zamówienia publicznego na.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i wybuduj dla projektu pn. wzrost efektywności energetycznej kompleksu budynków Re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gionalnego Centrum Naukowo-Technologicznego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E10A29" w:rsidRDefault="00375E0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oświadczam, co następuje:</w:t>
      </w:r>
    </w:p>
    <w:p w:rsidR="00E10A29" w:rsidRDefault="00E10A29">
      <w:pPr>
        <w:spacing w:line="276" w:lineRule="auto"/>
      </w:pPr>
    </w:p>
    <w:p w:rsidR="00E10A29" w:rsidRDefault="00375E07">
      <w:pPr>
        <w:shd w:val="clear" w:color="auto" w:fill="BFBFBF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E10A29" w:rsidRDefault="00375E0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podlegam wykluczeniu z postępowania na podstawie art. 108 ust. 1 ustawy Pzp.</w:t>
      </w:r>
    </w:p>
    <w:p w:rsidR="00E10A29" w:rsidRDefault="00375E0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 4 ustawy Pzp w zakresie jaki Zamawiający wymagał.</w:t>
      </w:r>
    </w:p>
    <w:p w:rsidR="00E10A29" w:rsidRDefault="00375E0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nie zachodzą w stosunku do mnie przesłanki wykluczenia z postępowania na podstawie art. 7 ust 1 ustawy z dnia 13 k</w:t>
      </w:r>
      <w:r>
        <w:rPr>
          <w:rFonts w:ascii="Times New Roman" w:hAnsi="Times New Roman"/>
          <w:sz w:val="24"/>
          <w:szCs w:val="24"/>
        </w:rPr>
        <w:t xml:space="preserve">wietnia 2022r. o szczególnych rozwiązaniach </w:t>
      </w:r>
    </w:p>
    <w:p w:rsidR="00E10A29" w:rsidRDefault="00375E07">
      <w:pPr>
        <w:pStyle w:val="Akapitzlist"/>
        <w:spacing w:after="0" w:line="276" w:lineRule="auto"/>
        <w:ind w:left="284"/>
        <w:jc w:val="both"/>
      </w:pPr>
      <w:r>
        <w:rPr>
          <w:rFonts w:ascii="Times New Roman" w:hAnsi="Times New Roman"/>
          <w:sz w:val="24"/>
          <w:szCs w:val="24"/>
        </w:rPr>
        <w:t xml:space="preserve">w zakresie przeciwdziałania wspieraniu agresji na Ukrainę oraz służących ochronie bezpieczeństwa narodowego (Dz. U. poz. 853) </w:t>
      </w:r>
      <w:r>
        <w:rPr>
          <w:rFonts w:ascii="Times New Roman" w:hAnsi="Times New Roman"/>
          <w:sz w:val="24"/>
          <w:szCs w:val="24"/>
          <w:rtl/>
        </w:rPr>
        <w:t>٭</w:t>
      </w:r>
      <w:r>
        <w:rPr>
          <w:rStyle w:val="Odwoanieprzypisudolnego"/>
          <w:rFonts w:ascii="Times New Roman" w:hAnsi="Times New Roman"/>
          <w:sz w:val="18"/>
          <w:szCs w:val="16"/>
        </w:rPr>
        <w:t xml:space="preserve"> 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10A29" w:rsidRDefault="00375E0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</w:t>
      </w:r>
    </w:p>
    <w:p w:rsidR="00E10A29" w:rsidRDefault="00375E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……………………………………</w:t>
      </w:r>
    </w:p>
    <w:p w:rsidR="00E10A29" w:rsidRDefault="00375E07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:rsidR="00E10A29" w:rsidRDefault="00E10A2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375E0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b/>
          <w:sz w:val="24"/>
          <w:szCs w:val="24"/>
        </w:rPr>
        <w:t>że zachodzą/nie zachodzą</w:t>
      </w:r>
      <w:r>
        <w:rPr>
          <w:rFonts w:ascii="Times New Roman" w:hAnsi="Times New Roman"/>
          <w:sz w:val="24"/>
          <w:szCs w:val="24"/>
        </w:rPr>
        <w:t xml:space="preserve"> (niepotrzebne skreślić) w stosunku do mnie podstawy wykluczenia wymienione poniżej z postępowania na p</w:t>
      </w:r>
      <w:r>
        <w:rPr>
          <w:rFonts w:ascii="Times New Roman" w:hAnsi="Times New Roman"/>
          <w:sz w:val="24"/>
          <w:szCs w:val="24"/>
        </w:rPr>
        <w:t xml:space="preserve">odstawie art. …………. ustawy Pzp </w:t>
      </w:r>
      <w:r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</w:t>
      </w:r>
      <w:r>
        <w:rPr>
          <w:rFonts w:ascii="Times New Roman" w:hAnsi="Times New Roman"/>
          <w:sz w:val="24"/>
          <w:szCs w:val="24"/>
        </w:rPr>
        <w:t>stawy Pzp podjąłem następujące środki naprawcze: ……………………………………………………………………………………..…………………………………………………………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375E0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375E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E10A29" w:rsidRDefault="00375E07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:rsidR="00E10A29" w:rsidRDefault="00E10A2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A29" w:rsidRDefault="00375E07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PODMIOTU, NA KTÓREGO ZASOBY POWOŁUJE SIĘ WYKO</w:t>
      </w:r>
      <w:r>
        <w:rPr>
          <w:rFonts w:ascii="Times New Roman" w:hAnsi="Times New Roman"/>
          <w:b/>
          <w:sz w:val="24"/>
          <w:szCs w:val="24"/>
        </w:rPr>
        <w:t>NAWCA:</w:t>
      </w:r>
    </w:p>
    <w:p w:rsidR="00E10A29" w:rsidRDefault="00375E0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Należy wypełnić jeżeli Wykonawca powołuje się na zasoby podmiotu trzeciego. Jeżeli nie – pozostawiamy niewypełnione lub oznaczamy zapisem – nie dotyczy.</w:t>
      </w:r>
    </w:p>
    <w:p w:rsidR="00E10A29" w:rsidRDefault="00375E0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Oświadczam, że następujący/e podmiot/y, na którego/ych zasoby powołuję się w niniejszym postępow</w:t>
      </w:r>
      <w:r>
        <w:rPr>
          <w:rFonts w:ascii="Times New Roman" w:hAnsi="Times New Roman"/>
          <w:sz w:val="24"/>
          <w:szCs w:val="24"/>
        </w:rPr>
        <w:t xml:space="preserve">aniu, tj.:……………………………………………….……………………… </w:t>
      </w:r>
      <w:r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KRS/CEiDG)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375E0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375E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……………………………....</w:t>
      </w:r>
    </w:p>
    <w:p w:rsidR="00E10A29" w:rsidRDefault="00375E07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:rsidR="00E10A29" w:rsidRDefault="00E10A2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375E07">
      <w:pPr>
        <w:shd w:val="clear" w:color="auto" w:fill="BFBFBF"/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10A29" w:rsidRDefault="00375E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             i zgodne z prawdą oraz zostały przedstawione z pełną świadomością konsekwencji </w:t>
      </w:r>
      <w:r>
        <w:rPr>
          <w:rFonts w:ascii="Times New Roman" w:hAnsi="Times New Roman"/>
          <w:sz w:val="24"/>
          <w:szCs w:val="24"/>
        </w:rPr>
        <w:t>wprowadzenia Zamawiającego w błąd przy przedstawianiu informacji.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375E0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0A29" w:rsidRDefault="00375E07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 xml:space="preserve">                                           ………………………………………………………………………………….</w:t>
      </w:r>
    </w:p>
    <w:p w:rsidR="00E10A29" w:rsidRDefault="00375E07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375E07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Dokument musi być podpisany kwalifikowanym </w:t>
      </w:r>
      <w:r>
        <w:rPr>
          <w:rFonts w:ascii="Times New Roman" w:hAnsi="Times New Roman"/>
          <w:i/>
          <w:sz w:val="20"/>
          <w:szCs w:val="20"/>
        </w:rPr>
        <w:t xml:space="preserve">podpisem elektronicznym lub podpisem zaufanym lub elektronicznym podpisem osobistym zgodnie z Rozporządzeniem Prezesa Rady Ministrów z dnia 30 grudnia 2020r w sprawie sposobu sporządzania i przekazywania informacji oraz wymagań technicznych dla dokumentów </w:t>
      </w:r>
      <w:r>
        <w:rPr>
          <w:rFonts w:ascii="Times New Roman" w:hAnsi="Times New Roman"/>
          <w:i/>
          <w:sz w:val="20"/>
          <w:szCs w:val="20"/>
        </w:rPr>
        <w:t>elektronicznych oraz środków komunikacji elektronicznej w postępowaniu o udzielenie zamówienia publicznego lub konkursie.</w:t>
      </w: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E10A29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10A29" w:rsidRDefault="00375E07">
      <w:pPr>
        <w:spacing w:after="0"/>
        <w:jc w:val="both"/>
      </w:pPr>
      <w:r>
        <w:rPr>
          <w:rFonts w:ascii="Times New Roman" w:hAnsi="Times New Roman"/>
          <w:sz w:val="24"/>
          <w:szCs w:val="24"/>
          <w:rtl/>
        </w:rPr>
        <w:t>٭</w:t>
      </w:r>
      <w:r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color w:val="222222"/>
          <w:sz w:val="18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8"/>
          <w:szCs w:val="16"/>
        </w:rPr>
        <w:t xml:space="preserve">o szczególnych rozwiązaniach w </w:t>
      </w:r>
      <w:r>
        <w:rPr>
          <w:rFonts w:ascii="Times New Roman" w:hAnsi="Times New Roman"/>
          <w:iCs/>
          <w:color w:val="222222"/>
          <w:sz w:val="18"/>
          <w:szCs w:val="16"/>
        </w:rPr>
        <w:t>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8"/>
          <w:szCs w:val="16"/>
        </w:rPr>
        <w:t xml:space="preserve">,  </w:t>
      </w:r>
      <w:r>
        <w:rPr>
          <w:rFonts w:ascii="Times New Roman" w:hAnsi="Times New Roman"/>
          <w:iCs/>
          <w:color w:val="222222"/>
          <w:sz w:val="18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8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postępowania o udzielenie zamówienia publicznego lub konkursu prowadzonego na podstawie ustawy Pzp wyklucza się:</w:t>
      </w:r>
    </w:p>
    <w:p w:rsidR="00E10A29" w:rsidRDefault="00375E07">
      <w:pPr>
        <w:spacing w:after="0"/>
        <w:jc w:val="both"/>
        <w:rPr>
          <w:rFonts w:ascii="Times New Roman" w:eastAsia="Times New Roman" w:hAnsi="Times New Roman"/>
          <w:color w:val="222222"/>
          <w:sz w:val="18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1) wykonaw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cę oraz uczestnika konkursu wymienionego w wykazach określonych w rozporządzeniu 765/2006 i rozporządzeniu 269/2014 albo wpisanego na listę na podstawie decyzji w sprawie wpisu na listę rozstrzygającej o zastosowaniu środka, o którym mowa w art. 1 pkt 3 us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tawy;</w:t>
      </w:r>
    </w:p>
    <w:p w:rsidR="00E10A29" w:rsidRDefault="00375E07">
      <w:pPr>
        <w:spacing w:after="0"/>
        <w:jc w:val="both"/>
      </w:pPr>
      <w:r>
        <w:rPr>
          <w:rFonts w:ascii="Times New Roman" w:hAnsi="Times New Roman"/>
          <w:color w:val="222222"/>
          <w:sz w:val="18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kreślonych w rozporządzeniu 765/2006 i rozporządzeniu 269/2014 albo wpisana na listę lub będąca takim beneficjentem rzeczywistym od dnia 24 lutego 2022 r., o ile została wpisana na listę na podstawie decyzji w sprawie wpisu na listę rozstrzygającej o zasto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sowaniu środka, o którym mowa w art. 1 pkt 3 ustawy;</w:t>
      </w:r>
    </w:p>
    <w:p w:rsidR="00E10A29" w:rsidRDefault="00375E07">
      <w:pPr>
        <w:spacing w:after="0"/>
        <w:jc w:val="both"/>
      </w:pP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iot wymieniony w wykazach określonych w rozporządzeniu 765/2006 i rozporządzeniu 269/2014 albo wpisany na listę lub będący taką jednostką dominującą od dnia 24 lutego 2022 r., o ile został wpisany na listę na podstawie decyzji w sprawie wpisu na listę rozs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trzygającej o zastosowaniu środka, o którym mowa w art. 1 pkt 3 ustawy.</w:t>
      </w:r>
      <w:r>
        <w:rPr>
          <w:rFonts w:ascii="Times New Roman" w:hAnsi="Times New Roman"/>
          <w:sz w:val="18"/>
          <w:szCs w:val="16"/>
        </w:rPr>
        <w:tab/>
      </w:r>
    </w:p>
    <w:p w:rsidR="00E10A29" w:rsidRDefault="00E10A29">
      <w:pPr>
        <w:spacing w:after="0" w:line="276" w:lineRule="auto"/>
        <w:jc w:val="both"/>
      </w:pPr>
    </w:p>
    <w:sectPr w:rsidR="00E10A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07" w:rsidRDefault="00375E07">
      <w:pPr>
        <w:spacing w:after="0"/>
      </w:pPr>
      <w:r>
        <w:separator/>
      </w:r>
    </w:p>
  </w:endnote>
  <w:endnote w:type="continuationSeparator" w:id="0">
    <w:p w:rsidR="00375E07" w:rsidRDefault="00375E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7A4" w:rsidRDefault="00375E0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04245">
      <w:rPr>
        <w:noProof/>
      </w:rPr>
      <w:t>2</w:t>
    </w:r>
    <w:r>
      <w:fldChar w:fldCharType="end"/>
    </w:r>
  </w:p>
  <w:p w:rsidR="00DB27A4" w:rsidRDefault="00375E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07" w:rsidRDefault="00375E0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75E07" w:rsidRDefault="00375E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7A4" w:rsidRDefault="00375E07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403DC"/>
    <w:multiLevelType w:val="multilevel"/>
    <w:tmpl w:val="6062F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10A29"/>
    <w:rsid w:val="00375E07"/>
    <w:rsid w:val="00604245"/>
    <w:rsid w:val="00E1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BA8C7-770A-41FC-9ACC-70E26CC2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uppressAutoHyphens w:val="0"/>
      <w:spacing w:line="242" w:lineRule="auto"/>
      <w:ind w:left="720"/>
      <w:textAlignment w:val="auto"/>
    </w:pPr>
  </w:style>
  <w:style w:type="character" w:styleId="Tekstzastpczy">
    <w:name w:val="Placeholder Text"/>
    <w:basedOn w:val="Domylnaczcionkaakapitu"/>
    <w:rPr>
      <w:color w:val="80808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cp:lastPrinted>2022-09-09T10:32:00Z</cp:lastPrinted>
  <dcterms:created xsi:type="dcterms:W3CDTF">2022-09-12T09:47:00Z</dcterms:created>
  <dcterms:modified xsi:type="dcterms:W3CDTF">2022-09-12T09:47:00Z</dcterms:modified>
</cp:coreProperties>
</file>