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5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0702405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5" w14:anchorId="588C2AF1">
                          <v:shape id="_x0000_i1026" type="#_x0000_t75" style="width:468pt;height:.7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0702405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C0747AE" w14:textId="6D7558D6" w:rsidR="00C9771A" w:rsidRPr="00080F3E" w:rsidRDefault="006B3E4C" w:rsidP="008D5208">
      <w:pPr>
        <w:spacing w:line="360" w:lineRule="auto"/>
        <w:rPr>
          <w:color w:val="FF0000"/>
          <w:sz w:val="24"/>
          <w:szCs w:val="24"/>
        </w:rPr>
      </w:pPr>
      <w:r w:rsidRPr="00080F3E">
        <w:rPr>
          <w:smallCaps/>
          <w:sz w:val="24"/>
          <w:szCs w:val="24"/>
        </w:rPr>
        <w:t>KC-I.432.</w:t>
      </w:r>
      <w:r w:rsidR="00AA3912" w:rsidRPr="00080F3E">
        <w:rPr>
          <w:smallCaps/>
          <w:sz w:val="24"/>
          <w:szCs w:val="24"/>
        </w:rPr>
        <w:t>9</w:t>
      </w:r>
      <w:r w:rsidRPr="00080F3E">
        <w:rPr>
          <w:smallCaps/>
          <w:sz w:val="24"/>
          <w:szCs w:val="24"/>
        </w:rPr>
        <w:t xml:space="preserve">.1.2022                                                                                                      </w:t>
      </w:r>
      <w:r w:rsidRPr="00080F3E">
        <w:rPr>
          <w:sz w:val="24"/>
          <w:szCs w:val="24"/>
        </w:rPr>
        <w:t xml:space="preserve">Kielce, dn. </w:t>
      </w:r>
      <w:r w:rsidR="0022099A" w:rsidRPr="00080F3E">
        <w:rPr>
          <w:sz w:val="24"/>
          <w:szCs w:val="24"/>
        </w:rPr>
        <w:t>21</w:t>
      </w:r>
      <w:r w:rsidRPr="00080F3E">
        <w:rPr>
          <w:sz w:val="24"/>
          <w:szCs w:val="24"/>
        </w:rPr>
        <w:t>.02.2022 r.</w:t>
      </w:r>
      <w:r w:rsidRPr="00080F3E">
        <w:rPr>
          <w:smallCaps/>
          <w:sz w:val="24"/>
          <w:szCs w:val="24"/>
        </w:rPr>
        <w:t xml:space="preserve">                                       </w:t>
      </w:r>
      <w:r w:rsidR="00A416BF" w:rsidRPr="00080F3E">
        <w:rPr>
          <w:sz w:val="24"/>
          <w:szCs w:val="24"/>
        </w:rPr>
        <w:t xml:space="preserve">                                                                           </w:t>
      </w:r>
    </w:p>
    <w:p w14:paraId="0E55A060" w14:textId="77777777" w:rsidR="00A416BF" w:rsidRPr="00080F3E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0820491A" w:rsidR="00C9771A" w:rsidRPr="007500D7" w:rsidRDefault="00C9771A" w:rsidP="007500D7">
      <w:pPr>
        <w:spacing w:line="360" w:lineRule="auto"/>
        <w:ind w:left="-180"/>
        <w:jc w:val="center"/>
        <w:rPr>
          <w:b/>
          <w:sz w:val="24"/>
          <w:szCs w:val="24"/>
        </w:rPr>
      </w:pPr>
      <w:r w:rsidRPr="007500D7">
        <w:rPr>
          <w:b/>
          <w:sz w:val="24"/>
          <w:szCs w:val="24"/>
        </w:rPr>
        <w:t>Informacja Pokontrolna Nr</w:t>
      </w:r>
      <w:r w:rsidR="00083BB5" w:rsidRPr="007500D7">
        <w:rPr>
          <w:b/>
          <w:sz w:val="24"/>
          <w:szCs w:val="24"/>
        </w:rPr>
        <w:t xml:space="preserve"> </w:t>
      </w:r>
      <w:r w:rsidR="005571C1" w:rsidRPr="007500D7">
        <w:rPr>
          <w:b/>
          <w:sz w:val="24"/>
          <w:szCs w:val="24"/>
        </w:rPr>
        <w:t>2</w:t>
      </w:r>
      <w:r w:rsidR="00917B95" w:rsidRPr="007500D7">
        <w:rPr>
          <w:b/>
          <w:sz w:val="24"/>
          <w:szCs w:val="24"/>
        </w:rPr>
        <w:t>/N/</w:t>
      </w:r>
      <w:r w:rsidR="00C77127" w:rsidRPr="007500D7">
        <w:rPr>
          <w:b/>
          <w:sz w:val="24"/>
          <w:szCs w:val="24"/>
        </w:rPr>
        <w:t>V</w:t>
      </w:r>
      <w:r w:rsidR="00A41CE1" w:rsidRPr="007500D7">
        <w:rPr>
          <w:b/>
          <w:sz w:val="24"/>
          <w:szCs w:val="24"/>
        </w:rPr>
        <w:t>II</w:t>
      </w:r>
      <w:r w:rsidR="00917B95" w:rsidRPr="007500D7">
        <w:rPr>
          <w:b/>
          <w:sz w:val="24"/>
          <w:szCs w:val="24"/>
        </w:rPr>
        <w:t>/RPO/202</w:t>
      </w:r>
      <w:r w:rsidR="006B3E4C" w:rsidRPr="007500D7">
        <w:rPr>
          <w:b/>
          <w:sz w:val="24"/>
          <w:szCs w:val="24"/>
        </w:rPr>
        <w:t>2</w:t>
      </w:r>
    </w:p>
    <w:p w14:paraId="15C258A7" w14:textId="693E2008" w:rsidR="00464C48" w:rsidRPr="007500D7" w:rsidRDefault="00464C48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z kontroli końcowej projektu nr RPSW.07.0</w:t>
      </w:r>
      <w:r w:rsidR="005571C1" w:rsidRPr="007500D7">
        <w:rPr>
          <w:sz w:val="24"/>
          <w:szCs w:val="24"/>
        </w:rPr>
        <w:t>2</w:t>
      </w:r>
      <w:r w:rsidRPr="007500D7">
        <w:rPr>
          <w:sz w:val="24"/>
          <w:szCs w:val="24"/>
        </w:rPr>
        <w:t>.00-26-00</w:t>
      </w:r>
      <w:r w:rsidR="005571C1" w:rsidRPr="007500D7">
        <w:rPr>
          <w:sz w:val="24"/>
          <w:szCs w:val="24"/>
        </w:rPr>
        <w:t>05</w:t>
      </w:r>
      <w:r w:rsidR="007500D7" w:rsidRPr="007500D7">
        <w:rPr>
          <w:sz w:val="24"/>
          <w:szCs w:val="24"/>
        </w:rPr>
        <w:t>/16</w:t>
      </w:r>
      <w:r w:rsidRPr="007500D7">
        <w:rPr>
          <w:sz w:val="24"/>
          <w:szCs w:val="24"/>
        </w:rPr>
        <w:t xml:space="preserve"> pn. </w:t>
      </w:r>
      <w:bookmarkStart w:id="0" w:name="_Hlk95932726"/>
      <w:r w:rsidR="005571C1" w:rsidRPr="007500D7">
        <w:rPr>
          <w:i/>
          <w:iCs/>
          <w:sz w:val="24"/>
          <w:szCs w:val="24"/>
        </w:rPr>
        <w:t>„Rozbudowa i przebudowa Muzeum Starożytnego Hutnictwa w Nowej Słupi wraz z zagospodarowaniem terenu przestrzeni z dostosowaniem do prowadzenia działalności kulturalnej”,</w:t>
      </w:r>
      <w:r w:rsidR="005571C1" w:rsidRPr="007500D7">
        <w:rPr>
          <w:sz w:val="24"/>
          <w:szCs w:val="24"/>
        </w:rPr>
        <w:t xml:space="preserve"> </w:t>
      </w:r>
      <w:bookmarkEnd w:id="0"/>
      <w:r w:rsidRPr="007500D7">
        <w:rPr>
          <w:sz w:val="24"/>
          <w:szCs w:val="24"/>
        </w:rPr>
        <w:t>realizowanego w ramach Działania 7.</w:t>
      </w:r>
      <w:r w:rsidR="005571C1" w:rsidRPr="007500D7">
        <w:rPr>
          <w:sz w:val="24"/>
          <w:szCs w:val="24"/>
        </w:rPr>
        <w:t>2</w:t>
      </w:r>
      <w:r w:rsidRPr="007500D7">
        <w:rPr>
          <w:sz w:val="24"/>
          <w:szCs w:val="24"/>
        </w:rPr>
        <w:t xml:space="preserve"> </w:t>
      </w:r>
      <w:r w:rsidR="005571C1" w:rsidRPr="007500D7">
        <w:rPr>
          <w:sz w:val="24"/>
          <w:szCs w:val="24"/>
        </w:rPr>
        <w:t>„Rozwój potencjału endogenicznego jako element strategii terytorialnej dla określonych obszarów”,</w:t>
      </w:r>
      <w:r w:rsidRPr="007500D7">
        <w:rPr>
          <w:sz w:val="24"/>
          <w:szCs w:val="24"/>
        </w:rPr>
        <w:t xml:space="preserve"> 7 Osi priorytetowej „Sprawne usługi publiczne” Regionalnego Programu Operacyjnego Województwa Świętokrzyskiego na la</w:t>
      </w:r>
      <w:r w:rsidR="007500D7" w:rsidRPr="007500D7">
        <w:rPr>
          <w:sz w:val="24"/>
          <w:szCs w:val="24"/>
        </w:rPr>
        <w:t>ta 2014 - 2020, przeprowadzone</w:t>
      </w:r>
      <w:r w:rsidR="005571C1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 xml:space="preserve">w </w:t>
      </w:r>
      <w:r w:rsidRPr="007500D7">
        <w:rPr>
          <w:rFonts w:eastAsia="Calibri"/>
          <w:sz w:val="24"/>
          <w:szCs w:val="24"/>
          <w:lang w:eastAsia="en-US"/>
        </w:rPr>
        <w:t>miejsc</w:t>
      </w:r>
      <w:r w:rsidR="00EE3D01" w:rsidRPr="007500D7">
        <w:rPr>
          <w:rFonts w:eastAsia="Calibri"/>
          <w:sz w:val="24"/>
          <w:szCs w:val="24"/>
          <w:lang w:eastAsia="en-US"/>
        </w:rPr>
        <w:t>u</w:t>
      </w:r>
      <w:r w:rsidRPr="007500D7">
        <w:rPr>
          <w:rFonts w:eastAsia="Calibri"/>
          <w:sz w:val="24"/>
          <w:szCs w:val="24"/>
          <w:lang w:eastAsia="en-US"/>
        </w:rPr>
        <w:t xml:space="preserve"> realizacji projektu, tj. w Gminie </w:t>
      </w:r>
      <w:r w:rsidR="005571C1" w:rsidRPr="007500D7">
        <w:rPr>
          <w:rFonts w:eastAsia="Calibri"/>
          <w:sz w:val="24"/>
          <w:szCs w:val="24"/>
          <w:lang w:eastAsia="en-US"/>
        </w:rPr>
        <w:t>Nowa Słupia</w:t>
      </w:r>
      <w:r w:rsidRPr="007500D7">
        <w:rPr>
          <w:rFonts w:eastAsia="Calibri"/>
          <w:sz w:val="24"/>
          <w:szCs w:val="24"/>
          <w:lang w:eastAsia="en-US"/>
        </w:rPr>
        <w:t xml:space="preserve"> w dni</w:t>
      </w:r>
      <w:r w:rsidR="00EE3D01" w:rsidRPr="007500D7">
        <w:rPr>
          <w:rFonts w:eastAsia="Calibri"/>
          <w:sz w:val="24"/>
          <w:szCs w:val="24"/>
          <w:lang w:eastAsia="en-US"/>
        </w:rPr>
        <w:t>u</w:t>
      </w:r>
      <w:r w:rsidRPr="007500D7">
        <w:rPr>
          <w:rFonts w:eastAsia="Calibri"/>
          <w:sz w:val="24"/>
          <w:szCs w:val="24"/>
          <w:lang w:eastAsia="en-US"/>
        </w:rPr>
        <w:t xml:space="preserve"> </w:t>
      </w:r>
      <w:r w:rsidR="005571C1" w:rsidRPr="007500D7">
        <w:rPr>
          <w:rFonts w:eastAsia="Calibri"/>
          <w:sz w:val="24"/>
          <w:szCs w:val="24"/>
          <w:lang w:eastAsia="en-US"/>
        </w:rPr>
        <w:t>21</w:t>
      </w:r>
      <w:r w:rsidR="00EE3D01" w:rsidRPr="007500D7">
        <w:rPr>
          <w:rFonts w:eastAsia="Calibri"/>
          <w:sz w:val="24"/>
          <w:szCs w:val="24"/>
          <w:lang w:eastAsia="en-US"/>
        </w:rPr>
        <w:t>.01.2022r.</w:t>
      </w:r>
    </w:p>
    <w:p w14:paraId="71520F2F" w14:textId="77777777" w:rsidR="006F6872" w:rsidRPr="007500D7" w:rsidRDefault="006F6872" w:rsidP="007500D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741D5F1A" w14:textId="77777777" w:rsidR="006F6872" w:rsidRPr="007500D7" w:rsidRDefault="006F6872" w:rsidP="007500D7">
      <w:pPr>
        <w:spacing w:line="360" w:lineRule="auto"/>
        <w:jc w:val="both"/>
        <w:rPr>
          <w:b/>
          <w:sz w:val="24"/>
          <w:szCs w:val="24"/>
        </w:rPr>
      </w:pPr>
      <w:r w:rsidRPr="007500D7">
        <w:rPr>
          <w:b/>
          <w:sz w:val="24"/>
          <w:szCs w:val="24"/>
        </w:rPr>
        <w:t>I. INFORMACJE OGÓLNE:</w:t>
      </w:r>
    </w:p>
    <w:p w14:paraId="25D67157" w14:textId="77777777" w:rsidR="006F6872" w:rsidRPr="007500D7" w:rsidRDefault="006F6872" w:rsidP="007500D7">
      <w:pPr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Nazwa i adres badanego Beneficjenta:</w:t>
      </w:r>
    </w:p>
    <w:p w14:paraId="2EC6EB0D" w14:textId="55318172" w:rsidR="006F6872" w:rsidRPr="007500D7" w:rsidRDefault="006F6872" w:rsidP="007500D7">
      <w:pPr>
        <w:spacing w:line="360" w:lineRule="auto"/>
        <w:ind w:left="720"/>
        <w:rPr>
          <w:sz w:val="24"/>
          <w:szCs w:val="24"/>
        </w:rPr>
      </w:pPr>
      <w:r w:rsidRPr="007500D7">
        <w:rPr>
          <w:sz w:val="24"/>
          <w:szCs w:val="24"/>
        </w:rPr>
        <w:t>Gmina Nowa Słupia</w:t>
      </w:r>
    </w:p>
    <w:p w14:paraId="673FD3D2" w14:textId="2BFEAFDE" w:rsidR="005571C1" w:rsidRPr="007500D7" w:rsidRDefault="005571C1" w:rsidP="007500D7">
      <w:pPr>
        <w:spacing w:line="360" w:lineRule="auto"/>
        <w:ind w:left="720"/>
        <w:rPr>
          <w:sz w:val="24"/>
          <w:szCs w:val="24"/>
        </w:rPr>
      </w:pPr>
      <w:r w:rsidRPr="007500D7">
        <w:rPr>
          <w:sz w:val="24"/>
          <w:szCs w:val="24"/>
        </w:rPr>
        <w:t>ul. Rynek 15,</w:t>
      </w:r>
    </w:p>
    <w:p w14:paraId="20342066" w14:textId="54FAC02E" w:rsidR="006F6872" w:rsidRPr="007500D7" w:rsidRDefault="006F6872" w:rsidP="007500D7">
      <w:pPr>
        <w:spacing w:line="360" w:lineRule="auto"/>
        <w:ind w:left="720"/>
        <w:rPr>
          <w:i/>
          <w:sz w:val="24"/>
          <w:szCs w:val="24"/>
        </w:rPr>
      </w:pPr>
      <w:r w:rsidRPr="007500D7">
        <w:rPr>
          <w:sz w:val="24"/>
          <w:szCs w:val="24"/>
        </w:rPr>
        <w:t>26-006 Nowa Słupia</w:t>
      </w:r>
    </w:p>
    <w:p w14:paraId="0ACBB842" w14:textId="77777777" w:rsidR="006F6872" w:rsidRPr="007500D7" w:rsidRDefault="006F6872" w:rsidP="007500D7">
      <w:pPr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Status prawny Beneficjenta:</w:t>
      </w:r>
    </w:p>
    <w:p w14:paraId="44686F3A" w14:textId="77777777" w:rsidR="006F6872" w:rsidRPr="007500D7" w:rsidRDefault="006F6872" w:rsidP="007500D7">
      <w:pPr>
        <w:spacing w:line="360" w:lineRule="auto"/>
        <w:ind w:left="720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Wspólnota samorządowa</w:t>
      </w:r>
    </w:p>
    <w:p w14:paraId="18D002B3" w14:textId="77777777" w:rsidR="00C9771A" w:rsidRPr="007500D7" w:rsidRDefault="00C9771A" w:rsidP="007500D7">
      <w:pPr>
        <w:spacing w:line="360" w:lineRule="auto"/>
        <w:jc w:val="both"/>
        <w:rPr>
          <w:b/>
          <w:sz w:val="24"/>
          <w:szCs w:val="24"/>
        </w:rPr>
      </w:pPr>
      <w:r w:rsidRPr="007500D7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7500D7" w:rsidRDefault="00C9771A" w:rsidP="007500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  <w:u w:val="single"/>
        </w:rPr>
        <w:t>Osoba odpowiedzialna za realizację projektu:</w:t>
      </w:r>
    </w:p>
    <w:p w14:paraId="64A0BEB3" w14:textId="3979F222" w:rsidR="00D41E0D" w:rsidRPr="007500D7" w:rsidRDefault="00D41E0D" w:rsidP="007500D7">
      <w:pPr>
        <w:spacing w:line="360" w:lineRule="auto"/>
        <w:ind w:left="709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Pa</w:t>
      </w:r>
      <w:r w:rsidR="008C1A53" w:rsidRPr="007500D7">
        <w:rPr>
          <w:sz w:val="24"/>
          <w:szCs w:val="24"/>
        </w:rPr>
        <w:t>n</w:t>
      </w:r>
      <w:r w:rsidR="00C77127" w:rsidRPr="007500D7">
        <w:rPr>
          <w:sz w:val="24"/>
          <w:szCs w:val="24"/>
        </w:rPr>
        <w:t xml:space="preserve"> </w:t>
      </w:r>
      <w:r w:rsidR="005571C1" w:rsidRPr="007500D7">
        <w:rPr>
          <w:sz w:val="24"/>
          <w:szCs w:val="24"/>
        </w:rPr>
        <w:t>Andrzej Gąsior</w:t>
      </w:r>
      <w:r w:rsidR="00EE3D01" w:rsidRPr="007500D7">
        <w:rPr>
          <w:sz w:val="24"/>
          <w:szCs w:val="24"/>
        </w:rPr>
        <w:t xml:space="preserve"> –</w:t>
      </w:r>
      <w:r w:rsidR="00C77127" w:rsidRPr="007500D7">
        <w:rPr>
          <w:sz w:val="24"/>
          <w:szCs w:val="24"/>
        </w:rPr>
        <w:t xml:space="preserve"> </w:t>
      </w:r>
      <w:r w:rsidR="00EE3D01" w:rsidRPr="007500D7">
        <w:rPr>
          <w:sz w:val="24"/>
          <w:szCs w:val="24"/>
        </w:rPr>
        <w:t>Burmistrz Miasta</w:t>
      </w:r>
      <w:r w:rsidR="005571C1" w:rsidRPr="007500D7">
        <w:rPr>
          <w:sz w:val="24"/>
          <w:szCs w:val="24"/>
        </w:rPr>
        <w:t xml:space="preserve"> i Gminy</w:t>
      </w:r>
      <w:r w:rsidR="00EE3D01" w:rsidRPr="007500D7">
        <w:rPr>
          <w:sz w:val="24"/>
          <w:szCs w:val="24"/>
        </w:rPr>
        <w:t xml:space="preserve"> </w:t>
      </w:r>
      <w:r w:rsidR="005571C1" w:rsidRPr="007500D7">
        <w:rPr>
          <w:sz w:val="24"/>
          <w:szCs w:val="24"/>
        </w:rPr>
        <w:t>Nowa Słupia</w:t>
      </w:r>
    </w:p>
    <w:p w14:paraId="05C0D5A3" w14:textId="77777777" w:rsidR="00C9771A" w:rsidRPr="007500D7" w:rsidRDefault="00C9771A" w:rsidP="007500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7500D7" w:rsidRDefault="006C7C7C" w:rsidP="007500D7">
      <w:pPr>
        <w:spacing w:line="360" w:lineRule="auto"/>
        <w:ind w:left="709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Regionalny Program Operacyjny Województwa Świętokrzyskiego na lata 20</w:t>
      </w:r>
      <w:r w:rsidR="00CF390C" w:rsidRPr="007500D7">
        <w:rPr>
          <w:sz w:val="24"/>
          <w:szCs w:val="24"/>
        </w:rPr>
        <w:t>14</w:t>
      </w:r>
      <w:r w:rsidRPr="007500D7">
        <w:rPr>
          <w:sz w:val="24"/>
          <w:szCs w:val="24"/>
        </w:rPr>
        <w:t xml:space="preserve"> – 20</w:t>
      </w:r>
      <w:r w:rsidR="00CF390C" w:rsidRPr="007500D7">
        <w:rPr>
          <w:sz w:val="24"/>
          <w:szCs w:val="24"/>
        </w:rPr>
        <w:t>20</w:t>
      </w:r>
    </w:p>
    <w:p w14:paraId="4770D072" w14:textId="77777777" w:rsidR="00C9771A" w:rsidRPr="007500D7" w:rsidRDefault="00C9771A" w:rsidP="007500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  <w:u w:val="single"/>
        </w:rPr>
        <w:t xml:space="preserve">Numer i nazwa </w:t>
      </w:r>
      <w:r w:rsidR="006C7C7C" w:rsidRPr="007500D7">
        <w:rPr>
          <w:sz w:val="24"/>
          <w:szCs w:val="24"/>
          <w:u w:val="single"/>
        </w:rPr>
        <w:t>Osi priorytetowej</w:t>
      </w:r>
      <w:r w:rsidRPr="007500D7">
        <w:rPr>
          <w:sz w:val="24"/>
          <w:szCs w:val="24"/>
          <w:u w:val="single"/>
        </w:rPr>
        <w:t>:</w:t>
      </w:r>
    </w:p>
    <w:p w14:paraId="4DF98805" w14:textId="6C490B78" w:rsidR="00403FA5" w:rsidRPr="007500D7" w:rsidRDefault="00C77127" w:rsidP="007500D7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 w:rsidRPr="007500D7">
        <w:rPr>
          <w:sz w:val="24"/>
          <w:szCs w:val="24"/>
        </w:rPr>
        <w:t>V</w:t>
      </w:r>
      <w:r w:rsidR="00055DBC" w:rsidRPr="007500D7">
        <w:rPr>
          <w:sz w:val="24"/>
          <w:szCs w:val="24"/>
        </w:rPr>
        <w:t>II</w:t>
      </w:r>
      <w:r w:rsidR="003924B9" w:rsidRPr="007500D7">
        <w:rPr>
          <w:sz w:val="24"/>
          <w:szCs w:val="24"/>
        </w:rPr>
        <w:t xml:space="preserve"> </w:t>
      </w:r>
      <w:r w:rsidR="00083BB5" w:rsidRPr="007500D7">
        <w:rPr>
          <w:sz w:val="24"/>
          <w:szCs w:val="24"/>
        </w:rPr>
        <w:t>Oś</w:t>
      </w:r>
      <w:r w:rsidR="003C3B5F" w:rsidRPr="007500D7">
        <w:rPr>
          <w:sz w:val="24"/>
          <w:szCs w:val="24"/>
        </w:rPr>
        <w:t xml:space="preserve"> pri</w:t>
      </w:r>
      <w:r w:rsidRPr="007500D7">
        <w:rPr>
          <w:sz w:val="24"/>
          <w:szCs w:val="24"/>
        </w:rPr>
        <w:t xml:space="preserve">orytetowa </w:t>
      </w:r>
      <w:r w:rsidR="00055DBC" w:rsidRPr="007500D7">
        <w:rPr>
          <w:i/>
          <w:iCs/>
          <w:sz w:val="24"/>
          <w:szCs w:val="24"/>
        </w:rPr>
        <w:t>Sprawne usługi publiczne</w:t>
      </w:r>
    </w:p>
    <w:p w14:paraId="78E40327" w14:textId="77777777" w:rsidR="00C9771A" w:rsidRPr="007500D7" w:rsidRDefault="00C9771A" w:rsidP="007500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  <w:u w:val="single"/>
        </w:rPr>
        <w:t>Numer i nazwa Działania:</w:t>
      </w:r>
    </w:p>
    <w:p w14:paraId="5E59D91D" w14:textId="35A0FE5F" w:rsidR="001473D8" w:rsidRDefault="00083BB5" w:rsidP="007500D7">
      <w:pPr>
        <w:spacing w:line="360" w:lineRule="auto"/>
        <w:ind w:left="720"/>
        <w:jc w:val="both"/>
        <w:rPr>
          <w:i/>
          <w:iCs/>
          <w:sz w:val="24"/>
          <w:szCs w:val="24"/>
        </w:rPr>
      </w:pPr>
      <w:r w:rsidRPr="007500D7">
        <w:rPr>
          <w:sz w:val="24"/>
          <w:szCs w:val="24"/>
        </w:rPr>
        <w:t>Działanie</w:t>
      </w:r>
      <w:r w:rsidR="00A43803" w:rsidRPr="007500D7">
        <w:rPr>
          <w:sz w:val="24"/>
          <w:szCs w:val="24"/>
        </w:rPr>
        <w:t xml:space="preserve"> </w:t>
      </w:r>
      <w:r w:rsidR="00055DBC" w:rsidRPr="007500D7">
        <w:rPr>
          <w:sz w:val="24"/>
          <w:szCs w:val="24"/>
        </w:rPr>
        <w:t>7</w:t>
      </w:r>
      <w:r w:rsidR="00995E62" w:rsidRPr="007500D7">
        <w:rPr>
          <w:sz w:val="24"/>
          <w:szCs w:val="24"/>
        </w:rPr>
        <w:t>.</w:t>
      </w:r>
      <w:r w:rsidR="005571C1" w:rsidRPr="007500D7">
        <w:rPr>
          <w:sz w:val="24"/>
          <w:szCs w:val="24"/>
        </w:rPr>
        <w:t xml:space="preserve">2 </w:t>
      </w:r>
      <w:r w:rsidR="005571C1" w:rsidRPr="007500D7">
        <w:rPr>
          <w:i/>
          <w:iCs/>
          <w:sz w:val="24"/>
          <w:szCs w:val="24"/>
        </w:rPr>
        <w:t>Rozwój potencjału endogenicznego jako element strategii terytorialnej dla określonych obszarów</w:t>
      </w:r>
    </w:p>
    <w:p w14:paraId="37EB27BE" w14:textId="77777777" w:rsidR="00995E62" w:rsidRPr="007500D7" w:rsidRDefault="00C9771A" w:rsidP="007500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  <w:u w:val="single"/>
        </w:rPr>
        <w:t>Nazwa realizowanego projektu:</w:t>
      </w:r>
      <w:bookmarkStart w:id="1" w:name="OLE_LINK4"/>
      <w:bookmarkStart w:id="2" w:name="OLE_LINK5"/>
    </w:p>
    <w:p w14:paraId="536087AD" w14:textId="73DD6169" w:rsidR="00707D6B" w:rsidRPr="007500D7" w:rsidRDefault="005571C1" w:rsidP="007500D7">
      <w:pPr>
        <w:spacing w:line="360" w:lineRule="auto"/>
        <w:ind w:left="720"/>
        <w:jc w:val="both"/>
        <w:rPr>
          <w:bCs/>
          <w:i/>
          <w:iCs/>
          <w:sz w:val="24"/>
          <w:szCs w:val="24"/>
        </w:rPr>
      </w:pPr>
      <w:bookmarkStart w:id="3" w:name="_Hlk95833933"/>
      <w:r w:rsidRPr="007500D7">
        <w:rPr>
          <w:i/>
          <w:iCs/>
          <w:sz w:val="24"/>
          <w:szCs w:val="24"/>
        </w:rPr>
        <w:t>„Rozbudowa i przebudowa Muzeum Starożytnego Hutnictwa w Nowej Słupi  wraz z zagospodarowaniem terenu przestrzeni z dostosowaniem do prowadzenia działalności kulturalnej”</w:t>
      </w:r>
    </w:p>
    <w:bookmarkEnd w:id="1"/>
    <w:bookmarkEnd w:id="2"/>
    <w:bookmarkEnd w:id="3"/>
    <w:p w14:paraId="3941E804" w14:textId="77777777" w:rsidR="00C9771A" w:rsidRPr="007500D7" w:rsidRDefault="00C9771A" w:rsidP="007500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  <w:u w:val="single"/>
        </w:rPr>
        <w:lastRenderedPageBreak/>
        <w:t>Okres realizacji projektu:</w:t>
      </w:r>
    </w:p>
    <w:p w14:paraId="306EB812" w14:textId="7C8A1B9C" w:rsidR="00524037" w:rsidRPr="007500D7" w:rsidRDefault="00524037" w:rsidP="007500D7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r</w:t>
      </w:r>
      <w:r w:rsidR="00A3039B" w:rsidRPr="007500D7">
        <w:rPr>
          <w:sz w:val="24"/>
          <w:szCs w:val="24"/>
        </w:rPr>
        <w:t xml:space="preserve">ozpoczęcie realizacji projektu – </w:t>
      </w:r>
      <w:r w:rsidR="005571C1" w:rsidRPr="007500D7">
        <w:rPr>
          <w:sz w:val="24"/>
          <w:szCs w:val="24"/>
        </w:rPr>
        <w:t>15</w:t>
      </w:r>
      <w:r w:rsidR="00665FD3" w:rsidRPr="007500D7">
        <w:rPr>
          <w:sz w:val="24"/>
          <w:szCs w:val="24"/>
        </w:rPr>
        <w:t>.0</w:t>
      </w:r>
      <w:r w:rsidR="005571C1" w:rsidRPr="007500D7">
        <w:rPr>
          <w:sz w:val="24"/>
          <w:szCs w:val="24"/>
        </w:rPr>
        <w:t>1</w:t>
      </w:r>
      <w:r w:rsidR="00665FD3" w:rsidRPr="007500D7">
        <w:rPr>
          <w:sz w:val="24"/>
          <w:szCs w:val="24"/>
        </w:rPr>
        <w:t>.201</w:t>
      </w:r>
      <w:r w:rsidR="005571C1" w:rsidRPr="007500D7">
        <w:rPr>
          <w:sz w:val="24"/>
          <w:szCs w:val="24"/>
        </w:rPr>
        <w:t>8</w:t>
      </w:r>
      <w:r w:rsidR="00665FD3" w:rsidRPr="007500D7">
        <w:rPr>
          <w:sz w:val="24"/>
          <w:szCs w:val="24"/>
        </w:rPr>
        <w:t xml:space="preserve"> r.</w:t>
      </w:r>
    </w:p>
    <w:p w14:paraId="2298637B" w14:textId="6F4C4D5E" w:rsidR="00C9771A" w:rsidRPr="007500D7" w:rsidRDefault="00524037" w:rsidP="007500D7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z</w:t>
      </w:r>
      <w:r w:rsidR="00A3039B" w:rsidRPr="007500D7">
        <w:rPr>
          <w:sz w:val="24"/>
          <w:szCs w:val="24"/>
        </w:rPr>
        <w:t xml:space="preserve">akończenie realizacji projektu – </w:t>
      </w:r>
      <w:r w:rsidR="005571C1" w:rsidRPr="007500D7">
        <w:rPr>
          <w:sz w:val="24"/>
          <w:szCs w:val="24"/>
        </w:rPr>
        <w:t>30</w:t>
      </w:r>
      <w:r w:rsidR="0010324F" w:rsidRPr="007500D7">
        <w:rPr>
          <w:sz w:val="24"/>
          <w:szCs w:val="24"/>
        </w:rPr>
        <w:t>.</w:t>
      </w:r>
      <w:r w:rsidR="008477C6" w:rsidRPr="007500D7">
        <w:rPr>
          <w:sz w:val="24"/>
          <w:szCs w:val="24"/>
        </w:rPr>
        <w:t>1</w:t>
      </w:r>
      <w:r w:rsidR="005571C1" w:rsidRPr="007500D7">
        <w:rPr>
          <w:sz w:val="24"/>
          <w:szCs w:val="24"/>
        </w:rPr>
        <w:t>1</w:t>
      </w:r>
      <w:r w:rsidR="0010324F" w:rsidRPr="007500D7">
        <w:rPr>
          <w:sz w:val="24"/>
          <w:szCs w:val="24"/>
        </w:rPr>
        <w:t>.20</w:t>
      </w:r>
      <w:r w:rsidR="00E86CD3" w:rsidRPr="007500D7">
        <w:rPr>
          <w:sz w:val="24"/>
          <w:szCs w:val="24"/>
        </w:rPr>
        <w:t>2</w:t>
      </w:r>
      <w:r w:rsidR="00A46E88" w:rsidRPr="007500D7">
        <w:rPr>
          <w:sz w:val="24"/>
          <w:szCs w:val="24"/>
        </w:rPr>
        <w:t>1</w:t>
      </w:r>
      <w:r w:rsidR="00A3039B" w:rsidRPr="007500D7">
        <w:rPr>
          <w:sz w:val="24"/>
          <w:szCs w:val="24"/>
        </w:rPr>
        <w:t xml:space="preserve"> r.</w:t>
      </w:r>
    </w:p>
    <w:p w14:paraId="4B2D3076" w14:textId="77777777" w:rsidR="00C9771A" w:rsidRPr="007500D7" w:rsidRDefault="00C9771A" w:rsidP="007500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7500D7" w:rsidRDefault="00A04C15" w:rsidP="007500D7">
      <w:pPr>
        <w:spacing w:line="360" w:lineRule="auto"/>
        <w:ind w:left="720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Zarząd Województwa Świętokrzyskiego</w:t>
      </w:r>
    </w:p>
    <w:p w14:paraId="31F23710" w14:textId="77777777" w:rsidR="00A04C15" w:rsidRPr="007500D7" w:rsidRDefault="00A04C15" w:rsidP="007500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  <w:u w:val="single"/>
        </w:rPr>
        <w:t>Podstawa prawna przeprowadzenia kontroli:</w:t>
      </w:r>
    </w:p>
    <w:p w14:paraId="34373076" w14:textId="00AE2783" w:rsidR="00E86CD3" w:rsidRPr="007500D7" w:rsidRDefault="00E86CD3" w:rsidP="007500D7">
      <w:pPr>
        <w:spacing w:line="360" w:lineRule="auto"/>
        <w:ind w:left="720"/>
        <w:jc w:val="both"/>
        <w:rPr>
          <w:bCs/>
          <w:i/>
          <w:iCs/>
          <w:sz w:val="24"/>
          <w:szCs w:val="24"/>
        </w:rPr>
      </w:pPr>
      <w:r w:rsidRPr="007500D7">
        <w:rPr>
          <w:sz w:val="24"/>
          <w:szCs w:val="24"/>
        </w:rPr>
        <w:t>Niniejszą kontrolę przeprowadzono na podstawie art. 23 ust. 1 w związku z art. 22</w:t>
      </w:r>
      <w:r w:rsidR="00C65065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ust. 4 ustawy z dnia 11 lipca 2014 r. o zasadach realizacji program</w:t>
      </w:r>
      <w:r w:rsidR="000F779F">
        <w:rPr>
          <w:sz w:val="24"/>
          <w:szCs w:val="24"/>
        </w:rPr>
        <w:t>ów</w:t>
      </w:r>
      <w:r w:rsidR="00C65065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w zakresie polityki spójności finansowanych w perspektywie finansowej 2014-2020 (Dz.U. z 2020 r., poz. 818 j.t.) oraz § 14 umowy nr RPSW.0</w:t>
      </w:r>
      <w:r w:rsidR="005344FC" w:rsidRPr="007500D7">
        <w:rPr>
          <w:sz w:val="24"/>
          <w:szCs w:val="24"/>
        </w:rPr>
        <w:t>7</w:t>
      </w:r>
      <w:r w:rsidRPr="007500D7">
        <w:rPr>
          <w:sz w:val="24"/>
          <w:szCs w:val="24"/>
        </w:rPr>
        <w:t>.0</w:t>
      </w:r>
      <w:r w:rsidR="005571C1" w:rsidRPr="007500D7">
        <w:rPr>
          <w:sz w:val="24"/>
          <w:szCs w:val="24"/>
        </w:rPr>
        <w:t>2</w:t>
      </w:r>
      <w:r w:rsidRPr="007500D7">
        <w:rPr>
          <w:sz w:val="24"/>
          <w:szCs w:val="24"/>
        </w:rPr>
        <w:t>.00-26-00</w:t>
      </w:r>
      <w:r w:rsidR="005571C1" w:rsidRPr="007500D7">
        <w:rPr>
          <w:sz w:val="24"/>
          <w:szCs w:val="24"/>
        </w:rPr>
        <w:t>05</w:t>
      </w:r>
      <w:r w:rsidRPr="007500D7">
        <w:rPr>
          <w:sz w:val="24"/>
          <w:szCs w:val="24"/>
        </w:rPr>
        <w:t>/1</w:t>
      </w:r>
      <w:r w:rsidR="005571C1" w:rsidRPr="007500D7">
        <w:rPr>
          <w:sz w:val="24"/>
          <w:szCs w:val="24"/>
        </w:rPr>
        <w:t>6</w:t>
      </w:r>
      <w:r w:rsidR="000F779F">
        <w:rPr>
          <w:sz w:val="24"/>
          <w:szCs w:val="24"/>
        </w:rPr>
        <w:t>-00</w:t>
      </w:r>
      <w:r w:rsidR="007F11CD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 xml:space="preserve">z </w:t>
      </w:r>
      <w:proofErr w:type="spellStart"/>
      <w:r w:rsidRPr="007500D7">
        <w:rPr>
          <w:sz w:val="24"/>
          <w:szCs w:val="24"/>
        </w:rPr>
        <w:t>późn</w:t>
      </w:r>
      <w:proofErr w:type="spellEnd"/>
      <w:r w:rsidRPr="007500D7">
        <w:rPr>
          <w:sz w:val="24"/>
          <w:szCs w:val="24"/>
        </w:rPr>
        <w:t>. zm. o  dofinansowanie projektu nr RPSW.0</w:t>
      </w:r>
      <w:r w:rsidR="00C205A6" w:rsidRPr="007500D7">
        <w:rPr>
          <w:sz w:val="24"/>
          <w:szCs w:val="24"/>
        </w:rPr>
        <w:t>7</w:t>
      </w:r>
      <w:r w:rsidRPr="007500D7">
        <w:rPr>
          <w:sz w:val="24"/>
          <w:szCs w:val="24"/>
        </w:rPr>
        <w:t>.0</w:t>
      </w:r>
      <w:r w:rsidR="005571C1" w:rsidRPr="007500D7">
        <w:rPr>
          <w:sz w:val="24"/>
          <w:szCs w:val="24"/>
        </w:rPr>
        <w:t>2</w:t>
      </w:r>
      <w:r w:rsidRPr="007500D7">
        <w:rPr>
          <w:sz w:val="24"/>
          <w:szCs w:val="24"/>
        </w:rPr>
        <w:t>.00-26-00</w:t>
      </w:r>
      <w:r w:rsidR="005571C1" w:rsidRPr="007500D7">
        <w:rPr>
          <w:sz w:val="24"/>
          <w:szCs w:val="24"/>
        </w:rPr>
        <w:t>05</w:t>
      </w:r>
      <w:r w:rsidRPr="007500D7">
        <w:rPr>
          <w:sz w:val="24"/>
          <w:szCs w:val="24"/>
        </w:rPr>
        <w:t>/1</w:t>
      </w:r>
      <w:r w:rsidR="005571C1" w:rsidRPr="007500D7">
        <w:rPr>
          <w:sz w:val="24"/>
          <w:szCs w:val="24"/>
        </w:rPr>
        <w:t>6</w:t>
      </w:r>
      <w:r w:rsidRPr="007500D7">
        <w:rPr>
          <w:sz w:val="24"/>
          <w:szCs w:val="24"/>
        </w:rPr>
        <w:t xml:space="preserve"> pn.</w:t>
      </w:r>
      <w:r w:rsidR="005571C1" w:rsidRPr="007500D7">
        <w:rPr>
          <w:i/>
          <w:iCs/>
          <w:sz w:val="24"/>
          <w:szCs w:val="24"/>
        </w:rPr>
        <w:t xml:space="preserve"> „Rozbudowa i przebudowa Muzeum Staroż</w:t>
      </w:r>
      <w:r w:rsidR="000F779F">
        <w:rPr>
          <w:i/>
          <w:iCs/>
          <w:sz w:val="24"/>
          <w:szCs w:val="24"/>
        </w:rPr>
        <w:t>ytnego Hutnictwa w Nowej Słupi</w:t>
      </w:r>
      <w:r w:rsidR="005571C1" w:rsidRPr="007500D7">
        <w:rPr>
          <w:i/>
          <w:iCs/>
          <w:sz w:val="24"/>
          <w:szCs w:val="24"/>
        </w:rPr>
        <w:t xml:space="preserve"> wraz z zagospodarowaniem terenu przestrzeni z dostosowaniem do prowadzenia działalności kulturalnej”.</w:t>
      </w:r>
    </w:p>
    <w:p w14:paraId="444AFBEE" w14:textId="77777777" w:rsidR="00A04C15" w:rsidRPr="007500D7" w:rsidRDefault="00A04C15" w:rsidP="007500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  <w:u w:val="single"/>
        </w:rPr>
        <w:t>Osoby przeprowadzające kontrolę:</w:t>
      </w:r>
    </w:p>
    <w:p w14:paraId="0BAFA3DE" w14:textId="6E7EA81C" w:rsidR="00C9771A" w:rsidRPr="007500D7" w:rsidRDefault="00C9771A" w:rsidP="007500D7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 xml:space="preserve">Kontroli dokonali pracownicy Departamentu </w:t>
      </w:r>
      <w:r w:rsidR="00F90D2C" w:rsidRPr="007500D7">
        <w:rPr>
          <w:sz w:val="24"/>
          <w:szCs w:val="24"/>
        </w:rPr>
        <w:t>Kontroli i Certyfikacji RPO</w:t>
      </w:r>
      <w:r w:rsidRPr="007500D7">
        <w:rPr>
          <w:sz w:val="24"/>
          <w:szCs w:val="24"/>
        </w:rPr>
        <w:t xml:space="preserve"> Urzędu</w:t>
      </w:r>
      <w:r w:rsidR="002404D1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Marszałkowskiego Województwa Świętokrzyskiego z siedzibą w Kielcach, działający</w:t>
      </w:r>
      <w:r w:rsidR="00A04C15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na podstawie</w:t>
      </w:r>
      <w:r w:rsidR="00902D48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upoważnienia</w:t>
      </w:r>
      <w:r w:rsidR="0016479D" w:rsidRPr="007500D7">
        <w:rPr>
          <w:sz w:val="24"/>
          <w:szCs w:val="24"/>
        </w:rPr>
        <w:t xml:space="preserve"> </w:t>
      </w:r>
      <w:r w:rsidR="00BE05E5" w:rsidRPr="007500D7">
        <w:rPr>
          <w:sz w:val="24"/>
          <w:szCs w:val="24"/>
        </w:rPr>
        <w:t xml:space="preserve">o numerze </w:t>
      </w:r>
      <w:r w:rsidR="005571C1" w:rsidRPr="007500D7">
        <w:rPr>
          <w:sz w:val="24"/>
          <w:szCs w:val="24"/>
        </w:rPr>
        <w:t>2</w:t>
      </w:r>
      <w:r w:rsidR="00BE05E5" w:rsidRPr="007500D7">
        <w:rPr>
          <w:sz w:val="24"/>
          <w:szCs w:val="24"/>
        </w:rPr>
        <w:t>/N/</w:t>
      </w:r>
      <w:r w:rsidR="00913A06" w:rsidRPr="007500D7">
        <w:rPr>
          <w:sz w:val="24"/>
          <w:szCs w:val="24"/>
        </w:rPr>
        <w:t>V</w:t>
      </w:r>
      <w:r w:rsidR="005344FC" w:rsidRPr="007500D7">
        <w:rPr>
          <w:sz w:val="24"/>
          <w:szCs w:val="24"/>
        </w:rPr>
        <w:t>II</w:t>
      </w:r>
      <w:r w:rsidR="00BE05E5" w:rsidRPr="007500D7">
        <w:rPr>
          <w:sz w:val="24"/>
          <w:szCs w:val="24"/>
        </w:rPr>
        <w:t>/RPO/202</w:t>
      </w:r>
      <w:r w:rsidR="008477C6" w:rsidRPr="007500D7">
        <w:rPr>
          <w:sz w:val="24"/>
          <w:szCs w:val="24"/>
        </w:rPr>
        <w:t>2</w:t>
      </w:r>
      <w:r w:rsidR="00BE05E5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wydanego w dniu</w:t>
      </w:r>
      <w:r w:rsidR="0093205A" w:rsidRPr="007500D7">
        <w:rPr>
          <w:sz w:val="24"/>
          <w:szCs w:val="24"/>
        </w:rPr>
        <w:t xml:space="preserve"> </w:t>
      </w:r>
      <w:r w:rsidR="00975684" w:rsidRPr="007500D7">
        <w:rPr>
          <w:sz w:val="24"/>
          <w:szCs w:val="24"/>
        </w:rPr>
        <w:t>12</w:t>
      </w:r>
      <w:r w:rsidR="006B69B6" w:rsidRPr="007500D7">
        <w:rPr>
          <w:sz w:val="24"/>
          <w:szCs w:val="24"/>
        </w:rPr>
        <w:t>.</w:t>
      </w:r>
      <w:r w:rsidR="005344FC" w:rsidRPr="007500D7">
        <w:rPr>
          <w:sz w:val="24"/>
          <w:szCs w:val="24"/>
        </w:rPr>
        <w:t>0</w:t>
      </w:r>
      <w:r w:rsidR="00975684" w:rsidRPr="007500D7">
        <w:rPr>
          <w:sz w:val="24"/>
          <w:szCs w:val="24"/>
        </w:rPr>
        <w:t>1</w:t>
      </w:r>
      <w:r w:rsidR="0093205A" w:rsidRPr="007500D7">
        <w:rPr>
          <w:sz w:val="24"/>
          <w:szCs w:val="24"/>
        </w:rPr>
        <w:t>.20</w:t>
      </w:r>
      <w:r w:rsidR="00771E71" w:rsidRPr="007500D7">
        <w:rPr>
          <w:sz w:val="24"/>
          <w:szCs w:val="24"/>
        </w:rPr>
        <w:t>2</w:t>
      </w:r>
      <w:r w:rsidR="00975684" w:rsidRPr="007500D7">
        <w:rPr>
          <w:sz w:val="24"/>
          <w:szCs w:val="24"/>
        </w:rPr>
        <w:t>2</w:t>
      </w:r>
      <w:r w:rsidR="00FC4D0F" w:rsidRPr="007500D7">
        <w:rPr>
          <w:sz w:val="24"/>
          <w:szCs w:val="24"/>
        </w:rPr>
        <w:t xml:space="preserve"> </w:t>
      </w:r>
      <w:r w:rsidR="007F11CD" w:rsidRPr="007500D7">
        <w:rPr>
          <w:sz w:val="24"/>
          <w:szCs w:val="24"/>
        </w:rPr>
        <w:t>r.</w:t>
      </w:r>
      <w:r w:rsidRPr="007500D7">
        <w:rPr>
          <w:sz w:val="24"/>
          <w:szCs w:val="24"/>
        </w:rPr>
        <w:t xml:space="preserve"> przez </w:t>
      </w:r>
      <w:r w:rsidR="0093205A" w:rsidRPr="007500D7">
        <w:rPr>
          <w:sz w:val="24"/>
          <w:szCs w:val="24"/>
        </w:rPr>
        <w:t>Panią Dorotę</w:t>
      </w:r>
      <w:r w:rsidR="002404D1" w:rsidRPr="007500D7">
        <w:rPr>
          <w:sz w:val="24"/>
          <w:szCs w:val="24"/>
        </w:rPr>
        <w:t xml:space="preserve"> </w:t>
      </w:r>
      <w:r w:rsidR="0093205A" w:rsidRPr="007500D7">
        <w:rPr>
          <w:sz w:val="24"/>
          <w:szCs w:val="24"/>
        </w:rPr>
        <w:t>Kostrzewską Z-</w:t>
      </w:r>
      <w:proofErr w:type="spellStart"/>
      <w:r w:rsidR="0093205A" w:rsidRPr="007500D7">
        <w:rPr>
          <w:sz w:val="24"/>
          <w:szCs w:val="24"/>
        </w:rPr>
        <w:t>c</w:t>
      </w:r>
      <w:r w:rsidR="001F2E6B" w:rsidRPr="007500D7">
        <w:rPr>
          <w:sz w:val="24"/>
          <w:szCs w:val="24"/>
        </w:rPr>
        <w:t>ę</w:t>
      </w:r>
      <w:proofErr w:type="spellEnd"/>
      <w:r w:rsidR="0093205A" w:rsidRPr="007500D7">
        <w:rPr>
          <w:sz w:val="24"/>
          <w:szCs w:val="24"/>
        </w:rPr>
        <w:t xml:space="preserve"> Dyrektora Departamentu Kontroli</w:t>
      </w:r>
      <w:r w:rsidR="00076974" w:rsidRPr="007500D7">
        <w:rPr>
          <w:sz w:val="24"/>
          <w:szCs w:val="24"/>
        </w:rPr>
        <w:t xml:space="preserve"> </w:t>
      </w:r>
      <w:r w:rsidR="0093205A" w:rsidRPr="007500D7">
        <w:rPr>
          <w:sz w:val="24"/>
          <w:szCs w:val="24"/>
        </w:rPr>
        <w:t>i Certyfikacji RPO</w:t>
      </w:r>
      <w:r w:rsidRPr="007500D7">
        <w:rPr>
          <w:sz w:val="24"/>
          <w:szCs w:val="24"/>
        </w:rPr>
        <w:t>:</w:t>
      </w:r>
    </w:p>
    <w:p w14:paraId="6C2E3D49" w14:textId="77777777" w:rsidR="000F043E" w:rsidRPr="007500D7" w:rsidRDefault="00902D48" w:rsidP="007500D7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Katarzyna Karbowniczek-Cebula</w:t>
      </w:r>
      <w:r w:rsidR="00EF2C81" w:rsidRPr="007500D7">
        <w:rPr>
          <w:sz w:val="24"/>
          <w:szCs w:val="24"/>
        </w:rPr>
        <w:t xml:space="preserve"> </w:t>
      </w:r>
      <w:r w:rsidR="00665FD3" w:rsidRPr="007500D7">
        <w:rPr>
          <w:sz w:val="24"/>
          <w:szCs w:val="24"/>
        </w:rPr>
        <w:t>– Główny Specjalista</w:t>
      </w:r>
      <w:r w:rsidR="0093205A" w:rsidRPr="007500D7">
        <w:rPr>
          <w:sz w:val="24"/>
          <w:szCs w:val="24"/>
        </w:rPr>
        <w:t xml:space="preserve"> </w:t>
      </w:r>
      <w:r w:rsidR="00FC4D0F" w:rsidRPr="007500D7">
        <w:rPr>
          <w:b/>
          <w:i/>
          <w:sz w:val="24"/>
          <w:szCs w:val="24"/>
        </w:rPr>
        <w:t>(kierownik</w:t>
      </w:r>
      <w:r w:rsidR="00C9771A" w:rsidRPr="007500D7">
        <w:rPr>
          <w:b/>
          <w:i/>
          <w:sz w:val="24"/>
          <w:szCs w:val="24"/>
        </w:rPr>
        <w:t xml:space="preserve"> zespołu</w:t>
      </w:r>
      <w:r w:rsidR="00FC4D0F" w:rsidRPr="007500D7">
        <w:rPr>
          <w:b/>
          <w:i/>
          <w:sz w:val="24"/>
          <w:szCs w:val="24"/>
        </w:rPr>
        <w:t xml:space="preserve"> kontrolnego</w:t>
      </w:r>
      <w:r w:rsidR="00C9771A" w:rsidRPr="007500D7">
        <w:rPr>
          <w:b/>
          <w:i/>
          <w:sz w:val="24"/>
          <w:szCs w:val="24"/>
        </w:rPr>
        <w:t>)</w:t>
      </w:r>
      <w:r w:rsidR="00750E27" w:rsidRPr="007500D7">
        <w:rPr>
          <w:sz w:val="24"/>
          <w:szCs w:val="24"/>
        </w:rPr>
        <w:t>;</w:t>
      </w:r>
    </w:p>
    <w:p w14:paraId="44F1F7DB" w14:textId="5BC7CEDB" w:rsidR="00A636DE" w:rsidRPr="007500D7" w:rsidRDefault="00975684" w:rsidP="007500D7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Agata Kowalik</w:t>
      </w:r>
      <w:r w:rsidR="00EF2C81" w:rsidRPr="007500D7">
        <w:rPr>
          <w:sz w:val="24"/>
          <w:szCs w:val="24"/>
        </w:rPr>
        <w:t xml:space="preserve"> </w:t>
      </w:r>
      <w:r w:rsidR="00665FD3" w:rsidRPr="007500D7">
        <w:rPr>
          <w:sz w:val="24"/>
          <w:szCs w:val="24"/>
        </w:rPr>
        <w:t xml:space="preserve">– </w:t>
      </w:r>
      <w:r w:rsidR="007E6CB1" w:rsidRPr="007500D7">
        <w:rPr>
          <w:sz w:val="24"/>
          <w:szCs w:val="24"/>
        </w:rPr>
        <w:t>Główny Specjalista</w:t>
      </w:r>
      <w:r w:rsidR="0093205A" w:rsidRPr="007500D7">
        <w:rPr>
          <w:sz w:val="24"/>
          <w:szCs w:val="24"/>
        </w:rPr>
        <w:t xml:space="preserve"> </w:t>
      </w:r>
      <w:r w:rsidR="00C9771A" w:rsidRPr="007500D7">
        <w:rPr>
          <w:b/>
          <w:i/>
          <w:sz w:val="24"/>
          <w:szCs w:val="24"/>
        </w:rPr>
        <w:t>(członek zespołu</w:t>
      </w:r>
      <w:r w:rsidR="00B206D1" w:rsidRPr="007500D7">
        <w:rPr>
          <w:b/>
          <w:i/>
          <w:sz w:val="24"/>
          <w:szCs w:val="24"/>
        </w:rPr>
        <w:t xml:space="preserve"> kontrolnego</w:t>
      </w:r>
      <w:r w:rsidR="00C9771A" w:rsidRPr="007500D7">
        <w:rPr>
          <w:b/>
          <w:i/>
          <w:sz w:val="24"/>
          <w:szCs w:val="24"/>
        </w:rPr>
        <w:t>)</w:t>
      </w:r>
      <w:r w:rsidR="00771E71" w:rsidRPr="007500D7">
        <w:rPr>
          <w:sz w:val="24"/>
          <w:szCs w:val="24"/>
        </w:rPr>
        <w:t>.</w:t>
      </w:r>
    </w:p>
    <w:p w14:paraId="11BE5A6A" w14:textId="77777777" w:rsidR="000F043E" w:rsidRPr="007500D7" w:rsidRDefault="00A04C15" w:rsidP="007500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5785A93D" w:rsidR="00C67F25" w:rsidRPr="007500D7" w:rsidRDefault="00FC4D0F" w:rsidP="007500D7">
      <w:pPr>
        <w:spacing w:line="360" w:lineRule="auto"/>
        <w:ind w:left="720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Beneficjent</w:t>
      </w:r>
      <w:r w:rsidR="00C9771A" w:rsidRPr="007500D7">
        <w:rPr>
          <w:sz w:val="24"/>
          <w:szCs w:val="24"/>
        </w:rPr>
        <w:t xml:space="preserve"> udostępnił kontrolerom dokumenty stanowiące przedmiot kontroli, </w:t>
      </w:r>
      <w:r w:rsidR="00C947E9" w:rsidRPr="007500D7">
        <w:rPr>
          <w:sz w:val="24"/>
          <w:szCs w:val="24"/>
        </w:rPr>
        <w:br/>
      </w:r>
      <w:r w:rsidR="00C9771A" w:rsidRPr="007500D7">
        <w:rPr>
          <w:sz w:val="24"/>
          <w:szCs w:val="24"/>
        </w:rPr>
        <w:t xml:space="preserve">a </w:t>
      </w:r>
      <w:r w:rsidRPr="007500D7">
        <w:rPr>
          <w:sz w:val="24"/>
          <w:szCs w:val="24"/>
        </w:rPr>
        <w:t>wyjaśnień i informacji udziel</w:t>
      </w:r>
      <w:bookmarkStart w:id="4" w:name="_Hlk32230865"/>
      <w:r w:rsidR="00C67F25" w:rsidRPr="007500D7">
        <w:rPr>
          <w:sz w:val="24"/>
          <w:szCs w:val="24"/>
        </w:rPr>
        <w:t>a</w:t>
      </w:r>
      <w:r w:rsidR="00C205A6" w:rsidRPr="007500D7">
        <w:rPr>
          <w:sz w:val="24"/>
          <w:szCs w:val="24"/>
        </w:rPr>
        <w:t>li</w:t>
      </w:r>
      <w:r w:rsidR="00DB58E2" w:rsidRPr="007500D7">
        <w:rPr>
          <w:sz w:val="24"/>
          <w:szCs w:val="24"/>
        </w:rPr>
        <w:t>:</w:t>
      </w:r>
    </w:p>
    <w:p w14:paraId="7641B2EE" w14:textId="18D00FAF" w:rsidR="000B18CE" w:rsidRPr="007500D7" w:rsidRDefault="000B18CE" w:rsidP="007500D7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Pan</w:t>
      </w:r>
      <w:r w:rsidR="00990D18" w:rsidRPr="007500D7">
        <w:rPr>
          <w:sz w:val="24"/>
          <w:szCs w:val="24"/>
        </w:rPr>
        <w:t xml:space="preserve"> </w:t>
      </w:r>
      <w:r w:rsidR="001D7D9A" w:rsidRPr="007500D7">
        <w:rPr>
          <w:sz w:val="24"/>
          <w:szCs w:val="24"/>
        </w:rPr>
        <w:t xml:space="preserve">Włodzimierz </w:t>
      </w:r>
      <w:proofErr w:type="spellStart"/>
      <w:r w:rsidR="001D7D9A" w:rsidRPr="007500D7">
        <w:rPr>
          <w:sz w:val="24"/>
          <w:szCs w:val="24"/>
        </w:rPr>
        <w:t>Szczałuba</w:t>
      </w:r>
      <w:proofErr w:type="spellEnd"/>
      <w:r w:rsidR="001D7D9A" w:rsidRPr="007500D7">
        <w:rPr>
          <w:sz w:val="24"/>
          <w:szCs w:val="24"/>
        </w:rPr>
        <w:t xml:space="preserve"> – Dyrektor Muzeum Starożytnego Hutnictwa Świętokrzyskiego w Nowej Słupi</w:t>
      </w:r>
    </w:p>
    <w:p w14:paraId="1601B159" w14:textId="385B1B9D" w:rsidR="001D7D9A" w:rsidRPr="007500D7" w:rsidRDefault="001D7D9A" w:rsidP="007500D7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 xml:space="preserve">Pani Joanna Stachura – Inspektor w Urzędzie Miasta i Gminy w Nowej Słupi </w:t>
      </w:r>
    </w:p>
    <w:bookmarkEnd w:id="4"/>
    <w:p w14:paraId="233256EF" w14:textId="77777777" w:rsidR="00A04C15" w:rsidRPr="007500D7" w:rsidRDefault="00A04C15" w:rsidP="007500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  <w:u w:val="single"/>
        </w:rPr>
        <w:t>Oświadczenie Beneficjenta:</w:t>
      </w:r>
    </w:p>
    <w:p w14:paraId="5D3DD867" w14:textId="531D895F" w:rsidR="00A04C15" w:rsidRDefault="00A04C15" w:rsidP="007500D7">
      <w:pPr>
        <w:spacing w:line="360" w:lineRule="auto"/>
        <w:ind w:left="720"/>
        <w:jc w:val="both"/>
        <w:rPr>
          <w:i/>
          <w:iCs/>
          <w:sz w:val="24"/>
          <w:szCs w:val="24"/>
        </w:rPr>
      </w:pPr>
      <w:r w:rsidRPr="007500D7">
        <w:rPr>
          <w:sz w:val="24"/>
          <w:szCs w:val="24"/>
        </w:rPr>
        <w:t xml:space="preserve">Po zakończeniu czynności kontrolnych </w:t>
      </w:r>
      <w:r w:rsidR="00CD52A0" w:rsidRPr="007500D7">
        <w:rPr>
          <w:sz w:val="24"/>
          <w:szCs w:val="24"/>
        </w:rPr>
        <w:t>Pa</w:t>
      </w:r>
      <w:r w:rsidR="000F779F">
        <w:rPr>
          <w:sz w:val="24"/>
          <w:szCs w:val="24"/>
        </w:rPr>
        <w:t>n</w:t>
      </w:r>
      <w:r w:rsidR="00990D18" w:rsidRPr="007500D7">
        <w:rPr>
          <w:sz w:val="24"/>
          <w:szCs w:val="24"/>
        </w:rPr>
        <w:t xml:space="preserve"> </w:t>
      </w:r>
      <w:r w:rsidR="005571C1" w:rsidRPr="007500D7">
        <w:rPr>
          <w:sz w:val="24"/>
          <w:szCs w:val="24"/>
        </w:rPr>
        <w:t>Andrzej Gąsior – Burmistrz Miasta i Gminy Nowa Słupia</w:t>
      </w:r>
      <w:r w:rsidR="00990D18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złoży</w:t>
      </w:r>
      <w:r w:rsidR="00990D18" w:rsidRPr="007500D7">
        <w:rPr>
          <w:sz w:val="24"/>
          <w:szCs w:val="24"/>
        </w:rPr>
        <w:t>ł</w:t>
      </w:r>
      <w:r w:rsidRPr="007500D7">
        <w:rPr>
          <w:sz w:val="24"/>
          <w:szCs w:val="24"/>
        </w:rPr>
        <w:t xml:space="preserve"> oświadczeni</w:t>
      </w:r>
      <w:r w:rsidR="00990D18" w:rsidRPr="007500D7">
        <w:rPr>
          <w:sz w:val="24"/>
          <w:szCs w:val="24"/>
        </w:rPr>
        <w:t>e</w:t>
      </w:r>
      <w:r w:rsidRPr="007500D7">
        <w:rPr>
          <w:sz w:val="24"/>
          <w:szCs w:val="24"/>
        </w:rPr>
        <w:t xml:space="preserve"> (dowód nr 1), że w trakcie czynności kontrolnych</w:t>
      </w:r>
      <w:r w:rsidR="002574E3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dostarczy</w:t>
      </w:r>
      <w:r w:rsidR="00990D18" w:rsidRPr="007500D7">
        <w:rPr>
          <w:sz w:val="24"/>
          <w:szCs w:val="24"/>
        </w:rPr>
        <w:t xml:space="preserve">ł </w:t>
      </w:r>
      <w:r w:rsidRPr="007500D7">
        <w:rPr>
          <w:sz w:val="24"/>
          <w:szCs w:val="24"/>
        </w:rPr>
        <w:t>i udostępni</w:t>
      </w:r>
      <w:r w:rsidR="00990D18" w:rsidRPr="007500D7">
        <w:rPr>
          <w:sz w:val="24"/>
          <w:szCs w:val="24"/>
        </w:rPr>
        <w:t>ł</w:t>
      </w:r>
      <w:r w:rsidRPr="007500D7">
        <w:rPr>
          <w:sz w:val="24"/>
          <w:szCs w:val="24"/>
        </w:rPr>
        <w:t xml:space="preserve"> kontrolującym całą dokumentację związaną</w:t>
      </w:r>
      <w:r w:rsidR="00076974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 xml:space="preserve">z realizacją </w:t>
      </w:r>
      <w:r w:rsidR="00C947E9" w:rsidRPr="007500D7">
        <w:rPr>
          <w:sz w:val="24"/>
          <w:szCs w:val="24"/>
        </w:rPr>
        <w:t>p</w:t>
      </w:r>
      <w:r w:rsidRPr="007500D7">
        <w:rPr>
          <w:sz w:val="24"/>
          <w:szCs w:val="24"/>
        </w:rPr>
        <w:t>rojekt</w:t>
      </w:r>
      <w:r w:rsidR="00AA1C41" w:rsidRPr="007500D7">
        <w:rPr>
          <w:sz w:val="24"/>
          <w:szCs w:val="24"/>
        </w:rPr>
        <w:t xml:space="preserve">u </w:t>
      </w:r>
      <w:r w:rsidR="00750E27" w:rsidRPr="007500D7">
        <w:rPr>
          <w:sz w:val="24"/>
          <w:szCs w:val="24"/>
        </w:rPr>
        <w:t xml:space="preserve">pn. </w:t>
      </w:r>
      <w:r w:rsidR="005571C1" w:rsidRPr="007500D7">
        <w:rPr>
          <w:i/>
          <w:iCs/>
          <w:sz w:val="24"/>
          <w:szCs w:val="24"/>
        </w:rPr>
        <w:t>„Rozbudowa i przebudowa Muzeum Starożytnego Hutnictwa w Nowej Słupi wraz z zagospodarowaniem terenu przestrzeni z dostosowaniem do prowadzenia działalności kulturalnej”.</w:t>
      </w:r>
    </w:p>
    <w:p w14:paraId="7F70C783" w14:textId="77777777" w:rsidR="000F779F" w:rsidRPr="007500D7" w:rsidRDefault="000F779F" w:rsidP="007500D7">
      <w:pPr>
        <w:spacing w:line="360" w:lineRule="auto"/>
        <w:ind w:left="720"/>
        <w:jc w:val="both"/>
        <w:rPr>
          <w:sz w:val="24"/>
          <w:szCs w:val="24"/>
        </w:rPr>
      </w:pPr>
    </w:p>
    <w:p w14:paraId="28A3CF7F" w14:textId="77777777" w:rsidR="00C9771A" w:rsidRPr="007500D7" w:rsidRDefault="00C9771A" w:rsidP="007500D7">
      <w:pPr>
        <w:spacing w:line="360" w:lineRule="auto"/>
        <w:jc w:val="both"/>
        <w:rPr>
          <w:b/>
          <w:sz w:val="24"/>
          <w:szCs w:val="24"/>
        </w:rPr>
      </w:pPr>
      <w:r w:rsidRPr="007500D7">
        <w:rPr>
          <w:b/>
          <w:sz w:val="24"/>
          <w:szCs w:val="24"/>
        </w:rPr>
        <w:lastRenderedPageBreak/>
        <w:t>III. OBSZAR I CEL KONTROLI:</w:t>
      </w:r>
    </w:p>
    <w:p w14:paraId="2F5BFA14" w14:textId="77777777" w:rsidR="00EC1D68" w:rsidRPr="007500D7" w:rsidRDefault="00EC1D68" w:rsidP="007500D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Zgodnoś</w:t>
      </w:r>
      <w:r w:rsidR="00A82385" w:rsidRPr="007500D7">
        <w:rPr>
          <w:sz w:val="24"/>
          <w:szCs w:val="24"/>
        </w:rPr>
        <w:t>ć</w:t>
      </w:r>
      <w:r w:rsidRPr="007500D7">
        <w:rPr>
          <w:sz w:val="24"/>
          <w:szCs w:val="24"/>
        </w:rPr>
        <w:t xml:space="preserve"> projektu z umową o dofinansowanie.</w:t>
      </w:r>
    </w:p>
    <w:p w14:paraId="76959AEB" w14:textId="77777777" w:rsidR="00EC1D68" w:rsidRPr="007500D7" w:rsidRDefault="00EC1D68" w:rsidP="007500D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Przestrzegani</w:t>
      </w:r>
      <w:r w:rsidR="00A82385" w:rsidRPr="007500D7">
        <w:rPr>
          <w:sz w:val="24"/>
          <w:szCs w:val="24"/>
        </w:rPr>
        <w:t>e</w:t>
      </w:r>
      <w:r w:rsidRPr="007500D7">
        <w:rPr>
          <w:sz w:val="24"/>
          <w:szCs w:val="24"/>
        </w:rPr>
        <w:t xml:space="preserve"> procedur udzielania zamówień.</w:t>
      </w:r>
    </w:p>
    <w:p w14:paraId="6465186A" w14:textId="77777777" w:rsidR="00EC1D68" w:rsidRPr="007500D7" w:rsidRDefault="0016479D" w:rsidP="007500D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Weryfikacja zgodności dokumentacji dotyczącej zakupów dokonywanych na potrzeby realizacji projektu,</w:t>
      </w:r>
    </w:p>
    <w:p w14:paraId="15667BD8" w14:textId="77777777" w:rsidR="00EC1D68" w:rsidRPr="007500D7" w:rsidRDefault="00EC1D68" w:rsidP="007500D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Weryfikacj</w:t>
      </w:r>
      <w:r w:rsidR="00A82385" w:rsidRPr="007500D7">
        <w:rPr>
          <w:sz w:val="24"/>
          <w:szCs w:val="24"/>
        </w:rPr>
        <w:t>a</w:t>
      </w:r>
      <w:r w:rsidRPr="007500D7">
        <w:rPr>
          <w:sz w:val="24"/>
          <w:szCs w:val="24"/>
        </w:rPr>
        <w:t xml:space="preserve"> osiągnięcia poziomu wskaźników zamieszczonych we wniosku aplikacyjnym na podstawie przedstawionych dokumentów.</w:t>
      </w:r>
    </w:p>
    <w:p w14:paraId="17A9BF13" w14:textId="77777777" w:rsidR="00EC1D68" w:rsidRPr="007500D7" w:rsidRDefault="00EC1D68" w:rsidP="007500D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Weryfikacj</w:t>
      </w:r>
      <w:r w:rsidR="00A82385" w:rsidRPr="007500D7">
        <w:rPr>
          <w:sz w:val="24"/>
          <w:szCs w:val="24"/>
        </w:rPr>
        <w:t>a</w:t>
      </w:r>
      <w:r w:rsidRPr="007500D7">
        <w:rPr>
          <w:sz w:val="24"/>
          <w:szCs w:val="24"/>
        </w:rPr>
        <w:t xml:space="preserve"> zakresu działań informacyjnych i promocyjnych dla projektów współfinansowanych w ramach Europejskiego Funduszu Rozwoju Regionalnego</w:t>
      </w:r>
      <w:r w:rsidR="0016479D" w:rsidRPr="007500D7">
        <w:rPr>
          <w:sz w:val="24"/>
          <w:szCs w:val="24"/>
        </w:rPr>
        <w:t>.</w:t>
      </w:r>
    </w:p>
    <w:p w14:paraId="6613F8D1" w14:textId="6639F9FF" w:rsidR="00E813E5" w:rsidRPr="007500D7" w:rsidRDefault="00C9771A" w:rsidP="007500D7">
      <w:pPr>
        <w:spacing w:line="360" w:lineRule="auto"/>
        <w:jc w:val="center"/>
        <w:rPr>
          <w:sz w:val="24"/>
          <w:szCs w:val="24"/>
        </w:rPr>
      </w:pPr>
      <w:r w:rsidRPr="007500D7">
        <w:rPr>
          <w:sz w:val="24"/>
          <w:szCs w:val="24"/>
        </w:rPr>
        <w:t>Okres czasu objęty kontrolą:</w:t>
      </w:r>
      <w:r w:rsidRPr="007500D7">
        <w:rPr>
          <w:b/>
          <w:bCs/>
          <w:sz w:val="24"/>
          <w:szCs w:val="24"/>
        </w:rPr>
        <w:t xml:space="preserve"> </w:t>
      </w:r>
      <w:r w:rsidRPr="007500D7">
        <w:rPr>
          <w:sz w:val="24"/>
          <w:szCs w:val="24"/>
        </w:rPr>
        <w:t>od</w:t>
      </w:r>
      <w:r w:rsidR="005B42E4" w:rsidRPr="007500D7">
        <w:rPr>
          <w:sz w:val="24"/>
          <w:szCs w:val="24"/>
        </w:rPr>
        <w:t xml:space="preserve"> </w:t>
      </w:r>
      <w:r w:rsidR="00BE05E5" w:rsidRPr="007500D7">
        <w:rPr>
          <w:sz w:val="24"/>
          <w:szCs w:val="24"/>
        </w:rPr>
        <w:t>dnia</w:t>
      </w:r>
      <w:r w:rsidR="00FC4D0F" w:rsidRPr="007500D7">
        <w:rPr>
          <w:sz w:val="24"/>
          <w:szCs w:val="24"/>
        </w:rPr>
        <w:t xml:space="preserve"> </w:t>
      </w:r>
      <w:r w:rsidR="001D7D9A" w:rsidRPr="007500D7">
        <w:rPr>
          <w:sz w:val="24"/>
          <w:szCs w:val="24"/>
        </w:rPr>
        <w:t>15</w:t>
      </w:r>
      <w:r w:rsidR="00191ACE" w:rsidRPr="007500D7">
        <w:rPr>
          <w:sz w:val="24"/>
          <w:szCs w:val="24"/>
        </w:rPr>
        <w:t>.0</w:t>
      </w:r>
      <w:r w:rsidR="001D7D9A" w:rsidRPr="007500D7">
        <w:rPr>
          <w:sz w:val="24"/>
          <w:szCs w:val="24"/>
        </w:rPr>
        <w:t>1</w:t>
      </w:r>
      <w:r w:rsidR="00191ACE" w:rsidRPr="007500D7">
        <w:rPr>
          <w:sz w:val="24"/>
          <w:szCs w:val="24"/>
        </w:rPr>
        <w:t>.201</w:t>
      </w:r>
      <w:r w:rsidR="001D7D9A" w:rsidRPr="007500D7">
        <w:rPr>
          <w:sz w:val="24"/>
          <w:szCs w:val="24"/>
        </w:rPr>
        <w:t>8</w:t>
      </w:r>
      <w:r w:rsidR="005B42E4" w:rsidRPr="007500D7">
        <w:rPr>
          <w:sz w:val="24"/>
          <w:szCs w:val="24"/>
        </w:rPr>
        <w:t xml:space="preserve"> r. do dnia </w:t>
      </w:r>
      <w:r w:rsidR="001D7D9A" w:rsidRPr="007500D7">
        <w:rPr>
          <w:sz w:val="24"/>
          <w:szCs w:val="24"/>
        </w:rPr>
        <w:t>21</w:t>
      </w:r>
      <w:r w:rsidR="00191ACE" w:rsidRPr="007500D7">
        <w:rPr>
          <w:sz w:val="24"/>
          <w:szCs w:val="24"/>
        </w:rPr>
        <w:t>.</w:t>
      </w:r>
      <w:r w:rsidR="00990D18" w:rsidRPr="007500D7">
        <w:rPr>
          <w:sz w:val="24"/>
          <w:szCs w:val="24"/>
        </w:rPr>
        <w:t>01</w:t>
      </w:r>
      <w:r w:rsidR="00191ACE" w:rsidRPr="007500D7">
        <w:rPr>
          <w:sz w:val="24"/>
          <w:szCs w:val="24"/>
        </w:rPr>
        <w:t>.202</w:t>
      </w:r>
      <w:r w:rsidR="00990D18" w:rsidRPr="007500D7">
        <w:rPr>
          <w:sz w:val="24"/>
          <w:szCs w:val="24"/>
        </w:rPr>
        <w:t>2</w:t>
      </w:r>
      <w:r w:rsidR="005B42E4" w:rsidRPr="007500D7">
        <w:rPr>
          <w:sz w:val="24"/>
          <w:szCs w:val="24"/>
        </w:rPr>
        <w:t xml:space="preserve"> r.</w:t>
      </w:r>
    </w:p>
    <w:p w14:paraId="273D5D9E" w14:textId="79F9905E" w:rsidR="00CE54C4" w:rsidRPr="007500D7" w:rsidRDefault="00C9771A" w:rsidP="007500D7">
      <w:pPr>
        <w:spacing w:line="360" w:lineRule="auto"/>
        <w:jc w:val="both"/>
        <w:rPr>
          <w:b/>
          <w:sz w:val="24"/>
          <w:szCs w:val="24"/>
        </w:rPr>
      </w:pPr>
      <w:r w:rsidRPr="007500D7">
        <w:rPr>
          <w:b/>
          <w:sz w:val="24"/>
          <w:szCs w:val="24"/>
        </w:rPr>
        <w:t>IV. USTALENIA SZCZEGÓŁOWE:</w:t>
      </w:r>
    </w:p>
    <w:p w14:paraId="783D3B41" w14:textId="77777777" w:rsidR="007667FF" w:rsidRPr="007500D7" w:rsidRDefault="00FC4D0F" w:rsidP="007500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7500D7">
        <w:rPr>
          <w:b/>
          <w:sz w:val="24"/>
          <w:szCs w:val="24"/>
          <w:u w:val="single"/>
        </w:rPr>
        <w:t>Adn</w:t>
      </w:r>
      <w:proofErr w:type="spellEnd"/>
      <w:r w:rsidRPr="007500D7">
        <w:rPr>
          <w:b/>
          <w:sz w:val="24"/>
          <w:szCs w:val="24"/>
          <w:u w:val="single"/>
        </w:rPr>
        <w:t>. 1</w:t>
      </w:r>
      <w:r w:rsidR="0077539A" w:rsidRPr="007500D7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7500D7" w:rsidRDefault="0077539A" w:rsidP="007500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7500D7">
        <w:rPr>
          <w:b/>
          <w:bCs/>
          <w:sz w:val="24"/>
          <w:szCs w:val="24"/>
          <w:u w:val="single"/>
        </w:rPr>
        <w:t>Zgodność projektu z umową o dofinansowanie.</w:t>
      </w:r>
    </w:p>
    <w:p w14:paraId="4BBE83E9" w14:textId="42EDBAAB" w:rsidR="00DC1445" w:rsidRPr="007500D7" w:rsidRDefault="0094645F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 xml:space="preserve">W wyniku weryfikacji dokumentacji związanej z realizacją projektu stwierdzono, </w:t>
      </w:r>
      <w:r w:rsidRPr="007500D7">
        <w:rPr>
          <w:sz w:val="24"/>
          <w:szCs w:val="24"/>
        </w:rPr>
        <w:br/>
        <w:t xml:space="preserve">że w zakresie rzeczowym projekt został zrealizowany zgodnie z wnioskiem i umową </w:t>
      </w:r>
      <w:r w:rsidRPr="007500D7">
        <w:rPr>
          <w:sz w:val="24"/>
          <w:szCs w:val="24"/>
        </w:rPr>
        <w:br/>
        <w:t xml:space="preserve">o dofinansowanie projektu </w:t>
      </w:r>
      <w:r w:rsidR="00C02B3B" w:rsidRPr="007500D7">
        <w:rPr>
          <w:sz w:val="24"/>
          <w:szCs w:val="24"/>
        </w:rPr>
        <w:t xml:space="preserve">nr </w:t>
      </w:r>
      <w:r w:rsidR="00DC1445" w:rsidRPr="007500D7">
        <w:rPr>
          <w:sz w:val="24"/>
          <w:szCs w:val="24"/>
        </w:rPr>
        <w:t>RPSW.07.0</w:t>
      </w:r>
      <w:r w:rsidR="001D7D9A" w:rsidRPr="007500D7">
        <w:rPr>
          <w:sz w:val="24"/>
          <w:szCs w:val="24"/>
        </w:rPr>
        <w:t>2</w:t>
      </w:r>
      <w:r w:rsidR="00DC1445" w:rsidRPr="007500D7">
        <w:rPr>
          <w:sz w:val="24"/>
          <w:szCs w:val="24"/>
        </w:rPr>
        <w:t>.00-26-00</w:t>
      </w:r>
      <w:r w:rsidR="001D7D9A" w:rsidRPr="007500D7">
        <w:rPr>
          <w:sz w:val="24"/>
          <w:szCs w:val="24"/>
        </w:rPr>
        <w:t>05</w:t>
      </w:r>
      <w:r w:rsidR="00DC1445" w:rsidRPr="007500D7">
        <w:rPr>
          <w:sz w:val="24"/>
          <w:szCs w:val="24"/>
        </w:rPr>
        <w:t>/1</w:t>
      </w:r>
      <w:r w:rsidR="001D7D9A" w:rsidRPr="007500D7">
        <w:rPr>
          <w:sz w:val="24"/>
          <w:szCs w:val="24"/>
        </w:rPr>
        <w:t>6</w:t>
      </w:r>
      <w:r w:rsidR="00DC1445" w:rsidRPr="007500D7">
        <w:rPr>
          <w:sz w:val="24"/>
          <w:szCs w:val="24"/>
        </w:rPr>
        <w:t xml:space="preserve"> pn. </w:t>
      </w:r>
      <w:r w:rsidR="001D7D9A" w:rsidRPr="007500D7">
        <w:rPr>
          <w:i/>
          <w:iCs/>
          <w:sz w:val="24"/>
          <w:szCs w:val="24"/>
        </w:rPr>
        <w:t>„Rozbudowa i przebudowa Muzeum Starożytnego Hutnictwa w Nowej Słupi wraz z zagospodarowaniem terenu przestrzeni z dostosowaniem do prowadzenia działalności kulturalnej”.</w:t>
      </w:r>
    </w:p>
    <w:p w14:paraId="78E47BC1" w14:textId="77777777" w:rsidR="007667FF" w:rsidRPr="007500D7" w:rsidRDefault="00FC4D0F" w:rsidP="007500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7500D7">
        <w:rPr>
          <w:b/>
          <w:bCs/>
          <w:sz w:val="24"/>
          <w:szCs w:val="24"/>
          <w:u w:val="single"/>
        </w:rPr>
        <w:t>Adn</w:t>
      </w:r>
      <w:proofErr w:type="spellEnd"/>
      <w:r w:rsidRPr="007500D7">
        <w:rPr>
          <w:b/>
          <w:bCs/>
          <w:sz w:val="24"/>
          <w:szCs w:val="24"/>
          <w:u w:val="single"/>
        </w:rPr>
        <w:t>. 2</w:t>
      </w:r>
      <w:r w:rsidR="0077539A" w:rsidRPr="007500D7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7500D7" w:rsidRDefault="0077539A" w:rsidP="007500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7500D7">
        <w:rPr>
          <w:b/>
          <w:bCs/>
          <w:sz w:val="24"/>
          <w:szCs w:val="24"/>
          <w:u w:val="single"/>
        </w:rPr>
        <w:t>Przestrzeganie procedur udzielania zamówień</w:t>
      </w:r>
    </w:p>
    <w:p w14:paraId="320D2C41" w14:textId="3D6337CD" w:rsidR="00712C13" w:rsidRPr="007500D7" w:rsidRDefault="00771E19" w:rsidP="007500D7">
      <w:pPr>
        <w:spacing w:line="360" w:lineRule="auto"/>
        <w:jc w:val="both"/>
        <w:rPr>
          <w:sz w:val="24"/>
          <w:szCs w:val="24"/>
        </w:rPr>
      </w:pPr>
      <w:bookmarkStart w:id="5" w:name="_Hlk67992273"/>
      <w:r w:rsidRPr="007500D7">
        <w:rPr>
          <w:sz w:val="24"/>
          <w:szCs w:val="24"/>
        </w:rPr>
        <w:t xml:space="preserve">W wyniku weryfikacji dokumentów dotyczących zamówień udzielonych w ramach projektu </w:t>
      </w:r>
      <w:r w:rsidR="004552E5" w:rsidRPr="007500D7">
        <w:rPr>
          <w:sz w:val="24"/>
          <w:szCs w:val="24"/>
        </w:rPr>
        <w:t xml:space="preserve">                 </w:t>
      </w:r>
      <w:r w:rsidRPr="007500D7">
        <w:rPr>
          <w:sz w:val="24"/>
          <w:szCs w:val="24"/>
        </w:rPr>
        <w:t>nr RPSW.0</w:t>
      </w:r>
      <w:r w:rsidR="00D62B40" w:rsidRPr="007500D7">
        <w:rPr>
          <w:sz w:val="24"/>
          <w:szCs w:val="24"/>
        </w:rPr>
        <w:t>7</w:t>
      </w:r>
      <w:r w:rsidRPr="007500D7">
        <w:rPr>
          <w:sz w:val="24"/>
          <w:szCs w:val="24"/>
        </w:rPr>
        <w:t>.0</w:t>
      </w:r>
      <w:r w:rsidR="001D7D9A" w:rsidRPr="007500D7">
        <w:rPr>
          <w:sz w:val="24"/>
          <w:szCs w:val="24"/>
        </w:rPr>
        <w:t>2</w:t>
      </w:r>
      <w:r w:rsidRPr="007500D7">
        <w:rPr>
          <w:sz w:val="24"/>
          <w:szCs w:val="24"/>
        </w:rPr>
        <w:t>.00-26-00</w:t>
      </w:r>
      <w:r w:rsidR="001D7D9A" w:rsidRPr="007500D7">
        <w:rPr>
          <w:sz w:val="24"/>
          <w:szCs w:val="24"/>
        </w:rPr>
        <w:t>0</w:t>
      </w:r>
      <w:r w:rsidR="00D62B40" w:rsidRPr="007500D7">
        <w:rPr>
          <w:sz w:val="24"/>
          <w:szCs w:val="24"/>
        </w:rPr>
        <w:t>5</w:t>
      </w:r>
      <w:r w:rsidRPr="007500D7">
        <w:rPr>
          <w:sz w:val="24"/>
          <w:szCs w:val="24"/>
        </w:rPr>
        <w:t>/1</w:t>
      </w:r>
      <w:r w:rsidR="001D7D9A" w:rsidRPr="007500D7">
        <w:rPr>
          <w:sz w:val="24"/>
          <w:szCs w:val="24"/>
        </w:rPr>
        <w:t>6</w:t>
      </w:r>
      <w:r w:rsidRPr="007500D7">
        <w:rPr>
          <w:sz w:val="24"/>
          <w:szCs w:val="24"/>
        </w:rPr>
        <w:t xml:space="preserve">, Zespół kontrolny </w:t>
      </w:r>
      <w:bookmarkEnd w:id="5"/>
      <w:r w:rsidRPr="007500D7">
        <w:rPr>
          <w:sz w:val="24"/>
          <w:szCs w:val="24"/>
        </w:rPr>
        <w:t>ustalił</w:t>
      </w:r>
      <w:r w:rsidR="005F21AD" w:rsidRPr="007500D7">
        <w:rPr>
          <w:sz w:val="24"/>
          <w:szCs w:val="24"/>
        </w:rPr>
        <w:t>,</w:t>
      </w:r>
      <w:r w:rsidR="003D6827" w:rsidRPr="007500D7">
        <w:rPr>
          <w:sz w:val="24"/>
          <w:szCs w:val="24"/>
        </w:rPr>
        <w:t xml:space="preserve"> iż:</w:t>
      </w:r>
      <w:r w:rsidRPr="007500D7">
        <w:rPr>
          <w:sz w:val="24"/>
          <w:szCs w:val="24"/>
        </w:rPr>
        <w:t xml:space="preserve"> </w:t>
      </w:r>
    </w:p>
    <w:p w14:paraId="6CE3634D" w14:textId="77777777" w:rsidR="00455D10" w:rsidRPr="007500D7" w:rsidRDefault="00F7464E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I.</w:t>
      </w:r>
    </w:p>
    <w:p w14:paraId="09A938AB" w14:textId="169306EB" w:rsidR="00F7464E" w:rsidRPr="007500D7" w:rsidRDefault="00455D10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1)</w:t>
      </w:r>
      <w:r w:rsidR="00F7464E" w:rsidRPr="007500D7">
        <w:rPr>
          <w:sz w:val="24"/>
          <w:szCs w:val="24"/>
        </w:rPr>
        <w:t xml:space="preserve">Beneficjent w trybie określonym w art. 39 ustawy </w:t>
      </w:r>
      <w:proofErr w:type="spellStart"/>
      <w:r w:rsidR="00F7464E" w:rsidRPr="007500D7">
        <w:rPr>
          <w:sz w:val="24"/>
          <w:szCs w:val="24"/>
        </w:rPr>
        <w:t>Pzp</w:t>
      </w:r>
      <w:proofErr w:type="spellEnd"/>
      <w:r w:rsidR="00F7464E" w:rsidRPr="007500D7">
        <w:rPr>
          <w:sz w:val="24"/>
          <w:szCs w:val="24"/>
        </w:rPr>
        <w:t>, przeprowadził post</w:t>
      </w:r>
      <w:r w:rsidR="0022099A" w:rsidRPr="007500D7">
        <w:rPr>
          <w:sz w:val="24"/>
          <w:szCs w:val="24"/>
        </w:rPr>
        <w:t>ę</w:t>
      </w:r>
      <w:r w:rsidR="00F7464E" w:rsidRPr="007500D7">
        <w:rPr>
          <w:sz w:val="24"/>
          <w:szCs w:val="24"/>
        </w:rPr>
        <w:t xml:space="preserve">powanie </w:t>
      </w:r>
      <w:r w:rsidR="00F7464E" w:rsidRPr="007500D7">
        <w:rPr>
          <w:sz w:val="24"/>
          <w:szCs w:val="24"/>
        </w:rPr>
        <w:br/>
        <w:t xml:space="preserve">o udzielenie zamówienia publicznego oznaczonego numerem sprawy: </w:t>
      </w:r>
      <w:r w:rsidR="00F7464E" w:rsidRPr="007500D7">
        <w:rPr>
          <w:b/>
          <w:bCs/>
          <w:sz w:val="24"/>
          <w:szCs w:val="24"/>
        </w:rPr>
        <w:t>RIR.ZP.271.3.2019</w:t>
      </w:r>
      <w:r w:rsidR="00F7464E" w:rsidRPr="007500D7">
        <w:rPr>
          <w:sz w:val="24"/>
          <w:szCs w:val="24"/>
        </w:rPr>
        <w:t xml:space="preserve">, </w:t>
      </w:r>
      <w:r w:rsidR="00F7464E" w:rsidRPr="007500D7">
        <w:rPr>
          <w:sz w:val="24"/>
          <w:szCs w:val="24"/>
        </w:rPr>
        <w:br/>
        <w:t xml:space="preserve">które zostało wszczęte w dniu 12.07.2019 r. poprzez zamieszczenie ogłoszenia o zamówieniu </w:t>
      </w:r>
      <w:r w:rsidR="00F7464E" w:rsidRPr="007500D7">
        <w:rPr>
          <w:sz w:val="24"/>
          <w:szCs w:val="24"/>
        </w:rPr>
        <w:br/>
        <w:t xml:space="preserve">w Biuletynie Zamówień Publicznych pod numerem 573257-N-2019 i dotyczyło wyboru wykonawcy usługi pełnienia funkcji inspektora nadzoru inwestorskiego nad realizacją inwestycji pn. </w:t>
      </w:r>
      <w:r w:rsidR="000F779F">
        <w:rPr>
          <w:sz w:val="24"/>
          <w:szCs w:val="24"/>
        </w:rPr>
        <w:t>„</w:t>
      </w:r>
      <w:r w:rsidR="00F7464E" w:rsidRPr="007500D7">
        <w:rPr>
          <w:sz w:val="24"/>
          <w:szCs w:val="24"/>
        </w:rPr>
        <w:t>Rozbudowa i przebudowa Muzeum Starożytnego Hutnictwa w Nowej Słupi wraz z zagospodarowaniem terenu z dostosowaniem do prowadzenia działalności kulturowej w systemie „zaprojektuj i wybuduj”. Efektem rozstrzygnięcia postępowania było podpisanie w dniu 24.09.2019 r. umowy nr 194/2019 pomiędzy Zamawiającym a firmą Jan Chlebowski Przedsiębiorstwo Wielobranżowe „Janek”, ul. Batalionów Chłopsk</w:t>
      </w:r>
      <w:r w:rsidR="000F779F">
        <w:rPr>
          <w:sz w:val="24"/>
          <w:szCs w:val="24"/>
        </w:rPr>
        <w:t>ich 153,</w:t>
      </w:r>
      <w:r w:rsidR="0022099A" w:rsidRPr="007500D7">
        <w:rPr>
          <w:sz w:val="24"/>
          <w:szCs w:val="24"/>
        </w:rPr>
        <w:t xml:space="preserve"> </w:t>
      </w:r>
      <w:r w:rsidR="00F7464E" w:rsidRPr="007500D7">
        <w:rPr>
          <w:sz w:val="24"/>
          <w:szCs w:val="24"/>
        </w:rPr>
        <w:t xml:space="preserve">25-671 Kielce. Wartość wynagrodzenia: 98 400,00 zł brutto. </w:t>
      </w:r>
    </w:p>
    <w:p w14:paraId="3BEFB351" w14:textId="13F34B3A" w:rsidR="00F7464E" w:rsidRPr="007500D7" w:rsidRDefault="00F7464E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 xml:space="preserve">Umowa na </w:t>
      </w:r>
      <w:r w:rsidR="000F779F">
        <w:rPr>
          <w:sz w:val="24"/>
          <w:szCs w:val="24"/>
        </w:rPr>
        <w:t>nadzór nad realizacją inwestycji</w:t>
      </w:r>
      <w:r w:rsidRPr="007500D7">
        <w:rPr>
          <w:sz w:val="24"/>
          <w:szCs w:val="24"/>
        </w:rPr>
        <w:t xml:space="preserve"> została zawarta na okres od dnia podpisania umowy do dnia 31.03.2021 r. lub całkowitego rozliczenia inwestycji i 60 miesięcy </w:t>
      </w:r>
      <w:r w:rsidR="0022099A" w:rsidRPr="007500D7">
        <w:rPr>
          <w:sz w:val="24"/>
          <w:szCs w:val="24"/>
        </w:rPr>
        <w:t xml:space="preserve">                                  </w:t>
      </w:r>
      <w:r w:rsidRPr="007500D7">
        <w:rPr>
          <w:sz w:val="24"/>
          <w:szCs w:val="24"/>
        </w:rPr>
        <w:t xml:space="preserve">od zakończenia inwestycji na czynności wynikające z okresu rękojmi.  </w:t>
      </w:r>
    </w:p>
    <w:p w14:paraId="75BEF0EE" w14:textId="2D515477" w:rsidR="00F7464E" w:rsidRPr="007500D7" w:rsidRDefault="00F7464E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lastRenderedPageBreak/>
        <w:t>W wyniku weryfikacji przedmiotowego zamówienia nie stwierdzono uchybień</w:t>
      </w:r>
      <w:r w:rsidR="0022099A" w:rsidRPr="007500D7">
        <w:rPr>
          <w:sz w:val="24"/>
          <w:szCs w:val="24"/>
        </w:rPr>
        <w:t xml:space="preserve">                                             </w:t>
      </w:r>
      <w:r w:rsidRPr="007500D7">
        <w:rPr>
          <w:sz w:val="24"/>
          <w:szCs w:val="24"/>
        </w:rPr>
        <w:t xml:space="preserve"> i nieprawidłowości.</w:t>
      </w:r>
    </w:p>
    <w:p w14:paraId="5B1BA3A6" w14:textId="78EB6B7C" w:rsidR="00F7464E" w:rsidRPr="007500D7" w:rsidRDefault="00F7464E" w:rsidP="007500D7">
      <w:pPr>
        <w:spacing w:line="360" w:lineRule="auto"/>
        <w:jc w:val="both"/>
        <w:rPr>
          <w:bCs/>
          <w:sz w:val="24"/>
          <w:szCs w:val="24"/>
        </w:rPr>
      </w:pPr>
      <w:bookmarkStart w:id="6" w:name="_Hlk96252558"/>
      <w:r w:rsidRPr="007500D7">
        <w:rPr>
          <w:bCs/>
          <w:sz w:val="24"/>
          <w:szCs w:val="24"/>
        </w:rPr>
        <w:t xml:space="preserve">Powyższe postępowanie było przedmiotem kontroli przeprowadzonej </w:t>
      </w:r>
      <w:r w:rsidRPr="007500D7">
        <w:rPr>
          <w:sz w:val="24"/>
          <w:szCs w:val="24"/>
        </w:rPr>
        <w:t>w dniach                                            17.02.-09.03.2020r. polegającej na weryfikacji dokumentów dotyczących zamówień udzielonych w ramach projektu nr RPSW.07.02.00-26-0005/16, przesłanych do Instytucji Zarządzającej Regionalnym Programem Operacyjnym Województwa Świętokrzyskiego na lata 2014 – 2020 przez Beneficjenta za pośrednictwem Centralnego systemu teleinformatycznego SL2014 (dotyczy wniosku o płatność nr RPSW.07.02.00-26-0005/16-008-02).</w:t>
      </w:r>
    </w:p>
    <w:bookmarkEnd w:id="6"/>
    <w:p w14:paraId="7C65CFA5" w14:textId="5E668457" w:rsidR="00455D10" w:rsidRPr="007500D7" w:rsidRDefault="00455D10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 xml:space="preserve">2) Beneficjent w trybie określonym w art. 39 ustawy </w:t>
      </w:r>
      <w:proofErr w:type="spellStart"/>
      <w:r w:rsidRPr="007500D7">
        <w:rPr>
          <w:sz w:val="24"/>
          <w:szCs w:val="24"/>
        </w:rPr>
        <w:t>Pzp</w:t>
      </w:r>
      <w:proofErr w:type="spellEnd"/>
      <w:r w:rsidRPr="007500D7">
        <w:rPr>
          <w:sz w:val="24"/>
          <w:szCs w:val="24"/>
        </w:rPr>
        <w:t xml:space="preserve">, przeprowadził postępowanie </w:t>
      </w:r>
      <w:r w:rsidRPr="007500D7">
        <w:rPr>
          <w:sz w:val="24"/>
          <w:szCs w:val="24"/>
        </w:rPr>
        <w:br/>
        <w:t>o ud</w:t>
      </w:r>
      <w:r w:rsidR="000F779F">
        <w:rPr>
          <w:sz w:val="24"/>
          <w:szCs w:val="24"/>
        </w:rPr>
        <w:t>zielenie zamówienia publicznego</w:t>
      </w:r>
      <w:r w:rsidRPr="007500D7">
        <w:rPr>
          <w:sz w:val="24"/>
          <w:szCs w:val="24"/>
        </w:rPr>
        <w:t xml:space="preserve"> oznaczone numerem </w:t>
      </w:r>
      <w:r w:rsidRPr="007500D7">
        <w:rPr>
          <w:b/>
          <w:bCs/>
          <w:sz w:val="24"/>
          <w:szCs w:val="24"/>
        </w:rPr>
        <w:t xml:space="preserve">RIR.ZP.271.1.2019 </w:t>
      </w:r>
      <w:r w:rsidRPr="007500D7">
        <w:rPr>
          <w:sz w:val="24"/>
          <w:szCs w:val="24"/>
        </w:rPr>
        <w:t>(nr ogłoszenia o zamówieniu 534918-N-2019 z dnia 08.04.2019 r.), którego przedmiotem było przeprowadzenie prac budowlanych pn.: „Rozbudowa i przebudowa Muzeum Starożytnego Hutnictwa w Nowej Słupi wraz z zagospodarowaniem terenu z dostosowaniem do prowadzenia działalności kulturalnej w systemie „zaprojektuj i wybuduj”.</w:t>
      </w:r>
    </w:p>
    <w:p w14:paraId="68DBD6BD" w14:textId="73A035D5" w:rsidR="00455D10" w:rsidRPr="007500D7" w:rsidRDefault="00455D10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W wyniku rozstrzygnięcia postępowania w dniu 28.05.2019 r. Zamawiający spośród złożonych ofert dokonał wyboru i podpisał umowę nr 140</w:t>
      </w:r>
      <w:r w:rsidR="003E4113" w:rsidRPr="007500D7">
        <w:rPr>
          <w:sz w:val="24"/>
          <w:szCs w:val="24"/>
        </w:rPr>
        <w:t>/2019</w:t>
      </w:r>
      <w:r w:rsidRPr="007500D7">
        <w:rPr>
          <w:sz w:val="24"/>
          <w:szCs w:val="24"/>
        </w:rPr>
        <w:t xml:space="preserve"> z Przedsiębiorstwem Produkcyjno-Usługowo-Handlowym „AGRO-BUD” Jan Szymański, 27-200 Starachowice, ul. 6-go Września 91a na kwotę 985 000,00 zł brutto. Termin realizacji zamówienia określono na dzień 28.02.2021 r.</w:t>
      </w:r>
    </w:p>
    <w:p w14:paraId="54C9FCC8" w14:textId="77777777" w:rsidR="00455D10" w:rsidRPr="007500D7" w:rsidRDefault="00455D10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W wyniku weryfikacji zamówienia nie stwierdzono błędów i nieprawidłowości.</w:t>
      </w:r>
    </w:p>
    <w:p w14:paraId="1BDAFBCF" w14:textId="79C3DBAF" w:rsidR="00455D10" w:rsidRPr="007500D7" w:rsidRDefault="00455D10" w:rsidP="007500D7">
      <w:pPr>
        <w:spacing w:line="360" w:lineRule="auto"/>
        <w:jc w:val="both"/>
        <w:rPr>
          <w:bCs/>
          <w:sz w:val="24"/>
          <w:szCs w:val="24"/>
        </w:rPr>
      </w:pPr>
      <w:r w:rsidRPr="007500D7">
        <w:rPr>
          <w:bCs/>
          <w:sz w:val="24"/>
          <w:szCs w:val="24"/>
        </w:rPr>
        <w:t xml:space="preserve">Powyższe postępowanie było przedmiotem kontroli przeprowadzonej </w:t>
      </w:r>
      <w:r w:rsidRPr="007500D7">
        <w:rPr>
          <w:sz w:val="24"/>
          <w:szCs w:val="24"/>
        </w:rPr>
        <w:t>w dniach                                            09-13.12.2019r. polegającej na weryfikacji dokumentów dotyczących zamówień udzielonych w ramach projektu nr RPSW.07.02.00-26-0005/16, przesłanych do Instytucji Zarządzającej Regionalnym Programem Operacyjnym Województwa Świętokrzyskiego na lata 2014 – 2020 przez Beneficjenta za pośrednictwem Centralnego systemu teleinformatycznego SL2014 (dotyczy wniosku o płatność nr RPSW.07.02.00-26-0005/16-007-0</w:t>
      </w:r>
      <w:r w:rsidR="00AB1971" w:rsidRPr="007500D7">
        <w:rPr>
          <w:sz w:val="24"/>
          <w:szCs w:val="24"/>
        </w:rPr>
        <w:t>3</w:t>
      </w:r>
      <w:r w:rsidRPr="007500D7">
        <w:rPr>
          <w:sz w:val="24"/>
          <w:szCs w:val="24"/>
        </w:rPr>
        <w:t>).</w:t>
      </w:r>
    </w:p>
    <w:p w14:paraId="4289D673" w14:textId="612C377C" w:rsidR="003E4113" w:rsidRPr="007500D7" w:rsidRDefault="003E4113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  <w:u w:val="single"/>
        </w:rPr>
        <w:t xml:space="preserve">Wydatki przedstawione we wniosku o płatność nr RPSW.07.02.00-26-0005/16-027  obejmowały odbiór końcowy przedmiotu umowy w zw. z tym weryfikacji poddano poniżej wymienione aneksy zawarte do przedmiotowej umowy: </w:t>
      </w:r>
    </w:p>
    <w:p w14:paraId="7671C27A" w14:textId="1DEFDDD1" w:rsidR="00746FC0" w:rsidRPr="007500D7" w:rsidRDefault="00723C68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a)</w:t>
      </w:r>
      <w:r w:rsidR="00EC4F81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w</w:t>
      </w:r>
      <w:r w:rsidR="00746FC0" w:rsidRPr="007500D7">
        <w:rPr>
          <w:sz w:val="24"/>
          <w:szCs w:val="24"/>
        </w:rPr>
        <w:t xml:space="preserve"> dniu </w:t>
      </w:r>
      <w:r w:rsidR="00EC4F81" w:rsidRPr="007500D7">
        <w:rPr>
          <w:sz w:val="24"/>
          <w:szCs w:val="24"/>
        </w:rPr>
        <w:t>01</w:t>
      </w:r>
      <w:r w:rsidR="00746FC0" w:rsidRPr="007500D7">
        <w:rPr>
          <w:sz w:val="24"/>
          <w:szCs w:val="24"/>
        </w:rPr>
        <w:t>.0</w:t>
      </w:r>
      <w:r w:rsidR="00EC4F81" w:rsidRPr="007500D7">
        <w:rPr>
          <w:sz w:val="24"/>
          <w:szCs w:val="24"/>
        </w:rPr>
        <w:t>7</w:t>
      </w:r>
      <w:r w:rsidR="00746FC0" w:rsidRPr="007500D7">
        <w:rPr>
          <w:sz w:val="24"/>
          <w:szCs w:val="24"/>
        </w:rPr>
        <w:t>.2020 r.</w:t>
      </w:r>
      <w:r w:rsidR="00EC4F81" w:rsidRPr="007500D7">
        <w:rPr>
          <w:sz w:val="24"/>
          <w:szCs w:val="24"/>
        </w:rPr>
        <w:t xml:space="preserve"> </w:t>
      </w:r>
      <w:r w:rsidR="00746FC0" w:rsidRPr="007500D7">
        <w:rPr>
          <w:sz w:val="24"/>
          <w:szCs w:val="24"/>
        </w:rPr>
        <w:t xml:space="preserve">został podpisany Aneks nr </w:t>
      </w:r>
      <w:r w:rsidR="00EC4F81" w:rsidRPr="007500D7">
        <w:rPr>
          <w:sz w:val="24"/>
          <w:szCs w:val="24"/>
        </w:rPr>
        <w:t>1</w:t>
      </w:r>
      <w:r w:rsidR="00746FC0" w:rsidRPr="007500D7">
        <w:rPr>
          <w:sz w:val="24"/>
          <w:szCs w:val="24"/>
        </w:rPr>
        <w:t xml:space="preserve"> wprowadzający zmiany w § </w:t>
      </w:r>
      <w:r w:rsidR="00EC4F81" w:rsidRPr="007500D7">
        <w:rPr>
          <w:sz w:val="24"/>
          <w:szCs w:val="24"/>
        </w:rPr>
        <w:t>5</w:t>
      </w:r>
      <w:r w:rsidR="00746FC0" w:rsidRPr="007500D7">
        <w:rPr>
          <w:sz w:val="24"/>
          <w:szCs w:val="24"/>
        </w:rPr>
        <w:t xml:space="preserve"> ust. 2</w:t>
      </w:r>
      <w:r w:rsidRPr="007500D7">
        <w:rPr>
          <w:sz w:val="24"/>
          <w:szCs w:val="24"/>
        </w:rPr>
        <w:t>,</w:t>
      </w:r>
      <w:r w:rsidR="00746FC0" w:rsidRPr="007500D7">
        <w:rPr>
          <w:sz w:val="24"/>
          <w:szCs w:val="24"/>
        </w:rPr>
        <w:t xml:space="preserve">  </w:t>
      </w:r>
      <w:r w:rsidR="00EC4F81" w:rsidRPr="007500D7">
        <w:rPr>
          <w:sz w:val="24"/>
          <w:szCs w:val="24"/>
        </w:rPr>
        <w:t xml:space="preserve">dotyczący ustanowienia przez Wykonawcę Kierownika Budowy Pana </w:t>
      </w:r>
      <w:r w:rsidRPr="007500D7">
        <w:rPr>
          <w:sz w:val="24"/>
          <w:szCs w:val="24"/>
        </w:rPr>
        <w:t xml:space="preserve">Pawła </w:t>
      </w:r>
      <w:r w:rsidR="00EC4F81" w:rsidRPr="007500D7">
        <w:rPr>
          <w:sz w:val="24"/>
          <w:szCs w:val="24"/>
        </w:rPr>
        <w:t>Cieślika</w:t>
      </w:r>
      <w:r w:rsidRPr="007500D7">
        <w:rPr>
          <w:sz w:val="24"/>
          <w:szCs w:val="24"/>
        </w:rPr>
        <w:t>;</w:t>
      </w:r>
    </w:p>
    <w:p w14:paraId="053EBC3C" w14:textId="0B2DC1FA" w:rsidR="00746FC0" w:rsidRPr="007500D7" w:rsidRDefault="00723C68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 xml:space="preserve">b) </w:t>
      </w:r>
      <w:bookmarkStart w:id="7" w:name="_Hlk96255357"/>
      <w:r w:rsidRPr="007500D7">
        <w:rPr>
          <w:sz w:val="24"/>
          <w:szCs w:val="24"/>
        </w:rPr>
        <w:t xml:space="preserve">w dniu 31.12.2020r. został podpisany Aneks nr 2 wprowadzający zmiany w </w:t>
      </w:r>
      <w:r w:rsidR="00746FC0" w:rsidRPr="007500D7">
        <w:rPr>
          <w:sz w:val="24"/>
          <w:szCs w:val="24"/>
        </w:rPr>
        <w:t>§ 3 ust. 1</w:t>
      </w:r>
      <w:r w:rsidRPr="007500D7">
        <w:rPr>
          <w:sz w:val="24"/>
          <w:szCs w:val="24"/>
        </w:rPr>
        <w:t xml:space="preserve"> </w:t>
      </w:r>
      <w:proofErr w:type="spellStart"/>
      <w:r w:rsidRPr="007500D7">
        <w:rPr>
          <w:sz w:val="24"/>
          <w:szCs w:val="24"/>
        </w:rPr>
        <w:t>ppkt</w:t>
      </w:r>
      <w:proofErr w:type="spellEnd"/>
      <w:r w:rsidRPr="007500D7">
        <w:rPr>
          <w:sz w:val="24"/>
          <w:szCs w:val="24"/>
        </w:rPr>
        <w:t xml:space="preserve"> 6</w:t>
      </w:r>
      <w:r w:rsidR="00746FC0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dotyczący wydłużenia terminu realizacji zadania do 14.06.2021r.</w:t>
      </w:r>
    </w:p>
    <w:p w14:paraId="52C7EB4A" w14:textId="56E20504" w:rsidR="00746FC0" w:rsidRPr="007500D7" w:rsidRDefault="00746FC0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Wprowadzon</w:t>
      </w:r>
      <w:r w:rsidR="00723C68" w:rsidRPr="007500D7">
        <w:rPr>
          <w:sz w:val="24"/>
          <w:szCs w:val="24"/>
        </w:rPr>
        <w:t>a</w:t>
      </w:r>
      <w:r w:rsidRPr="007500D7">
        <w:rPr>
          <w:sz w:val="24"/>
          <w:szCs w:val="24"/>
        </w:rPr>
        <w:t xml:space="preserve"> w/w Aneks</w:t>
      </w:r>
      <w:r w:rsidR="00723C68" w:rsidRPr="007500D7">
        <w:rPr>
          <w:sz w:val="24"/>
          <w:szCs w:val="24"/>
        </w:rPr>
        <w:t>em</w:t>
      </w:r>
      <w:r w:rsidRPr="007500D7">
        <w:rPr>
          <w:sz w:val="24"/>
          <w:szCs w:val="24"/>
        </w:rPr>
        <w:t xml:space="preserve"> zmian</w:t>
      </w:r>
      <w:r w:rsidR="00723C68" w:rsidRPr="007500D7">
        <w:rPr>
          <w:sz w:val="24"/>
          <w:szCs w:val="24"/>
        </w:rPr>
        <w:t>a</w:t>
      </w:r>
      <w:r w:rsidRPr="007500D7">
        <w:rPr>
          <w:sz w:val="24"/>
          <w:szCs w:val="24"/>
        </w:rPr>
        <w:t xml:space="preserve"> spełnia przesłanki wynikające z art. 144 ust. 1 </w:t>
      </w:r>
      <w:r w:rsidR="003E4113" w:rsidRPr="007500D7">
        <w:rPr>
          <w:sz w:val="24"/>
          <w:szCs w:val="24"/>
        </w:rPr>
        <w:t xml:space="preserve">pkt 3 </w:t>
      </w:r>
      <w:r w:rsidRPr="007500D7">
        <w:rPr>
          <w:sz w:val="24"/>
          <w:szCs w:val="24"/>
        </w:rPr>
        <w:t xml:space="preserve">ustawy z dnia 29 stycznia 2004 r. Prawo zamówień publicznych oraz zapisów </w:t>
      </w:r>
      <w:r w:rsidRPr="007500D7">
        <w:rPr>
          <w:sz w:val="24"/>
          <w:szCs w:val="24"/>
        </w:rPr>
        <w:br/>
        <w:t xml:space="preserve">§ </w:t>
      </w:r>
      <w:r w:rsidR="003E4113" w:rsidRPr="007500D7">
        <w:rPr>
          <w:sz w:val="24"/>
          <w:szCs w:val="24"/>
        </w:rPr>
        <w:t>23</w:t>
      </w:r>
      <w:r w:rsidRPr="007500D7">
        <w:rPr>
          <w:sz w:val="24"/>
          <w:szCs w:val="24"/>
        </w:rPr>
        <w:t xml:space="preserve"> umowy nr</w:t>
      </w:r>
      <w:r w:rsidR="003E4113" w:rsidRPr="007500D7">
        <w:rPr>
          <w:sz w:val="24"/>
          <w:szCs w:val="24"/>
        </w:rPr>
        <w:t xml:space="preserve"> 140/2019 oraz § 25 ust.3.1a i 3.1d SIWZ.</w:t>
      </w:r>
    </w:p>
    <w:bookmarkEnd w:id="7"/>
    <w:p w14:paraId="25BA5140" w14:textId="5821B190" w:rsidR="003E4113" w:rsidRPr="007500D7" w:rsidRDefault="003E4113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lastRenderedPageBreak/>
        <w:t xml:space="preserve">c) w dniu </w:t>
      </w:r>
      <w:r w:rsidR="00091601" w:rsidRPr="007500D7">
        <w:rPr>
          <w:sz w:val="24"/>
          <w:szCs w:val="24"/>
        </w:rPr>
        <w:t>11</w:t>
      </w:r>
      <w:r w:rsidRPr="007500D7">
        <w:rPr>
          <w:sz w:val="24"/>
          <w:szCs w:val="24"/>
        </w:rPr>
        <w:t>.</w:t>
      </w:r>
      <w:r w:rsidR="00091601" w:rsidRPr="007500D7">
        <w:rPr>
          <w:sz w:val="24"/>
          <w:szCs w:val="24"/>
        </w:rPr>
        <w:t>06</w:t>
      </w:r>
      <w:r w:rsidRPr="007500D7">
        <w:rPr>
          <w:sz w:val="24"/>
          <w:szCs w:val="24"/>
        </w:rPr>
        <w:t>.202</w:t>
      </w:r>
      <w:r w:rsidR="00091601" w:rsidRPr="007500D7">
        <w:rPr>
          <w:sz w:val="24"/>
          <w:szCs w:val="24"/>
        </w:rPr>
        <w:t>1</w:t>
      </w:r>
      <w:r w:rsidRPr="007500D7">
        <w:rPr>
          <w:sz w:val="24"/>
          <w:szCs w:val="24"/>
        </w:rPr>
        <w:t xml:space="preserve">r. został podpisany Aneks nr </w:t>
      </w:r>
      <w:r w:rsidR="00091601" w:rsidRPr="007500D7">
        <w:rPr>
          <w:sz w:val="24"/>
          <w:szCs w:val="24"/>
        </w:rPr>
        <w:t>3</w:t>
      </w:r>
      <w:r w:rsidRPr="007500D7">
        <w:rPr>
          <w:sz w:val="24"/>
          <w:szCs w:val="24"/>
        </w:rPr>
        <w:t xml:space="preserve"> wprowadzający zmiany w § 3 ust. 1 </w:t>
      </w:r>
      <w:proofErr w:type="spellStart"/>
      <w:r w:rsidRPr="007500D7">
        <w:rPr>
          <w:sz w:val="24"/>
          <w:szCs w:val="24"/>
        </w:rPr>
        <w:t>ppkt</w:t>
      </w:r>
      <w:proofErr w:type="spellEnd"/>
      <w:r w:rsidRPr="007500D7">
        <w:rPr>
          <w:sz w:val="24"/>
          <w:szCs w:val="24"/>
        </w:rPr>
        <w:t xml:space="preserve"> 6 dotyczący wydłużenia terminu realizacji zadania do 1</w:t>
      </w:r>
      <w:r w:rsidR="00091601" w:rsidRPr="007500D7">
        <w:rPr>
          <w:sz w:val="24"/>
          <w:szCs w:val="24"/>
        </w:rPr>
        <w:t>6</w:t>
      </w:r>
      <w:r w:rsidRPr="007500D7">
        <w:rPr>
          <w:sz w:val="24"/>
          <w:szCs w:val="24"/>
        </w:rPr>
        <w:t>.0</w:t>
      </w:r>
      <w:r w:rsidR="00091601" w:rsidRPr="007500D7">
        <w:rPr>
          <w:sz w:val="24"/>
          <w:szCs w:val="24"/>
        </w:rPr>
        <w:t>9</w:t>
      </w:r>
      <w:r w:rsidRPr="007500D7">
        <w:rPr>
          <w:sz w:val="24"/>
          <w:szCs w:val="24"/>
        </w:rPr>
        <w:t>.2021r.</w:t>
      </w:r>
    </w:p>
    <w:p w14:paraId="77CBC536" w14:textId="77777777" w:rsidR="003E4113" w:rsidRPr="007500D7" w:rsidRDefault="003E4113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 xml:space="preserve">Wprowadzona w/w Aneksem zmiana spełnia przesłanki wynikające z art. 144 ust. 1 pkt 3 ustawy z dnia 29 stycznia 2004 r. Prawo zamówień publicznych oraz zapisów </w:t>
      </w:r>
      <w:r w:rsidRPr="007500D7">
        <w:rPr>
          <w:sz w:val="24"/>
          <w:szCs w:val="24"/>
        </w:rPr>
        <w:br/>
        <w:t>§ 23 umowy nr 140/2019 oraz § 25 ust.3.1a i 3.1d SIWZ.</w:t>
      </w:r>
    </w:p>
    <w:p w14:paraId="35EF62FC" w14:textId="77777777" w:rsidR="00091601" w:rsidRPr="007500D7" w:rsidRDefault="00091601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W wyniku weryfikacji przedmiotowego zamówienia nie stwierdzono uchybień                                              i nieprawidłowości.</w:t>
      </w:r>
    </w:p>
    <w:p w14:paraId="1B5F6BA7" w14:textId="07304FAB" w:rsidR="00F7464E" w:rsidRPr="007500D7" w:rsidRDefault="00091601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Lista sprawdzająca powyższe postępowanie stanowi dowód nr 2 do niniejszej informacji pokontrolnej.</w:t>
      </w:r>
    </w:p>
    <w:p w14:paraId="572D2806" w14:textId="7A22A077" w:rsidR="00F7464E" w:rsidRPr="007500D7" w:rsidRDefault="001E477C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II.</w:t>
      </w:r>
    </w:p>
    <w:p w14:paraId="1E099124" w14:textId="0B2CC672" w:rsidR="00F7464E" w:rsidRPr="007500D7" w:rsidRDefault="001E477C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 xml:space="preserve">Beneficjent na podstawie </w:t>
      </w:r>
      <w:r w:rsidRPr="007500D7">
        <w:rPr>
          <w:bCs/>
          <w:iCs/>
          <w:sz w:val="24"/>
          <w:szCs w:val="24"/>
        </w:rPr>
        <w:t>Wytycznych w zakresie kwalifikowalności wydatków w ramach Europejskiego Funduszu Rozwoju Regionalnego, Europejskiego Funduszu Społecznego oraz Funduszu Spójności na lata 2014-2020 z dnia 19.07.2017 r. zgodnie z zasadą konkurencyjności</w:t>
      </w:r>
      <w:r w:rsidR="00D75D12" w:rsidRPr="007500D7">
        <w:rPr>
          <w:bCs/>
          <w:iCs/>
          <w:sz w:val="24"/>
          <w:szCs w:val="24"/>
        </w:rPr>
        <w:t xml:space="preserve"> przeprowadził postępowania na:</w:t>
      </w:r>
    </w:p>
    <w:p w14:paraId="37928645" w14:textId="77777777" w:rsidR="00C43480" w:rsidRPr="007500D7" w:rsidRDefault="00F41AF0" w:rsidP="007500D7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7500D7">
        <w:rPr>
          <w:iCs/>
          <w:sz w:val="24"/>
          <w:szCs w:val="24"/>
          <w:u w:val="single"/>
        </w:rPr>
        <w:t xml:space="preserve">Usługi związane </w:t>
      </w:r>
      <w:r w:rsidR="005548C6" w:rsidRPr="007500D7">
        <w:rPr>
          <w:iCs/>
          <w:sz w:val="24"/>
          <w:szCs w:val="24"/>
          <w:u w:val="single"/>
        </w:rPr>
        <w:t xml:space="preserve">z </w:t>
      </w:r>
      <w:r w:rsidRPr="007500D7">
        <w:rPr>
          <w:iCs/>
          <w:sz w:val="24"/>
          <w:szCs w:val="24"/>
          <w:u w:val="single"/>
        </w:rPr>
        <w:t>przeprowadzeniem wykopaliskowych badań archeologicznych</w:t>
      </w:r>
      <w:r w:rsidR="003020F7" w:rsidRPr="007500D7">
        <w:rPr>
          <w:iCs/>
          <w:sz w:val="24"/>
          <w:szCs w:val="24"/>
          <w:u w:val="single"/>
        </w:rPr>
        <w:t xml:space="preserve">         </w:t>
      </w:r>
      <w:r w:rsidRPr="007500D7">
        <w:rPr>
          <w:iCs/>
          <w:sz w:val="24"/>
          <w:szCs w:val="24"/>
          <w:u w:val="single"/>
        </w:rPr>
        <w:t xml:space="preserve"> na powierzchni 17 arów oraz nadzoru archeologicznego na powierzchni 9 arów </w:t>
      </w:r>
      <w:r w:rsidR="00C43480" w:rsidRPr="007500D7">
        <w:rPr>
          <w:iCs/>
          <w:sz w:val="24"/>
          <w:szCs w:val="24"/>
          <w:u w:val="single"/>
        </w:rPr>
        <w:t xml:space="preserve">                 </w:t>
      </w:r>
      <w:r w:rsidRPr="007500D7">
        <w:rPr>
          <w:iCs/>
          <w:sz w:val="24"/>
          <w:szCs w:val="24"/>
          <w:u w:val="single"/>
        </w:rPr>
        <w:t>na działkach nr 1195/2 i 1195/3, na których przewiduje się modernizację i rozbudowę Muzeum Starożytnego Hutnictwa Świętokrzyskiego w Nowej Słupi</w:t>
      </w:r>
      <w:r w:rsidRPr="007500D7">
        <w:rPr>
          <w:sz w:val="24"/>
          <w:szCs w:val="24"/>
          <w:u w:val="single"/>
        </w:rPr>
        <w:t>.</w:t>
      </w:r>
      <w:r w:rsidRPr="007500D7">
        <w:rPr>
          <w:bCs/>
          <w:iCs/>
          <w:sz w:val="24"/>
          <w:szCs w:val="24"/>
        </w:rPr>
        <w:t xml:space="preserve"> </w:t>
      </w:r>
    </w:p>
    <w:p w14:paraId="1D7B5FB1" w14:textId="4F7A2210" w:rsidR="00F41AF0" w:rsidRPr="007500D7" w:rsidRDefault="00F41AF0" w:rsidP="007500D7">
      <w:pPr>
        <w:spacing w:line="360" w:lineRule="auto"/>
        <w:ind w:left="720"/>
        <w:jc w:val="both"/>
        <w:rPr>
          <w:sz w:val="24"/>
          <w:szCs w:val="24"/>
        </w:rPr>
      </w:pPr>
      <w:r w:rsidRPr="007500D7">
        <w:rPr>
          <w:bCs/>
          <w:iCs/>
          <w:sz w:val="24"/>
          <w:szCs w:val="24"/>
        </w:rPr>
        <w:t>Beneficjent przeprowadził postępowanie na podstawie zapisów sekcji 6.5.2 pkt. 11 Wytycznych w zakresie kwalifikowalności wydatków w ramach Europejskiego Funduszu Rozwoju Regionalnego, Europejskiego Funduszu Społecznego oraz Funduszu Spójności na lata 2014-2020 z dnia 19.07.2017 r. zgodnie z zasadą konkurencyjności, określoną w sekcji 6.5.2 pkt. 1 lit. a. Niniejsze postępowanie zostało wszczęte w dniu 23.01.2018 r. poprzez zamieszczenie zapytania ofertowego na usługi</w:t>
      </w:r>
      <w:r w:rsidRPr="007500D7">
        <w:rPr>
          <w:sz w:val="24"/>
          <w:szCs w:val="24"/>
        </w:rPr>
        <w:t xml:space="preserve"> dotyczące </w:t>
      </w:r>
      <w:r w:rsidRPr="007500D7">
        <w:rPr>
          <w:bCs/>
          <w:iCs/>
          <w:sz w:val="24"/>
          <w:szCs w:val="24"/>
        </w:rPr>
        <w:t>przeprowadzenia wykopaliskowych badań archeologicznych</w:t>
      </w:r>
      <w:r w:rsidRPr="007500D7">
        <w:rPr>
          <w:sz w:val="24"/>
          <w:szCs w:val="24"/>
        </w:rPr>
        <w:t xml:space="preserve"> działek </w:t>
      </w:r>
      <w:r w:rsidR="003020F7" w:rsidRPr="007500D7">
        <w:rPr>
          <w:sz w:val="24"/>
          <w:szCs w:val="24"/>
        </w:rPr>
        <w:t xml:space="preserve">            </w:t>
      </w:r>
      <w:r w:rsidRPr="007500D7">
        <w:rPr>
          <w:sz w:val="24"/>
          <w:szCs w:val="24"/>
        </w:rPr>
        <w:t xml:space="preserve">oraz </w:t>
      </w:r>
      <w:r w:rsidRPr="007500D7">
        <w:rPr>
          <w:bCs/>
          <w:iCs/>
          <w:sz w:val="24"/>
          <w:szCs w:val="24"/>
        </w:rPr>
        <w:t>nadzoru archeologicznego na których przewiduje się modernizację i rozbudowę Muzeum Starożytnego Hutnictwa Świętokrzyskiego w Nowej Słupi</w:t>
      </w:r>
      <w:r w:rsidRPr="007500D7">
        <w:rPr>
          <w:sz w:val="24"/>
          <w:szCs w:val="24"/>
        </w:rPr>
        <w:t xml:space="preserve"> </w:t>
      </w:r>
      <w:r w:rsidRPr="007500D7">
        <w:rPr>
          <w:bCs/>
          <w:iCs/>
          <w:sz w:val="24"/>
          <w:szCs w:val="24"/>
        </w:rPr>
        <w:t>na stronie</w:t>
      </w:r>
      <w:r w:rsidRPr="007500D7">
        <w:rPr>
          <w:sz w:val="24"/>
          <w:szCs w:val="24"/>
        </w:rPr>
        <w:t xml:space="preserve"> </w:t>
      </w:r>
      <w:hyperlink r:id="rId11" w:history="1">
        <w:r w:rsidRPr="007500D7">
          <w:rPr>
            <w:rStyle w:val="Hipercze"/>
            <w:color w:val="auto"/>
            <w:sz w:val="24"/>
            <w:szCs w:val="24"/>
          </w:rPr>
          <w:t>www.bazakonkurencyjnosci.funduszeeuropejskie.gov.pl</w:t>
        </w:r>
      </w:hyperlink>
      <w:r w:rsidRPr="007500D7">
        <w:rPr>
          <w:rStyle w:val="Hipercze"/>
          <w:color w:val="auto"/>
          <w:sz w:val="24"/>
          <w:szCs w:val="24"/>
        </w:rPr>
        <w:t xml:space="preserve"> (nr ogłoszenia 371)</w:t>
      </w:r>
      <w:r w:rsidRPr="007500D7">
        <w:rPr>
          <w:sz w:val="24"/>
          <w:szCs w:val="24"/>
        </w:rPr>
        <w:t>.</w:t>
      </w:r>
      <w:r w:rsidRPr="007500D7">
        <w:rPr>
          <w:bCs/>
          <w:iCs/>
          <w:sz w:val="24"/>
          <w:szCs w:val="24"/>
        </w:rPr>
        <w:t xml:space="preserve"> Efektem rozstrzygnięcia postępowania było podpisanie w dniu 28.02.2018 r. umowy nr 73/2018 na usługi związane przeprowadzeniem wykopaliskowych badań archeologicznych na powierzchni 17 arów oraz nadzoru archeologicznego na powierzchni 9 arów</w:t>
      </w:r>
      <w:r w:rsidR="003020F7" w:rsidRPr="007500D7">
        <w:rPr>
          <w:bCs/>
          <w:iCs/>
          <w:sz w:val="24"/>
          <w:szCs w:val="24"/>
        </w:rPr>
        <w:t xml:space="preserve"> </w:t>
      </w:r>
      <w:r w:rsidRPr="007500D7">
        <w:rPr>
          <w:bCs/>
          <w:iCs/>
          <w:sz w:val="24"/>
          <w:szCs w:val="24"/>
        </w:rPr>
        <w:t xml:space="preserve">na działkach nr 1195/2 i 1195/3, na których przewiduje się modernizację i rozbudowę Muzeum Starożytnego Hutnictwa Świętokrzyskiego w Nowej Słupi pomiędzy </w:t>
      </w:r>
      <w:r w:rsidRPr="007500D7">
        <w:rPr>
          <w:sz w:val="24"/>
          <w:szCs w:val="24"/>
        </w:rPr>
        <w:t xml:space="preserve">Gminą Nowa Słupia, ul. Rynek 15, 26-006 Nowa Słupia a Firmą </w:t>
      </w:r>
      <w:proofErr w:type="spellStart"/>
      <w:r w:rsidRPr="007500D7">
        <w:rPr>
          <w:sz w:val="24"/>
          <w:szCs w:val="24"/>
        </w:rPr>
        <w:t>Labrys</w:t>
      </w:r>
      <w:proofErr w:type="spellEnd"/>
      <w:r w:rsidRPr="007500D7">
        <w:rPr>
          <w:sz w:val="24"/>
          <w:szCs w:val="24"/>
        </w:rPr>
        <w:t xml:space="preserve"> Urszula Jedynak z siedzibą Sudół Osiedla 4/18, 27-400 Ostrowiec Świętokrzyski na ł</w:t>
      </w:r>
      <w:r w:rsidRPr="007500D7">
        <w:rPr>
          <w:bCs/>
          <w:iCs/>
          <w:sz w:val="24"/>
          <w:szCs w:val="24"/>
        </w:rPr>
        <w:t>ączną kwotę 45 700,00 zł brutto. Termin wykonania I etapu 30.06.2018 r, II etapu 30.09.2019 r.</w:t>
      </w:r>
    </w:p>
    <w:p w14:paraId="2112BA9B" w14:textId="78EB903E" w:rsidR="00F41AF0" w:rsidRPr="007500D7" w:rsidRDefault="00F41AF0" w:rsidP="007500D7">
      <w:pPr>
        <w:spacing w:line="360" w:lineRule="auto"/>
        <w:ind w:left="720"/>
        <w:jc w:val="both"/>
        <w:rPr>
          <w:bCs/>
          <w:sz w:val="24"/>
          <w:szCs w:val="24"/>
          <w:u w:val="single"/>
        </w:rPr>
      </w:pPr>
      <w:r w:rsidRPr="007500D7">
        <w:rPr>
          <w:bCs/>
          <w:sz w:val="24"/>
          <w:szCs w:val="24"/>
          <w:u w:val="single"/>
        </w:rPr>
        <w:lastRenderedPageBreak/>
        <w:t>W wyniku weryfikacji przedmiotowego postępowania stwierdzono</w:t>
      </w:r>
      <w:r w:rsidR="00C43480" w:rsidRPr="007500D7">
        <w:rPr>
          <w:bCs/>
          <w:sz w:val="24"/>
          <w:szCs w:val="24"/>
          <w:u w:val="single"/>
        </w:rPr>
        <w:t>:</w:t>
      </w:r>
      <w:r w:rsidRPr="007500D7">
        <w:rPr>
          <w:bCs/>
          <w:sz w:val="24"/>
          <w:szCs w:val="24"/>
          <w:u w:val="single"/>
        </w:rPr>
        <w:t xml:space="preserve"> </w:t>
      </w:r>
    </w:p>
    <w:p w14:paraId="668D93B7" w14:textId="40938169" w:rsidR="00F41AF0" w:rsidRPr="007500D7" w:rsidRDefault="00F41AF0" w:rsidP="007500D7">
      <w:pPr>
        <w:spacing w:line="360" w:lineRule="auto"/>
        <w:ind w:left="720"/>
        <w:jc w:val="both"/>
        <w:rPr>
          <w:sz w:val="24"/>
          <w:szCs w:val="24"/>
        </w:rPr>
      </w:pPr>
      <w:r w:rsidRPr="007500D7">
        <w:rPr>
          <w:bCs/>
          <w:sz w:val="24"/>
          <w:szCs w:val="24"/>
        </w:rPr>
        <w:t xml:space="preserve">-Beneficjent naruszył sekcję 6.5.2 pkt 19 lit. h </w:t>
      </w:r>
      <w:proofErr w:type="spellStart"/>
      <w:r w:rsidRPr="007500D7">
        <w:rPr>
          <w:bCs/>
          <w:sz w:val="24"/>
          <w:szCs w:val="24"/>
        </w:rPr>
        <w:t>tiret</w:t>
      </w:r>
      <w:proofErr w:type="spellEnd"/>
      <w:r w:rsidRPr="007500D7">
        <w:rPr>
          <w:bCs/>
          <w:sz w:val="24"/>
          <w:szCs w:val="24"/>
        </w:rPr>
        <w:t xml:space="preserve"> iii Wytycznych w zakresie kwalifikowalności wydatków w ramach Europejskiego Funduszu Rozwoju Regionalnego, Europejskiego Funduszu Społecznego oraz Funduszu Spójności na lata 2014 – 2020 z 19.07.2017 r., </w:t>
      </w:r>
      <w:r w:rsidRPr="007500D7">
        <w:rPr>
          <w:sz w:val="24"/>
          <w:szCs w:val="24"/>
        </w:rPr>
        <w:t>ponieważ nie przedstawił dokumentów potwierdzających spełnienie przesłanki uniknięcia konfliktu interesów a tym samym nie zapewnił właściwej ścieżki audytu.</w:t>
      </w:r>
    </w:p>
    <w:p w14:paraId="0EBC1877" w14:textId="3C99C26D" w:rsidR="00F41AF0" w:rsidRPr="007500D7" w:rsidRDefault="00F41AF0" w:rsidP="007500D7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7500D7">
        <w:rPr>
          <w:iCs/>
          <w:sz w:val="24"/>
          <w:szCs w:val="24"/>
          <w:u w:val="single"/>
        </w:rPr>
        <w:t xml:space="preserve">Usługi związane </w:t>
      </w:r>
      <w:r w:rsidR="005548C6" w:rsidRPr="007500D7">
        <w:rPr>
          <w:iCs/>
          <w:sz w:val="24"/>
          <w:szCs w:val="24"/>
          <w:u w:val="single"/>
        </w:rPr>
        <w:t xml:space="preserve">z </w:t>
      </w:r>
      <w:r w:rsidRPr="007500D7">
        <w:rPr>
          <w:iCs/>
          <w:sz w:val="24"/>
          <w:szCs w:val="24"/>
          <w:u w:val="single"/>
        </w:rPr>
        <w:t>przygotowaniem Koncepcji Wystawy (ścieżki edukacyjnej)</w:t>
      </w:r>
      <w:r w:rsidR="003020F7" w:rsidRPr="007500D7">
        <w:rPr>
          <w:iCs/>
          <w:sz w:val="24"/>
          <w:szCs w:val="24"/>
          <w:u w:val="single"/>
        </w:rPr>
        <w:t xml:space="preserve"> </w:t>
      </w:r>
      <w:r w:rsidRPr="007500D7">
        <w:rPr>
          <w:iCs/>
          <w:sz w:val="24"/>
          <w:szCs w:val="24"/>
          <w:u w:val="single"/>
        </w:rPr>
        <w:t>i nadzór nad jej wykonaniem w zakresie architektonicznym oraz szczegółowy opis i wizualizacja wymagań zamawiającego dotyczących architektury</w:t>
      </w:r>
      <w:r w:rsidR="00C43480" w:rsidRPr="007500D7">
        <w:rPr>
          <w:iCs/>
          <w:sz w:val="24"/>
          <w:szCs w:val="24"/>
          <w:u w:val="single"/>
        </w:rPr>
        <w:t xml:space="preserve"> </w:t>
      </w:r>
      <w:r w:rsidRPr="007500D7">
        <w:rPr>
          <w:iCs/>
          <w:sz w:val="24"/>
          <w:szCs w:val="24"/>
          <w:u w:val="single"/>
        </w:rPr>
        <w:t>i zagospodarowania terenu będącego miejscem inwestycji polegającej na modernizacji i rozbudowie budynku muzeum starożytnego hutnictwa świętokrzyskiego w systemie „zaprojektuj i wybuduj”.</w:t>
      </w:r>
      <w:r w:rsidRPr="007500D7">
        <w:rPr>
          <w:b/>
          <w:bCs/>
          <w:iCs/>
          <w:sz w:val="24"/>
          <w:szCs w:val="24"/>
        </w:rPr>
        <w:t xml:space="preserve"> </w:t>
      </w:r>
      <w:r w:rsidRPr="007500D7">
        <w:rPr>
          <w:bCs/>
          <w:iCs/>
          <w:sz w:val="24"/>
          <w:szCs w:val="24"/>
        </w:rPr>
        <w:t>Beneficjent przeprowadził postępowanie na podstawie zapisów sekcji 6.5.2 pkt. 11 Wytycznych w zakresie kwalifikowalności wydatków w ramach Europejskiego Funduszu Rozwoju Regionalnego, Europejskiego Funduszu Społecznego oraz Funduszu Spójności na lata 2014-2020 z dnia 19.07.2017 r. zgodnie z zasadą konkurencyjności, określoną w sekcji 6.5.2 pkt. 1 lit. a. Niniejsze postępowanie zostało wszczęte w dniu 02.03.2018 r. poprzez zamieszczenie zapytania ofertowego na usługi</w:t>
      </w:r>
      <w:r w:rsidRPr="007500D7">
        <w:rPr>
          <w:sz w:val="24"/>
          <w:szCs w:val="24"/>
        </w:rPr>
        <w:t xml:space="preserve"> dotyczące </w:t>
      </w:r>
      <w:r w:rsidRPr="007500D7">
        <w:rPr>
          <w:bCs/>
          <w:iCs/>
          <w:sz w:val="24"/>
          <w:szCs w:val="24"/>
        </w:rPr>
        <w:t>przygotowania koncepcji wystawy (ścieżki edukacyjnej) i nadzoru nad jej wykonaniem w zakresie architektonicznym na stronie</w:t>
      </w:r>
      <w:r w:rsidRPr="007500D7">
        <w:rPr>
          <w:sz w:val="24"/>
          <w:szCs w:val="24"/>
        </w:rPr>
        <w:t xml:space="preserve"> </w:t>
      </w:r>
      <w:hyperlink r:id="rId12" w:history="1">
        <w:r w:rsidRPr="007500D7">
          <w:rPr>
            <w:rStyle w:val="Hipercze"/>
            <w:color w:val="auto"/>
            <w:sz w:val="24"/>
            <w:szCs w:val="24"/>
          </w:rPr>
          <w:t>www.bazakonkurencyjnosci.funduszeeuropejskie.gov.pl</w:t>
        </w:r>
      </w:hyperlink>
      <w:r w:rsidRPr="007500D7">
        <w:rPr>
          <w:rStyle w:val="Hipercze"/>
          <w:color w:val="auto"/>
          <w:sz w:val="24"/>
          <w:szCs w:val="24"/>
        </w:rPr>
        <w:t xml:space="preserve"> (nr ogłoszenia 1624)</w:t>
      </w:r>
      <w:r w:rsidRPr="007500D7">
        <w:rPr>
          <w:sz w:val="24"/>
          <w:szCs w:val="24"/>
        </w:rPr>
        <w:t>.</w:t>
      </w:r>
      <w:r w:rsidRPr="007500D7">
        <w:rPr>
          <w:bCs/>
          <w:iCs/>
          <w:sz w:val="24"/>
          <w:szCs w:val="24"/>
        </w:rPr>
        <w:t xml:space="preserve"> Efektem rozstrzygnięcia postępowania było podpisanie w dniu 20.03.2018 r. umowy nr 82/2018 na usługi związane z przygotowaniem koncepcji wystawy (ścieżki edukacyjnej) i nadzoru nad jej wykonaniem w zakresie architektonicznym pomiędzy </w:t>
      </w:r>
      <w:r w:rsidRPr="007500D7">
        <w:rPr>
          <w:sz w:val="24"/>
          <w:szCs w:val="24"/>
        </w:rPr>
        <w:t xml:space="preserve">Gminą Nowa Słupia, ul. Rynek 15, 26-006 Nowa Słupia a Pracownią Projektową </w:t>
      </w:r>
      <w:proofErr w:type="spellStart"/>
      <w:r w:rsidRPr="007500D7">
        <w:rPr>
          <w:sz w:val="24"/>
          <w:szCs w:val="24"/>
        </w:rPr>
        <w:t>Architektoniczno</w:t>
      </w:r>
      <w:proofErr w:type="spellEnd"/>
      <w:r w:rsidRPr="007500D7">
        <w:rPr>
          <w:sz w:val="24"/>
          <w:szCs w:val="24"/>
        </w:rPr>
        <w:t xml:space="preserve"> – Budowlaną Marii i Andrzeja Głowackich z siedzibą w 25-366 Kielce, ul. Śniadeckich 30 na ł</w:t>
      </w:r>
      <w:r w:rsidRPr="007500D7">
        <w:rPr>
          <w:bCs/>
          <w:iCs/>
          <w:sz w:val="24"/>
          <w:szCs w:val="24"/>
        </w:rPr>
        <w:t>ączną kwotę 79 950,00 zł brutto. Termin wykonania: I etapu 30.06.2018 r, II etapu 30.09.2019 r.</w:t>
      </w:r>
    </w:p>
    <w:p w14:paraId="610348F2" w14:textId="77CD7F59" w:rsidR="00F41AF0" w:rsidRPr="007500D7" w:rsidRDefault="00F41AF0" w:rsidP="007500D7">
      <w:pPr>
        <w:spacing w:line="360" w:lineRule="auto"/>
        <w:ind w:left="720"/>
        <w:jc w:val="both"/>
        <w:rPr>
          <w:bCs/>
          <w:sz w:val="24"/>
          <w:szCs w:val="24"/>
          <w:u w:val="single"/>
        </w:rPr>
      </w:pPr>
      <w:r w:rsidRPr="007500D7">
        <w:rPr>
          <w:bCs/>
          <w:sz w:val="24"/>
          <w:szCs w:val="24"/>
          <w:u w:val="single"/>
        </w:rPr>
        <w:t>W wyniku weryfikacji przedmiotowego postępowania stwierdzono</w:t>
      </w:r>
      <w:r w:rsidR="003020F7" w:rsidRPr="007500D7">
        <w:rPr>
          <w:bCs/>
          <w:sz w:val="24"/>
          <w:szCs w:val="24"/>
          <w:u w:val="single"/>
        </w:rPr>
        <w:t>:</w:t>
      </w:r>
      <w:r w:rsidRPr="007500D7">
        <w:rPr>
          <w:bCs/>
          <w:sz w:val="24"/>
          <w:szCs w:val="24"/>
          <w:u w:val="single"/>
        </w:rPr>
        <w:t xml:space="preserve"> </w:t>
      </w:r>
    </w:p>
    <w:p w14:paraId="56126333" w14:textId="70AEAA70" w:rsidR="00F41AF0" w:rsidRPr="007500D7" w:rsidRDefault="00F41AF0" w:rsidP="007500D7">
      <w:pPr>
        <w:spacing w:line="360" w:lineRule="auto"/>
        <w:ind w:left="720"/>
        <w:jc w:val="both"/>
        <w:rPr>
          <w:sz w:val="24"/>
          <w:szCs w:val="24"/>
        </w:rPr>
      </w:pPr>
      <w:r w:rsidRPr="007500D7">
        <w:rPr>
          <w:bCs/>
          <w:sz w:val="24"/>
          <w:szCs w:val="24"/>
        </w:rPr>
        <w:t xml:space="preserve">-Beneficjent naruszył sekcję 6.5.2 pkt 19 lit. h </w:t>
      </w:r>
      <w:proofErr w:type="spellStart"/>
      <w:r w:rsidRPr="007500D7">
        <w:rPr>
          <w:bCs/>
          <w:sz w:val="24"/>
          <w:szCs w:val="24"/>
        </w:rPr>
        <w:t>tiret</w:t>
      </w:r>
      <w:proofErr w:type="spellEnd"/>
      <w:r w:rsidRPr="007500D7">
        <w:rPr>
          <w:bCs/>
          <w:sz w:val="24"/>
          <w:szCs w:val="24"/>
        </w:rPr>
        <w:t xml:space="preserve"> iii Wytycznych w zakresie kwalifikowalności wydatków w ramach Europejskiego Funduszu Rozwoju Regionalnego, Europejskiego Funduszu Społecznego oraz Funduszu Spójności na lata 2014 – 2020 z 19.07.2017 r., </w:t>
      </w:r>
      <w:r w:rsidRPr="007500D7">
        <w:rPr>
          <w:sz w:val="24"/>
          <w:szCs w:val="24"/>
        </w:rPr>
        <w:t>ponieważ nie przedstawił dokumentów potwierdzających spełnienie przesłanki uniknięcia konfliktu interesów a tym samym nie zapewnił właściwej ścieżki audytu.</w:t>
      </w:r>
    </w:p>
    <w:p w14:paraId="1855F6EB" w14:textId="37EDEFF6" w:rsidR="00681847" w:rsidRPr="007500D7" w:rsidRDefault="00681847" w:rsidP="007500D7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7500D7">
        <w:rPr>
          <w:b/>
          <w:bCs/>
          <w:sz w:val="24"/>
          <w:szCs w:val="24"/>
        </w:rPr>
        <w:t>Biorąc pod uwagę wszystkie stwierdzone w punkcie</w:t>
      </w:r>
      <w:r w:rsidR="00D75D12" w:rsidRPr="007500D7">
        <w:rPr>
          <w:b/>
          <w:bCs/>
          <w:sz w:val="24"/>
          <w:szCs w:val="24"/>
        </w:rPr>
        <w:t xml:space="preserve"> II. </w:t>
      </w:r>
      <w:proofErr w:type="spellStart"/>
      <w:r w:rsidR="00D75D12" w:rsidRPr="007500D7">
        <w:rPr>
          <w:b/>
          <w:bCs/>
          <w:sz w:val="24"/>
          <w:szCs w:val="24"/>
        </w:rPr>
        <w:t>ppkt</w:t>
      </w:r>
      <w:proofErr w:type="spellEnd"/>
      <w:r w:rsidRPr="007500D7">
        <w:rPr>
          <w:b/>
          <w:bCs/>
          <w:sz w:val="24"/>
          <w:szCs w:val="24"/>
        </w:rPr>
        <w:t xml:space="preserve"> 1) i 2) nieprawidłowości IZ RPOWŚ 2014-2020 uznała za wydatek niekwalifikowalny kwotę </w:t>
      </w:r>
      <w:r w:rsidR="003020F7" w:rsidRPr="007500D7">
        <w:rPr>
          <w:b/>
          <w:bCs/>
          <w:sz w:val="24"/>
          <w:szCs w:val="24"/>
        </w:rPr>
        <w:t xml:space="preserve">        </w:t>
      </w:r>
      <w:r w:rsidRPr="007500D7">
        <w:rPr>
          <w:b/>
          <w:bCs/>
          <w:sz w:val="24"/>
          <w:szCs w:val="24"/>
        </w:rPr>
        <w:lastRenderedPageBreak/>
        <w:t xml:space="preserve">w łącznej wysokości </w:t>
      </w:r>
      <w:r w:rsidRPr="007500D7">
        <w:rPr>
          <w:b/>
          <w:bCs/>
          <w:sz w:val="24"/>
          <w:szCs w:val="24"/>
          <w:u w:val="single"/>
        </w:rPr>
        <w:t>2 970,00 zł (1 020,00 zł + 1 950,00 zł),</w:t>
      </w:r>
      <w:r w:rsidRPr="007500D7">
        <w:rPr>
          <w:b/>
          <w:bCs/>
          <w:sz w:val="24"/>
          <w:szCs w:val="24"/>
        </w:rPr>
        <w:t xml:space="preserve"> w tym łączna kwota dofinansowania </w:t>
      </w:r>
      <w:r w:rsidRPr="007500D7">
        <w:rPr>
          <w:b/>
          <w:bCs/>
          <w:sz w:val="24"/>
          <w:szCs w:val="24"/>
          <w:u w:val="single"/>
        </w:rPr>
        <w:t>2 524,50 zł (867,00 zł + 1657,50 zł)</w:t>
      </w:r>
      <w:r w:rsidRPr="007500D7">
        <w:rPr>
          <w:b/>
          <w:bCs/>
          <w:sz w:val="24"/>
          <w:szCs w:val="24"/>
        </w:rPr>
        <w:t xml:space="preserve"> i zaleciła stosowne pomniejszenie wartości wydatków kwalifikowalnych projektu. Dodatkowo zaleciła pomniejszenie 5%kosztów kwalifikowalnych w każdym kolejnym rozliczanym wniosku </w:t>
      </w:r>
      <w:r w:rsidRPr="007500D7">
        <w:rPr>
          <w:b/>
          <w:bCs/>
          <w:sz w:val="24"/>
          <w:szCs w:val="24"/>
        </w:rPr>
        <w:br/>
        <w:t xml:space="preserve">o płatność, w przypadku rozliczania wydatków związanych z kontraktami nr 73/2018 </w:t>
      </w:r>
      <w:r w:rsidR="003020F7" w:rsidRPr="007500D7">
        <w:rPr>
          <w:b/>
          <w:bCs/>
          <w:sz w:val="24"/>
          <w:szCs w:val="24"/>
        </w:rPr>
        <w:t xml:space="preserve">   </w:t>
      </w:r>
      <w:r w:rsidRPr="007500D7">
        <w:rPr>
          <w:b/>
          <w:bCs/>
          <w:sz w:val="24"/>
          <w:szCs w:val="24"/>
        </w:rPr>
        <w:t>oraz 82/2018. Zalecenie zostało zrealizowane w całości.</w:t>
      </w:r>
    </w:p>
    <w:p w14:paraId="7D9C3BF0" w14:textId="464FD269" w:rsidR="00F41AF0" w:rsidRPr="007500D7" w:rsidRDefault="00F41AF0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bCs/>
          <w:sz w:val="24"/>
          <w:szCs w:val="24"/>
        </w:rPr>
        <w:t xml:space="preserve">Powyższe postępowanie było przedmiotem kontroli przeprowadzonej </w:t>
      </w:r>
      <w:r w:rsidRPr="007500D7">
        <w:rPr>
          <w:sz w:val="24"/>
          <w:szCs w:val="24"/>
        </w:rPr>
        <w:t>w dniach                                            11-15.02.2019r. polegającej na weryfikacji dokumentów dotyczących zamówień udzielonych w ramach projektu nr RPSW.07.0</w:t>
      </w:r>
      <w:r w:rsidR="007D1D8A">
        <w:rPr>
          <w:sz w:val="24"/>
          <w:szCs w:val="24"/>
        </w:rPr>
        <w:t>2</w:t>
      </w:r>
      <w:r w:rsidRPr="007500D7">
        <w:rPr>
          <w:sz w:val="24"/>
          <w:szCs w:val="24"/>
        </w:rPr>
        <w:t>.00-26-00</w:t>
      </w:r>
      <w:r w:rsidR="007D1D8A">
        <w:rPr>
          <w:sz w:val="24"/>
          <w:szCs w:val="24"/>
        </w:rPr>
        <w:t>0</w:t>
      </w:r>
      <w:r w:rsidRPr="007500D7">
        <w:rPr>
          <w:sz w:val="24"/>
          <w:szCs w:val="24"/>
        </w:rPr>
        <w:t>5/1</w:t>
      </w:r>
      <w:r w:rsidR="007D1D8A">
        <w:rPr>
          <w:sz w:val="24"/>
          <w:szCs w:val="24"/>
        </w:rPr>
        <w:t>6</w:t>
      </w:r>
      <w:r w:rsidRPr="007500D7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F7464E" w:rsidRPr="007500D7">
        <w:rPr>
          <w:sz w:val="24"/>
          <w:szCs w:val="24"/>
        </w:rPr>
        <w:t xml:space="preserve"> (dotyczy wniosku o płatność nr RPSW.07.02.00-26-0005/16-002-0</w:t>
      </w:r>
      <w:r w:rsidR="00485A06" w:rsidRPr="007500D7">
        <w:rPr>
          <w:sz w:val="24"/>
          <w:szCs w:val="24"/>
        </w:rPr>
        <w:t>3</w:t>
      </w:r>
      <w:r w:rsidR="00F7464E" w:rsidRPr="007500D7">
        <w:rPr>
          <w:sz w:val="24"/>
          <w:szCs w:val="24"/>
        </w:rPr>
        <w:t>).</w:t>
      </w:r>
    </w:p>
    <w:p w14:paraId="077A63AF" w14:textId="25505AD1" w:rsidR="00C43480" w:rsidRPr="007500D7" w:rsidRDefault="009366BB" w:rsidP="007500D7">
      <w:pPr>
        <w:pStyle w:val="Akapitzlist"/>
        <w:numPr>
          <w:ilvl w:val="0"/>
          <w:numId w:val="39"/>
        </w:numPr>
        <w:spacing w:line="360" w:lineRule="auto"/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Usługi związane z</w:t>
      </w:r>
      <w:r w:rsidR="005548C6" w:rsidRPr="007500D7">
        <w:rPr>
          <w:sz w:val="24"/>
          <w:szCs w:val="24"/>
          <w:u w:val="single"/>
        </w:rPr>
        <w:t xml:space="preserve"> przygotowaniem naukowego, autorskiego opracowania na temat starożytnego hutnictwa świętokrzyskiego, które będzie merytoryczną podstawą Szczegółowej Koncepcji Wystawy (ścieżki edukacyjnej) przygotowanej dla Muzeum Starożytnego Hutnictwa Świętokrzyskiego w Nowej Słupi – ekspert ds. starożytnego hutnictwa świętokrzyskiego oraz konsultacji w trakcie prowadzenia archeologicznych badań na terenie przyszłego muzeum, a także pełnienie nadzoru autorskiego w trakcie budowy muzeum i wykonania wystawy przez cały okres realizacji inwestycji polegającej na modernizacji i rozbudowie budynku Muzeum Starożytnego Hutnictwa Świętokrzyskiego w systemie „zaprojektuj i wybuduj”</w:t>
      </w:r>
      <w:r w:rsidR="00C43480" w:rsidRPr="007500D7">
        <w:rPr>
          <w:sz w:val="24"/>
          <w:szCs w:val="24"/>
          <w:u w:val="single"/>
        </w:rPr>
        <w:t>.</w:t>
      </w:r>
    </w:p>
    <w:p w14:paraId="2B100E15" w14:textId="5E57EBC5" w:rsidR="003020F7" w:rsidRPr="007500D7" w:rsidRDefault="003020F7" w:rsidP="007500D7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7500D7">
        <w:rPr>
          <w:sz w:val="24"/>
          <w:szCs w:val="24"/>
        </w:rPr>
        <w:t>Beneficjent poprzez upublicznienie komunikatu na stronie internetowej BIP UMiG Nowa Słupia oraz zamieszczonym ogłoszeniu nr 662 na portalu „Baza konkurencyjności”, przeprowadził w dniu 31.01.2018 r. postępowanie (znak</w:t>
      </w:r>
      <w:r w:rsidR="00C43480" w:rsidRPr="007500D7">
        <w:rPr>
          <w:sz w:val="24"/>
          <w:szCs w:val="24"/>
        </w:rPr>
        <w:t>:</w:t>
      </w:r>
      <w:r w:rsidRPr="007500D7">
        <w:rPr>
          <w:sz w:val="24"/>
          <w:szCs w:val="24"/>
        </w:rPr>
        <w:t xml:space="preserve"> ROFS.ZO.271.7.2018) w trybie zapytania ofertowego, zgodnie z art.4 pkt 8 Ustawy </w:t>
      </w:r>
      <w:r w:rsidR="00B50AF0" w:rsidRPr="007500D7">
        <w:rPr>
          <w:sz w:val="24"/>
          <w:szCs w:val="24"/>
        </w:rPr>
        <w:t xml:space="preserve">       </w:t>
      </w:r>
      <w:r w:rsidRPr="007500D7">
        <w:rPr>
          <w:sz w:val="24"/>
          <w:szCs w:val="24"/>
        </w:rPr>
        <w:t>z dnia 29.10.2004 r. PZP (D</w:t>
      </w:r>
      <w:r w:rsidR="00B50AF0" w:rsidRPr="007500D7">
        <w:rPr>
          <w:sz w:val="24"/>
          <w:szCs w:val="24"/>
        </w:rPr>
        <w:t>z</w:t>
      </w:r>
      <w:r w:rsidRPr="007500D7">
        <w:rPr>
          <w:sz w:val="24"/>
          <w:szCs w:val="24"/>
        </w:rPr>
        <w:t xml:space="preserve">.U. z 2017 r., poz. 1579 </w:t>
      </w:r>
      <w:proofErr w:type="spellStart"/>
      <w:r w:rsidRPr="007500D7">
        <w:rPr>
          <w:sz w:val="24"/>
          <w:szCs w:val="24"/>
        </w:rPr>
        <w:t>t.j</w:t>
      </w:r>
      <w:proofErr w:type="spellEnd"/>
      <w:r w:rsidRPr="007500D7">
        <w:rPr>
          <w:sz w:val="24"/>
          <w:szCs w:val="24"/>
        </w:rPr>
        <w:t xml:space="preserve">.), w wyniku którego w dniu 12.03.2018 r. została zawarta umowa nr 81/2018 na „Przygotowanie naukowego, autorskiego opracowania na temat starożytnego hutnictwa świętokrzyskiego, które będzie merytoryczną podstawą Szczegółowej Koncepcji Wystawy (ścieżki edukacyjnej) przygotowanej dla Muzeum Starożytnego Hutnictwa Świętokrzyskiego </w:t>
      </w:r>
      <w:r w:rsidR="00B50AF0" w:rsidRPr="007500D7">
        <w:rPr>
          <w:sz w:val="24"/>
          <w:szCs w:val="24"/>
        </w:rPr>
        <w:t xml:space="preserve">     </w:t>
      </w:r>
      <w:r w:rsidRPr="007500D7">
        <w:rPr>
          <w:sz w:val="24"/>
          <w:szCs w:val="24"/>
        </w:rPr>
        <w:t xml:space="preserve">w Nowej Słupi – ekspert ds. starożytnego hutnictwa świętokrzyskiego oraz konsultacji w trakcie prowadzenia archeologicznych badań na terenie przyszłego muzeum, a także pełnienie nadzoru autorskiego w trakcie budowy muzeum i wykonania wystawy przez cały okres realizacji inwestycji polegającej na modernizacji i rozbudowie budynku Muzeum Starożytnego Hutnictwa Świętokrzyskiego w systemie „zaprojektuj i wybuduj” z </w:t>
      </w:r>
      <w:r w:rsidR="005548C6" w:rsidRPr="007500D7">
        <w:rPr>
          <w:sz w:val="24"/>
          <w:szCs w:val="24"/>
        </w:rPr>
        <w:t>P</w:t>
      </w:r>
      <w:r w:rsidRPr="007500D7">
        <w:rPr>
          <w:sz w:val="24"/>
          <w:szCs w:val="24"/>
        </w:rPr>
        <w:t xml:space="preserve">anem dr hab. Szymonem Orzechowskim, zam. 26-010 Bodzentyn, </w:t>
      </w:r>
      <w:r w:rsidR="00B50AF0" w:rsidRPr="007500D7">
        <w:rPr>
          <w:sz w:val="24"/>
          <w:szCs w:val="24"/>
        </w:rPr>
        <w:t xml:space="preserve">       </w:t>
      </w:r>
      <w:r w:rsidRPr="007500D7">
        <w:rPr>
          <w:sz w:val="24"/>
          <w:szCs w:val="24"/>
        </w:rPr>
        <w:lastRenderedPageBreak/>
        <w:t>Św. Katarzyna, ul. Żeromskiego 11 na kwotę: 48 000,00 zł brutto. Termin zakończenia realizacji zamówienia określono na dzień 30.08.2018 r.</w:t>
      </w:r>
    </w:p>
    <w:p w14:paraId="21F90416" w14:textId="5BF5A551" w:rsidR="003020F7" w:rsidRPr="007500D7" w:rsidRDefault="003020F7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W wyniku weryfikacji zamówienia nie stwierdzono błędów i nieprawidłowości.</w:t>
      </w:r>
    </w:p>
    <w:p w14:paraId="30F31891" w14:textId="38943D0D" w:rsidR="00C43480" w:rsidRPr="007500D7" w:rsidRDefault="00C43480" w:rsidP="007500D7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  <w:u w:val="single"/>
        </w:rPr>
      </w:pPr>
      <w:r w:rsidRPr="007500D7">
        <w:rPr>
          <w:sz w:val="24"/>
          <w:szCs w:val="24"/>
          <w:u w:val="single"/>
        </w:rPr>
        <w:t>Usługi związane z przygotowaniem autorskiego opracowania w ramach Szczegółowej Koncepcji Wystawy (ścieżki edukacyjnej) w Muzeum Starożytnego Hutnictwa Świętokrzyskiego w Nowej Słupi – w zakresie merytorycznym, edukacyjnym                 oraz wystawienniczym – ekspert ds. merytorycznych, edukacyjnych i wystawienniczych, koordynacja prac Zespołu Koncepcji Wystawy oraz pełnienie nadzoru autorskiego nad wykonaniem przygotowanej przez Zespół Koncepcji Wystawy przez cały okres realizacji inwestycji polegającej na modernizacji i rozbudowie budynku muzeum starożytnego hutnictwa świętokrzyskiego</w:t>
      </w:r>
      <w:r w:rsidR="009366BB">
        <w:rPr>
          <w:sz w:val="24"/>
          <w:szCs w:val="24"/>
          <w:u w:val="single"/>
        </w:rPr>
        <w:t xml:space="preserve"> w systemie „zaprojektuj</w:t>
      </w:r>
      <w:r w:rsidRPr="007500D7">
        <w:rPr>
          <w:sz w:val="24"/>
          <w:szCs w:val="24"/>
          <w:u w:val="single"/>
        </w:rPr>
        <w:t xml:space="preserve"> i wybuduj”.</w:t>
      </w:r>
    </w:p>
    <w:p w14:paraId="6D8FB7E6" w14:textId="1DD4B8FC" w:rsidR="003020F7" w:rsidRPr="007500D7" w:rsidRDefault="003020F7" w:rsidP="007500D7">
      <w:pPr>
        <w:pStyle w:val="Akapitzlist"/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Beneficjent poprzez upublicznienie komunikatu na stronie internetowej BIP UMiG Nowa Słupia oraz zamieszczonym ogłoszeniu nr 660 na portalu „Baza konkurencyjności”</w:t>
      </w:r>
      <w:r w:rsidR="00B50AF0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przeprowadził w dniu 31.01.2018r. postępowanie (znak ROFS.ZO.271.6.2018) w trybie zapytania ofertowego, zgodnie z art.4 pkt 8 Ustawy</w:t>
      </w:r>
      <w:r w:rsidR="00B50AF0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z dnia 29.10.2004 r. PZP (D</w:t>
      </w:r>
      <w:r w:rsidR="00B50AF0" w:rsidRPr="007500D7">
        <w:rPr>
          <w:sz w:val="24"/>
          <w:szCs w:val="24"/>
        </w:rPr>
        <w:t>z</w:t>
      </w:r>
      <w:r w:rsidRPr="007500D7">
        <w:rPr>
          <w:sz w:val="24"/>
          <w:szCs w:val="24"/>
        </w:rPr>
        <w:t xml:space="preserve">.U. z 2017 r., poz. 1579 </w:t>
      </w:r>
      <w:proofErr w:type="spellStart"/>
      <w:r w:rsidRPr="007500D7">
        <w:rPr>
          <w:sz w:val="24"/>
          <w:szCs w:val="24"/>
        </w:rPr>
        <w:t>t.j</w:t>
      </w:r>
      <w:proofErr w:type="spellEnd"/>
      <w:r w:rsidRPr="007500D7">
        <w:rPr>
          <w:sz w:val="24"/>
          <w:szCs w:val="24"/>
        </w:rPr>
        <w:t>.), w wyniku którego</w:t>
      </w:r>
      <w:r w:rsidR="00C43480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 xml:space="preserve">w dniu 06.03.2018 r. została zawarta umowa nr 76/2018 na „Przygotowanie autorskiego opracowania w ramach Szczegółowej Koncepcji Wystawy (ścieżki edukacyjnej) </w:t>
      </w:r>
      <w:r w:rsidR="00B50AF0" w:rsidRPr="007500D7">
        <w:rPr>
          <w:sz w:val="24"/>
          <w:szCs w:val="24"/>
        </w:rPr>
        <w:t xml:space="preserve">              </w:t>
      </w:r>
      <w:r w:rsidRPr="007500D7">
        <w:rPr>
          <w:sz w:val="24"/>
          <w:szCs w:val="24"/>
        </w:rPr>
        <w:t xml:space="preserve">w Muzeum Starożytnego Hutnictwa Świętokrzyskiego w Nowej Słupi – w zakresie merytorycznym, edukacyjnym oraz wystawienniczym – ekspert ds. merytorycznych, edukacyjnych i wystawienniczych, koordynacja prac Zespołu Koncepcji Wystawy </w:t>
      </w:r>
      <w:r w:rsidR="00C43480" w:rsidRPr="007500D7">
        <w:rPr>
          <w:sz w:val="24"/>
          <w:szCs w:val="24"/>
        </w:rPr>
        <w:t xml:space="preserve">       </w:t>
      </w:r>
      <w:r w:rsidRPr="007500D7">
        <w:rPr>
          <w:sz w:val="24"/>
          <w:szCs w:val="24"/>
        </w:rPr>
        <w:t xml:space="preserve">oraz pełnienie nadzoru autorskiego nad wykonaniem przygotowanej przez Zespół Koncepcji Wystawy przez cały okres realizacji inwestycji polegającej na modernizacji </w:t>
      </w:r>
      <w:r w:rsidR="00B50AF0" w:rsidRPr="007500D7">
        <w:rPr>
          <w:sz w:val="24"/>
          <w:szCs w:val="24"/>
        </w:rPr>
        <w:t xml:space="preserve">                            </w:t>
      </w:r>
      <w:r w:rsidRPr="007500D7">
        <w:rPr>
          <w:sz w:val="24"/>
          <w:szCs w:val="24"/>
        </w:rPr>
        <w:t xml:space="preserve">i rozbudowie budynku muzeum starożytnego hutnictwa świętokrzyskiego w systemie „zaprojektuj i wybuduj” z </w:t>
      </w:r>
      <w:r w:rsidR="00B50AF0" w:rsidRPr="007500D7">
        <w:rPr>
          <w:sz w:val="24"/>
          <w:szCs w:val="24"/>
        </w:rPr>
        <w:t>P</w:t>
      </w:r>
      <w:r w:rsidRPr="007500D7">
        <w:rPr>
          <w:sz w:val="24"/>
          <w:szCs w:val="24"/>
        </w:rPr>
        <w:t xml:space="preserve">anem Andrzejem </w:t>
      </w:r>
      <w:proofErr w:type="spellStart"/>
      <w:r w:rsidRPr="007500D7">
        <w:rPr>
          <w:sz w:val="24"/>
          <w:szCs w:val="24"/>
        </w:rPr>
        <w:t>Boczarowskim</w:t>
      </w:r>
      <w:proofErr w:type="spellEnd"/>
      <w:r w:rsidRPr="007500D7">
        <w:rPr>
          <w:sz w:val="24"/>
          <w:szCs w:val="24"/>
        </w:rPr>
        <w:t>, zam. 40-486 Katowice, ul. Kolista 29/31 na kwotę: 80 000,00 zł brutto.</w:t>
      </w:r>
    </w:p>
    <w:p w14:paraId="3D8EF00F" w14:textId="77777777" w:rsidR="003020F7" w:rsidRPr="007500D7" w:rsidRDefault="003020F7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Termin zakończenia realizacji zamówienia określono na dzień 30.08.2018 r.</w:t>
      </w:r>
    </w:p>
    <w:p w14:paraId="2F9C52E1" w14:textId="33824B23" w:rsidR="003020F7" w:rsidRPr="007500D7" w:rsidRDefault="003020F7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W wyniku weryfikacji zamówienia nie stwierdzono błędów i nieprawidłowości.</w:t>
      </w:r>
    </w:p>
    <w:p w14:paraId="30E942D7" w14:textId="38A2B1B7" w:rsidR="00C43480" w:rsidRPr="007500D7" w:rsidRDefault="00C43480" w:rsidP="007500D7">
      <w:pPr>
        <w:spacing w:line="360" w:lineRule="auto"/>
        <w:jc w:val="both"/>
        <w:rPr>
          <w:bCs/>
          <w:sz w:val="24"/>
          <w:szCs w:val="24"/>
        </w:rPr>
      </w:pPr>
      <w:r w:rsidRPr="007500D7">
        <w:rPr>
          <w:bCs/>
          <w:sz w:val="24"/>
          <w:szCs w:val="24"/>
        </w:rPr>
        <w:t xml:space="preserve">Powyższe postępowania opisane w punkcie II. </w:t>
      </w:r>
      <w:proofErr w:type="spellStart"/>
      <w:r w:rsidRPr="007500D7">
        <w:rPr>
          <w:bCs/>
          <w:sz w:val="24"/>
          <w:szCs w:val="24"/>
        </w:rPr>
        <w:t>ppkt</w:t>
      </w:r>
      <w:proofErr w:type="spellEnd"/>
      <w:r w:rsidRPr="007500D7">
        <w:rPr>
          <w:bCs/>
          <w:sz w:val="24"/>
          <w:szCs w:val="24"/>
        </w:rPr>
        <w:t xml:space="preserve"> 3) i 4) były przedmiotem kontroli przeprowadzonej </w:t>
      </w:r>
      <w:r w:rsidRPr="007500D7">
        <w:rPr>
          <w:sz w:val="24"/>
          <w:szCs w:val="24"/>
        </w:rPr>
        <w:t>w dniach 09-13.12.2019r. polegającej na weryfikacji dokumentów dotyczących zamówień udzielonych w ramach projektu nr RPSW.07.02.00-26-0005/16, przesłanych do Instytucji Zarządzającej Regionalnym Programem Operacyjnym Województwa Świętokrzyskiego na lata 2014 – 2020 przez Beneficjenta za pośrednictwem Centralnego systemu teleinformatycznego SL2014 (dotyczy wniosku o płatność nr RPSW.07.02.00-26-0005/16-007-03).</w:t>
      </w:r>
    </w:p>
    <w:p w14:paraId="4E765328" w14:textId="1EDB859F" w:rsidR="00B40FBB" w:rsidRPr="007500D7" w:rsidRDefault="00B40FBB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lastRenderedPageBreak/>
        <w:t>Ponadto stwierdzono, że postępowani</w:t>
      </w:r>
      <w:r w:rsidR="00F90FFA" w:rsidRPr="007500D7">
        <w:rPr>
          <w:sz w:val="24"/>
          <w:szCs w:val="24"/>
        </w:rPr>
        <w:t>e</w:t>
      </w:r>
      <w:r w:rsidRPr="007500D7">
        <w:rPr>
          <w:sz w:val="24"/>
          <w:szCs w:val="24"/>
        </w:rPr>
        <w:t xml:space="preserve"> dotyczące </w:t>
      </w:r>
      <w:r w:rsidR="005548C6" w:rsidRPr="007500D7">
        <w:rPr>
          <w:i/>
          <w:iCs/>
          <w:sz w:val="24"/>
          <w:szCs w:val="24"/>
        </w:rPr>
        <w:t xml:space="preserve">dostawy i montażu tablicy pamiątkowej </w:t>
      </w:r>
      <w:r w:rsidRPr="007500D7">
        <w:rPr>
          <w:sz w:val="24"/>
          <w:szCs w:val="24"/>
        </w:rPr>
        <w:t>został</w:t>
      </w:r>
      <w:r w:rsidR="00F90FFA" w:rsidRPr="007500D7">
        <w:rPr>
          <w:sz w:val="24"/>
          <w:szCs w:val="24"/>
        </w:rPr>
        <w:t>o</w:t>
      </w:r>
      <w:r w:rsidRPr="007500D7">
        <w:rPr>
          <w:sz w:val="24"/>
          <w:szCs w:val="24"/>
        </w:rPr>
        <w:t xml:space="preserve"> zweryfikowane przez Oddział Rozliczeń.  </w:t>
      </w:r>
    </w:p>
    <w:p w14:paraId="69B63A1E" w14:textId="77777777" w:rsidR="007667FF" w:rsidRPr="007500D7" w:rsidRDefault="00FC4D0F" w:rsidP="007500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7500D7">
        <w:rPr>
          <w:b/>
          <w:bCs/>
          <w:sz w:val="24"/>
          <w:szCs w:val="24"/>
          <w:u w:val="single"/>
        </w:rPr>
        <w:t>Adn</w:t>
      </w:r>
      <w:proofErr w:type="spellEnd"/>
      <w:r w:rsidRPr="007500D7">
        <w:rPr>
          <w:b/>
          <w:bCs/>
          <w:sz w:val="24"/>
          <w:szCs w:val="24"/>
          <w:u w:val="single"/>
        </w:rPr>
        <w:t>. 3</w:t>
      </w:r>
      <w:r w:rsidR="0077539A" w:rsidRPr="007500D7">
        <w:rPr>
          <w:b/>
          <w:bCs/>
          <w:sz w:val="24"/>
          <w:szCs w:val="24"/>
          <w:u w:val="single"/>
        </w:rPr>
        <w:t xml:space="preserve"> </w:t>
      </w:r>
    </w:p>
    <w:p w14:paraId="0EE07694" w14:textId="77777777" w:rsidR="0077539A" w:rsidRPr="007500D7" w:rsidRDefault="0077539A" w:rsidP="007500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7500D7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431D1E6" w14:textId="77777777" w:rsidR="00BD0154" w:rsidRPr="007500D7" w:rsidRDefault="00BD0154" w:rsidP="007500D7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7500D7">
        <w:rPr>
          <w:kern w:val="3"/>
          <w:sz w:val="24"/>
          <w:szCs w:val="24"/>
          <w:lang w:eastAsia="zh-CN"/>
        </w:rPr>
        <w:t xml:space="preserve">Kontrola na zakończenie realizacji Projektu została przeprowadzona w </w:t>
      </w:r>
      <w:r w:rsidR="00945B50" w:rsidRPr="007500D7">
        <w:rPr>
          <w:kern w:val="3"/>
          <w:sz w:val="24"/>
          <w:szCs w:val="24"/>
          <w:lang w:eastAsia="zh-CN"/>
        </w:rPr>
        <w:t>dwóch</w:t>
      </w:r>
      <w:r w:rsidRPr="007500D7">
        <w:rPr>
          <w:kern w:val="3"/>
          <w:sz w:val="24"/>
          <w:szCs w:val="24"/>
          <w:lang w:eastAsia="zh-CN"/>
        </w:rPr>
        <w:t xml:space="preserve"> eta</w:t>
      </w:r>
      <w:r w:rsidR="00945B50" w:rsidRPr="007500D7">
        <w:rPr>
          <w:kern w:val="3"/>
          <w:sz w:val="24"/>
          <w:szCs w:val="24"/>
          <w:lang w:eastAsia="zh-CN"/>
        </w:rPr>
        <w:t>pach</w:t>
      </w:r>
      <w:r w:rsidRPr="007500D7">
        <w:rPr>
          <w:kern w:val="3"/>
          <w:sz w:val="24"/>
          <w:szCs w:val="24"/>
          <w:lang w:eastAsia="zh-CN"/>
        </w:rPr>
        <w:t>.</w:t>
      </w:r>
      <w:r w:rsidR="00945B50" w:rsidRPr="007500D7">
        <w:rPr>
          <w:kern w:val="3"/>
          <w:sz w:val="24"/>
          <w:szCs w:val="24"/>
          <w:lang w:eastAsia="zh-CN"/>
        </w:rPr>
        <w:t xml:space="preserve">                     W pierwszym etapie</w:t>
      </w:r>
      <w:r w:rsidRPr="007500D7">
        <w:rPr>
          <w:kern w:val="3"/>
          <w:sz w:val="24"/>
          <w:szCs w:val="24"/>
          <w:lang w:eastAsia="zh-CN"/>
        </w:rPr>
        <w:t xml:space="preserve"> </w:t>
      </w:r>
      <w:r w:rsidR="00945B50" w:rsidRPr="007500D7">
        <w:rPr>
          <w:kern w:val="3"/>
          <w:sz w:val="24"/>
          <w:szCs w:val="24"/>
          <w:lang w:eastAsia="zh-CN"/>
        </w:rPr>
        <w:t>p</w:t>
      </w:r>
      <w:r w:rsidRPr="007500D7">
        <w:rPr>
          <w:kern w:val="3"/>
          <w:sz w:val="24"/>
          <w:szCs w:val="24"/>
          <w:lang w:eastAsia="zh-CN"/>
        </w:rPr>
        <w:t>rzeprowadzono badanie dokumentów dotyczących przedmiotowego projektu pod kątem ich zgodności z wnioskiem aplikacyjnym w kwestii formalnej. W wynik</w:t>
      </w:r>
      <w:r w:rsidR="00945B50" w:rsidRPr="007500D7">
        <w:rPr>
          <w:kern w:val="3"/>
          <w:sz w:val="24"/>
          <w:szCs w:val="24"/>
          <w:lang w:eastAsia="zh-CN"/>
        </w:rPr>
        <w:t xml:space="preserve">u weryfikacji rzeczonej dokumentacji </w:t>
      </w:r>
      <w:r w:rsidRPr="007500D7">
        <w:rPr>
          <w:kern w:val="3"/>
          <w:sz w:val="24"/>
          <w:szCs w:val="24"/>
          <w:lang w:eastAsia="zh-CN"/>
        </w:rPr>
        <w:t>Zespół Kontrolny stwierdził:</w:t>
      </w:r>
    </w:p>
    <w:p w14:paraId="164E3EFF" w14:textId="77777777" w:rsidR="00BD0154" w:rsidRPr="007500D7" w:rsidRDefault="00BD0154" w:rsidP="007500D7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7500D7">
        <w:rPr>
          <w:kern w:val="3"/>
          <w:sz w:val="24"/>
          <w:szCs w:val="24"/>
          <w:lang w:eastAsia="zh-CN"/>
        </w:rPr>
        <w:t>1) Zgodność dokumentacji z wnioskiem o dofinansowanie;</w:t>
      </w:r>
    </w:p>
    <w:p w14:paraId="488B378F" w14:textId="29BCA5FB" w:rsidR="005548C6" w:rsidRPr="007500D7" w:rsidRDefault="00BD0154" w:rsidP="007500D7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7500D7">
        <w:rPr>
          <w:kern w:val="3"/>
          <w:sz w:val="24"/>
          <w:szCs w:val="24"/>
          <w:lang w:eastAsia="zh-CN"/>
        </w:rPr>
        <w:t xml:space="preserve">2) </w:t>
      </w:r>
      <w:r w:rsidR="00226C12" w:rsidRPr="007500D7">
        <w:rPr>
          <w:kern w:val="3"/>
          <w:sz w:val="24"/>
          <w:szCs w:val="24"/>
          <w:lang w:eastAsia="zh-CN"/>
        </w:rPr>
        <w:t>W</w:t>
      </w:r>
      <w:r w:rsidRPr="007500D7">
        <w:rPr>
          <w:kern w:val="3"/>
          <w:sz w:val="24"/>
          <w:szCs w:val="24"/>
          <w:lang w:eastAsia="zh-CN"/>
        </w:rPr>
        <w:t xml:space="preserve"> ramach przedmiotowego projektu</w:t>
      </w:r>
      <w:bookmarkStart w:id="8" w:name="_Hlk95852811"/>
      <w:r w:rsidR="005548C6" w:rsidRPr="007500D7">
        <w:rPr>
          <w:kern w:val="3"/>
          <w:sz w:val="24"/>
          <w:szCs w:val="24"/>
          <w:lang w:eastAsia="zh-CN"/>
        </w:rPr>
        <w:t xml:space="preserve"> rozbudowano i przebudowano Muzeum Starożytnego Hutnictwa w Nowej Słupi. Ponadto zostały przygotowane nowe ekspozycje, których zadaniem jest zapewnić poznawanie historii</w:t>
      </w:r>
      <w:r w:rsidR="009366BB">
        <w:rPr>
          <w:kern w:val="3"/>
          <w:sz w:val="24"/>
          <w:szCs w:val="24"/>
          <w:lang w:eastAsia="zh-CN"/>
        </w:rPr>
        <w:t xml:space="preserve"> pradawnych hutników</w:t>
      </w:r>
      <w:r w:rsidR="005548C6" w:rsidRPr="007500D7">
        <w:rPr>
          <w:kern w:val="3"/>
          <w:sz w:val="24"/>
          <w:szCs w:val="24"/>
          <w:lang w:eastAsia="zh-CN"/>
        </w:rPr>
        <w:t xml:space="preserve"> poprzez scenografię, multimedialne i interaktywne instalacje, bazujące na potencjale endogenicznym obszaru.</w:t>
      </w:r>
      <w:r w:rsidR="005548C6" w:rsidRPr="007500D7">
        <w:rPr>
          <w:sz w:val="24"/>
          <w:szCs w:val="24"/>
        </w:rPr>
        <w:t xml:space="preserve"> </w:t>
      </w:r>
      <w:r w:rsidR="009366BB">
        <w:rPr>
          <w:kern w:val="3"/>
          <w:sz w:val="24"/>
          <w:szCs w:val="24"/>
          <w:lang w:eastAsia="zh-CN"/>
        </w:rPr>
        <w:t>W </w:t>
      </w:r>
      <w:r w:rsidR="005548C6" w:rsidRPr="007500D7">
        <w:rPr>
          <w:kern w:val="3"/>
          <w:sz w:val="24"/>
          <w:szCs w:val="24"/>
          <w:lang w:eastAsia="zh-CN"/>
        </w:rPr>
        <w:t>ramach projektu powstały m.in. ścieżka edukacyjna, przy zastosowaniu nowoczesnych technik, kino 3D, warsztaty archeologiczne, fontanna;</w:t>
      </w:r>
    </w:p>
    <w:bookmarkEnd w:id="8"/>
    <w:p w14:paraId="60C17B51" w14:textId="137D8583" w:rsidR="007532D4" w:rsidRPr="007500D7" w:rsidRDefault="00BD0154" w:rsidP="007500D7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7500D7">
        <w:rPr>
          <w:kern w:val="3"/>
          <w:sz w:val="24"/>
          <w:szCs w:val="24"/>
          <w:lang w:eastAsia="zh-CN"/>
        </w:rPr>
        <w:t>3) Wydatki związane z realizacją projektu zostały wprowadzone do</w:t>
      </w:r>
      <w:r w:rsidR="00E60397" w:rsidRPr="007500D7">
        <w:rPr>
          <w:kern w:val="3"/>
          <w:sz w:val="24"/>
          <w:szCs w:val="24"/>
          <w:lang w:eastAsia="zh-CN"/>
        </w:rPr>
        <w:t xml:space="preserve"> </w:t>
      </w:r>
      <w:r w:rsidRPr="007500D7">
        <w:rPr>
          <w:kern w:val="3"/>
          <w:sz w:val="24"/>
          <w:szCs w:val="24"/>
          <w:lang w:eastAsia="zh-CN"/>
        </w:rPr>
        <w:t xml:space="preserve">ewidencji </w:t>
      </w:r>
      <w:r w:rsidR="003B5ECE" w:rsidRPr="007500D7">
        <w:rPr>
          <w:kern w:val="3"/>
          <w:sz w:val="24"/>
          <w:szCs w:val="24"/>
          <w:lang w:eastAsia="zh-CN"/>
        </w:rPr>
        <w:t>księgow</w:t>
      </w:r>
      <w:r w:rsidR="00066FB5" w:rsidRPr="007500D7">
        <w:rPr>
          <w:kern w:val="3"/>
          <w:sz w:val="24"/>
          <w:szCs w:val="24"/>
          <w:lang w:eastAsia="zh-CN"/>
        </w:rPr>
        <w:t xml:space="preserve">ych                                     (dowód nr </w:t>
      </w:r>
      <w:r w:rsidR="00C43480" w:rsidRPr="007500D7">
        <w:rPr>
          <w:kern w:val="3"/>
          <w:sz w:val="24"/>
          <w:szCs w:val="24"/>
          <w:lang w:eastAsia="zh-CN"/>
        </w:rPr>
        <w:t>3</w:t>
      </w:r>
      <w:r w:rsidR="00066FB5" w:rsidRPr="007500D7">
        <w:rPr>
          <w:kern w:val="3"/>
          <w:sz w:val="24"/>
          <w:szCs w:val="24"/>
          <w:lang w:eastAsia="zh-CN"/>
        </w:rPr>
        <w:t>).</w:t>
      </w:r>
      <w:r w:rsidR="007532D4" w:rsidRPr="007500D7">
        <w:rPr>
          <w:kern w:val="3"/>
          <w:sz w:val="24"/>
          <w:szCs w:val="24"/>
          <w:lang w:eastAsia="zh-CN"/>
        </w:rPr>
        <w:t xml:space="preserve"> </w:t>
      </w:r>
    </w:p>
    <w:p w14:paraId="05763C1D" w14:textId="11DB0DBA" w:rsidR="000310A2" w:rsidRPr="007500D7" w:rsidRDefault="009A477F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 xml:space="preserve">W drugim etapie kontroli końcowej dokonano oględzin </w:t>
      </w:r>
      <w:r w:rsidR="00C43480" w:rsidRPr="007500D7">
        <w:rPr>
          <w:kern w:val="3"/>
          <w:sz w:val="24"/>
          <w:szCs w:val="24"/>
          <w:lang w:eastAsia="zh-CN"/>
        </w:rPr>
        <w:t xml:space="preserve">rozbudowanego i przebudowano Muzeum Starożytnego Hutnictwa w Nowej Słupi </w:t>
      </w:r>
      <w:r w:rsidR="00036FBE" w:rsidRPr="007500D7">
        <w:rPr>
          <w:sz w:val="24"/>
          <w:szCs w:val="24"/>
        </w:rPr>
        <w:t>(d</w:t>
      </w:r>
      <w:r w:rsidR="0047770C" w:rsidRPr="007500D7">
        <w:rPr>
          <w:sz w:val="24"/>
          <w:szCs w:val="24"/>
        </w:rPr>
        <w:t xml:space="preserve">okumentacja fotograficzna stanowi dowód nr </w:t>
      </w:r>
      <w:r w:rsidR="00FD7CC6" w:rsidRPr="007500D7">
        <w:rPr>
          <w:sz w:val="24"/>
          <w:szCs w:val="24"/>
        </w:rPr>
        <w:t>4</w:t>
      </w:r>
      <w:r w:rsidR="00036FBE" w:rsidRPr="007500D7">
        <w:rPr>
          <w:sz w:val="24"/>
          <w:szCs w:val="24"/>
        </w:rPr>
        <w:t>)</w:t>
      </w:r>
      <w:r w:rsidR="0047770C" w:rsidRPr="007500D7">
        <w:rPr>
          <w:sz w:val="24"/>
          <w:szCs w:val="24"/>
        </w:rPr>
        <w:t>.</w:t>
      </w:r>
      <w:r w:rsidR="00A82277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 xml:space="preserve">Z przeprowadzonych czynności sporządzono protokół z oględzin podpisany przez przedstawicieli IZ RPOWŚ </w:t>
      </w:r>
      <w:r w:rsidR="00764302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 xml:space="preserve">na lata 2014-2020 i Beneficjenta (dowód nr </w:t>
      </w:r>
      <w:r w:rsidR="00FD7CC6" w:rsidRPr="007500D7">
        <w:rPr>
          <w:sz w:val="24"/>
          <w:szCs w:val="24"/>
        </w:rPr>
        <w:t>5</w:t>
      </w:r>
      <w:r w:rsidRPr="007500D7">
        <w:rPr>
          <w:sz w:val="24"/>
          <w:szCs w:val="24"/>
        </w:rPr>
        <w:t xml:space="preserve">). </w:t>
      </w:r>
    </w:p>
    <w:p w14:paraId="23ECC834" w14:textId="77777777" w:rsidR="007667FF" w:rsidRPr="007500D7" w:rsidRDefault="00FC4D0F" w:rsidP="007500D7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sz w:val="24"/>
          <w:szCs w:val="24"/>
          <w:lang w:eastAsia="zh-CN"/>
        </w:rPr>
      </w:pPr>
      <w:proofErr w:type="spellStart"/>
      <w:r w:rsidRPr="007500D7">
        <w:rPr>
          <w:b/>
          <w:sz w:val="24"/>
          <w:szCs w:val="24"/>
          <w:u w:val="single"/>
        </w:rPr>
        <w:t>Adn</w:t>
      </w:r>
      <w:proofErr w:type="spellEnd"/>
      <w:r w:rsidRPr="007500D7">
        <w:rPr>
          <w:b/>
          <w:sz w:val="24"/>
          <w:szCs w:val="24"/>
          <w:u w:val="single"/>
        </w:rPr>
        <w:t>. 4</w:t>
      </w:r>
      <w:r w:rsidR="0077539A" w:rsidRPr="007500D7">
        <w:rPr>
          <w:b/>
          <w:bCs/>
          <w:sz w:val="24"/>
          <w:szCs w:val="24"/>
          <w:u w:val="single"/>
        </w:rPr>
        <w:t xml:space="preserve"> </w:t>
      </w:r>
    </w:p>
    <w:p w14:paraId="4DC9380D" w14:textId="77777777" w:rsidR="0077539A" w:rsidRPr="007500D7" w:rsidRDefault="0077539A" w:rsidP="007500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7500D7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3B78174D" w14:textId="77777777" w:rsidR="00665FD3" w:rsidRPr="007500D7" w:rsidRDefault="003F372E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0922B0E1" w14:textId="77777777" w:rsidR="001C6990" w:rsidRPr="007500D7" w:rsidRDefault="001C6990" w:rsidP="007500D7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7500D7">
        <w:rPr>
          <w:b/>
          <w:sz w:val="24"/>
          <w:szCs w:val="24"/>
        </w:rPr>
        <w:t>Wskaźniki produktu:</w:t>
      </w:r>
    </w:p>
    <w:p w14:paraId="7702FE85" w14:textId="364C079D" w:rsidR="006F6B62" w:rsidRPr="007500D7" w:rsidRDefault="006F6B62" w:rsidP="007500D7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Liczba obiektów dostosowanych do potrzeb osób z niepełnosprawnościami [szt.] -</w:t>
      </w:r>
      <w:r w:rsidRPr="007500D7">
        <w:rPr>
          <w:bCs/>
          <w:sz w:val="24"/>
          <w:szCs w:val="24"/>
        </w:rPr>
        <w:t xml:space="preserve"> </w:t>
      </w:r>
      <w:r w:rsidR="00B17E93" w:rsidRPr="007500D7">
        <w:rPr>
          <w:bCs/>
          <w:sz w:val="24"/>
          <w:szCs w:val="24"/>
        </w:rPr>
        <w:t xml:space="preserve">                  </w:t>
      </w:r>
      <w:r w:rsidR="00B95CEA" w:rsidRPr="007500D7">
        <w:rPr>
          <w:bCs/>
          <w:sz w:val="24"/>
          <w:szCs w:val="24"/>
        </w:rPr>
        <w:t xml:space="preserve"> założony do realizacji wskaźnik w ilości 1 szt. został osiągnięty w 100%;</w:t>
      </w:r>
    </w:p>
    <w:p w14:paraId="48EB2FF3" w14:textId="67E7DF0C" w:rsidR="006F6B62" w:rsidRPr="007500D7" w:rsidRDefault="006F6B62" w:rsidP="007500D7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Liczba osób objętych szkoleniami / doradztwem w zakresie kompetencji cyfrowych [osoby</w:t>
      </w:r>
      <w:r w:rsidR="00036FBE" w:rsidRPr="007500D7">
        <w:rPr>
          <w:sz w:val="24"/>
          <w:szCs w:val="24"/>
        </w:rPr>
        <w:t>] -</w:t>
      </w:r>
      <w:r w:rsidR="00036FBE" w:rsidRPr="007500D7">
        <w:rPr>
          <w:bCs/>
          <w:sz w:val="24"/>
          <w:szCs w:val="24"/>
        </w:rPr>
        <w:t xml:space="preserve"> </w:t>
      </w:r>
      <w:r w:rsidR="00B95CEA" w:rsidRPr="007500D7">
        <w:rPr>
          <w:bCs/>
          <w:sz w:val="24"/>
          <w:szCs w:val="24"/>
        </w:rPr>
        <w:t>nie zakładano realizacji tego wskaźnika;</w:t>
      </w:r>
    </w:p>
    <w:p w14:paraId="019B4C08" w14:textId="5B57A4A1" w:rsidR="006F6B62" w:rsidRPr="007500D7" w:rsidRDefault="006F6B62" w:rsidP="007500D7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7500D7">
        <w:rPr>
          <w:sz w:val="24"/>
          <w:szCs w:val="24"/>
        </w:rPr>
        <w:t xml:space="preserve">Liczba projektów, w których sfinansowano koszty racjonalnych usprawnień dla osób    </w:t>
      </w:r>
      <w:r w:rsidR="00B17E93" w:rsidRPr="007500D7">
        <w:rPr>
          <w:sz w:val="24"/>
          <w:szCs w:val="24"/>
        </w:rPr>
        <w:t xml:space="preserve">                  </w:t>
      </w:r>
      <w:r w:rsidRPr="007500D7">
        <w:rPr>
          <w:sz w:val="24"/>
          <w:szCs w:val="24"/>
        </w:rPr>
        <w:t xml:space="preserve">  z niepełnosprawnościami [szt.] - </w:t>
      </w:r>
      <w:r w:rsidR="00AE3076" w:rsidRPr="007500D7">
        <w:rPr>
          <w:bCs/>
          <w:sz w:val="24"/>
          <w:szCs w:val="24"/>
        </w:rPr>
        <w:t>nie zakładano realizacji tego wskaźnika;</w:t>
      </w:r>
    </w:p>
    <w:p w14:paraId="2465E803" w14:textId="53E6C4B6" w:rsidR="00790FF2" w:rsidRPr="007500D7" w:rsidRDefault="00F64EE4" w:rsidP="007500D7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7500D7">
        <w:rPr>
          <w:bCs/>
          <w:sz w:val="24"/>
          <w:szCs w:val="24"/>
        </w:rPr>
        <w:t xml:space="preserve">Liczba </w:t>
      </w:r>
      <w:r w:rsidR="00B95CEA" w:rsidRPr="007500D7">
        <w:rPr>
          <w:bCs/>
          <w:sz w:val="24"/>
          <w:szCs w:val="24"/>
        </w:rPr>
        <w:t xml:space="preserve">wspartych obiektów </w:t>
      </w:r>
      <w:r w:rsidR="00AE3076" w:rsidRPr="007500D7">
        <w:rPr>
          <w:bCs/>
          <w:sz w:val="24"/>
          <w:szCs w:val="24"/>
        </w:rPr>
        <w:t xml:space="preserve">turystycznych i rekreacyjnych </w:t>
      </w:r>
      <w:r w:rsidR="00B95CEA" w:rsidRPr="007500D7">
        <w:rPr>
          <w:bCs/>
          <w:sz w:val="24"/>
          <w:szCs w:val="24"/>
        </w:rPr>
        <w:t xml:space="preserve">- </w:t>
      </w:r>
      <w:bookmarkStart w:id="9" w:name="_Hlk95853468"/>
      <w:r w:rsidR="00B95CEA" w:rsidRPr="007500D7">
        <w:rPr>
          <w:bCs/>
          <w:sz w:val="24"/>
          <w:szCs w:val="24"/>
        </w:rPr>
        <w:t>założony do realizacji wskaźnik w ilości 1 szt. został osiągnięty w 100%;</w:t>
      </w:r>
      <w:bookmarkEnd w:id="9"/>
    </w:p>
    <w:p w14:paraId="3DC07EB6" w14:textId="23FECD04" w:rsidR="00B17E93" w:rsidRPr="007500D7" w:rsidRDefault="006F6B62" w:rsidP="009366BB">
      <w:pPr>
        <w:pStyle w:val="Akapitzlist"/>
        <w:spacing w:line="360" w:lineRule="auto"/>
        <w:ind w:left="0"/>
        <w:contextualSpacing w:val="0"/>
        <w:jc w:val="both"/>
        <w:rPr>
          <w:b/>
          <w:bCs/>
          <w:sz w:val="24"/>
          <w:szCs w:val="24"/>
        </w:rPr>
      </w:pPr>
      <w:r w:rsidRPr="007500D7">
        <w:rPr>
          <w:b/>
          <w:bCs/>
          <w:sz w:val="24"/>
          <w:szCs w:val="24"/>
        </w:rPr>
        <w:lastRenderedPageBreak/>
        <w:t>Kluczowe wskaźniki rezultatu:</w:t>
      </w:r>
    </w:p>
    <w:p w14:paraId="329F7A4F" w14:textId="77777777" w:rsidR="009366BB" w:rsidRDefault="006F6B62" w:rsidP="009366BB">
      <w:pPr>
        <w:pStyle w:val="Akapitzlist"/>
        <w:numPr>
          <w:ilvl w:val="0"/>
          <w:numId w:val="44"/>
        </w:numPr>
        <w:spacing w:line="360" w:lineRule="auto"/>
        <w:ind w:left="426"/>
        <w:jc w:val="both"/>
        <w:rPr>
          <w:sz w:val="24"/>
          <w:szCs w:val="24"/>
        </w:rPr>
      </w:pPr>
      <w:bookmarkStart w:id="10" w:name="_Hlk90452524"/>
      <w:r w:rsidRPr="009366BB">
        <w:rPr>
          <w:sz w:val="24"/>
          <w:szCs w:val="24"/>
        </w:rPr>
        <w:t>Liczba nowo utworzonych miejsc pracy – pozostałe formy [EPC] – </w:t>
      </w:r>
      <w:bookmarkStart w:id="11" w:name="_Hlk25227990"/>
      <w:r w:rsidRPr="009366BB">
        <w:rPr>
          <w:sz w:val="24"/>
          <w:szCs w:val="24"/>
        </w:rPr>
        <w:t xml:space="preserve">nie zakładano realizacji </w:t>
      </w:r>
      <w:bookmarkEnd w:id="11"/>
      <w:r w:rsidR="001C1E56" w:rsidRPr="009366BB">
        <w:rPr>
          <w:sz w:val="24"/>
          <w:szCs w:val="24"/>
        </w:rPr>
        <w:t>wskaźnika;</w:t>
      </w:r>
      <w:bookmarkEnd w:id="10"/>
    </w:p>
    <w:p w14:paraId="2F03D6F2" w14:textId="77777777" w:rsidR="009366BB" w:rsidRDefault="00086B9F" w:rsidP="009366BB">
      <w:pPr>
        <w:pStyle w:val="Akapitzlist"/>
        <w:numPr>
          <w:ilvl w:val="0"/>
          <w:numId w:val="44"/>
        </w:numPr>
        <w:spacing w:line="360" w:lineRule="auto"/>
        <w:ind w:left="426"/>
        <w:jc w:val="both"/>
        <w:rPr>
          <w:sz w:val="24"/>
          <w:szCs w:val="24"/>
        </w:rPr>
      </w:pPr>
      <w:r w:rsidRPr="009366BB">
        <w:rPr>
          <w:sz w:val="24"/>
          <w:szCs w:val="24"/>
        </w:rPr>
        <w:t>Liczba utrzymanych miejsc pracy [EPC] – nie zakładano realizacji wskaźnika;</w:t>
      </w:r>
    </w:p>
    <w:p w14:paraId="4D1EFC02" w14:textId="77777777" w:rsidR="009366BB" w:rsidRDefault="00790FF2" w:rsidP="009366BB">
      <w:pPr>
        <w:pStyle w:val="Akapitzlist"/>
        <w:numPr>
          <w:ilvl w:val="0"/>
          <w:numId w:val="44"/>
        </w:numPr>
        <w:spacing w:line="360" w:lineRule="auto"/>
        <w:ind w:left="426"/>
        <w:jc w:val="both"/>
        <w:rPr>
          <w:sz w:val="24"/>
          <w:szCs w:val="24"/>
        </w:rPr>
      </w:pPr>
      <w:r w:rsidRPr="009366BB">
        <w:rPr>
          <w:sz w:val="24"/>
          <w:szCs w:val="24"/>
        </w:rPr>
        <w:t>Wzrost zatrudnienia we wspieranych podmiotach</w:t>
      </w:r>
      <w:r w:rsidR="005B7213" w:rsidRPr="009366BB">
        <w:rPr>
          <w:sz w:val="24"/>
          <w:szCs w:val="24"/>
        </w:rPr>
        <w:t xml:space="preserve"> </w:t>
      </w:r>
      <w:r w:rsidRPr="009366BB">
        <w:rPr>
          <w:sz w:val="24"/>
          <w:szCs w:val="24"/>
        </w:rPr>
        <w:t>(innych niż przedsiębiorstwa) [EPC]</w:t>
      </w:r>
      <w:r w:rsidR="005B7213" w:rsidRPr="009366BB">
        <w:rPr>
          <w:sz w:val="24"/>
          <w:szCs w:val="24"/>
        </w:rPr>
        <w:t xml:space="preserve"> – </w:t>
      </w:r>
      <w:r w:rsidR="009F22A2" w:rsidRPr="009366BB">
        <w:rPr>
          <w:sz w:val="24"/>
          <w:szCs w:val="24"/>
        </w:rPr>
        <w:t>założony do realizacji wskaźnik w ilości 6 [EPC] został zrealizowany w 100%. Dokumentacja potwierdzająca osiągnięcie</w:t>
      </w:r>
      <w:r w:rsidR="009366BB">
        <w:rPr>
          <w:sz w:val="24"/>
          <w:szCs w:val="24"/>
        </w:rPr>
        <w:t xml:space="preserve"> wskaźnika stanowi dowód nr 6.</w:t>
      </w:r>
    </w:p>
    <w:p w14:paraId="1DB3EC14" w14:textId="38B6BE2E" w:rsidR="00AE3076" w:rsidRPr="009366BB" w:rsidRDefault="00AE3076" w:rsidP="009366BB">
      <w:pPr>
        <w:pStyle w:val="Akapitzlist"/>
        <w:numPr>
          <w:ilvl w:val="0"/>
          <w:numId w:val="44"/>
        </w:numPr>
        <w:spacing w:line="360" w:lineRule="auto"/>
        <w:ind w:left="426"/>
        <w:jc w:val="both"/>
        <w:rPr>
          <w:sz w:val="24"/>
          <w:szCs w:val="24"/>
        </w:rPr>
      </w:pPr>
      <w:r w:rsidRPr="009366BB">
        <w:rPr>
          <w:sz w:val="24"/>
          <w:szCs w:val="24"/>
        </w:rPr>
        <w:t>Wzrost zatrudnienia we wspieranych przedsiębiorstwach (CI 8) [EPC] - nie zakładano realizacji wskaźnika.</w:t>
      </w:r>
    </w:p>
    <w:p w14:paraId="1D1500E7" w14:textId="389CF408" w:rsidR="00220CAA" w:rsidRPr="007500D7" w:rsidRDefault="00C430D8" w:rsidP="007500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7500D7">
        <w:rPr>
          <w:b/>
          <w:bCs/>
          <w:sz w:val="24"/>
          <w:szCs w:val="24"/>
          <w:u w:val="single"/>
        </w:rPr>
        <w:t>Adn</w:t>
      </w:r>
      <w:proofErr w:type="spellEnd"/>
      <w:r w:rsidRPr="007500D7">
        <w:rPr>
          <w:b/>
          <w:bCs/>
          <w:sz w:val="24"/>
          <w:szCs w:val="24"/>
          <w:u w:val="single"/>
        </w:rPr>
        <w:t>. 5</w:t>
      </w:r>
      <w:r w:rsidR="0077539A" w:rsidRPr="007500D7">
        <w:rPr>
          <w:b/>
          <w:bCs/>
          <w:sz w:val="24"/>
          <w:szCs w:val="24"/>
          <w:u w:val="single"/>
        </w:rPr>
        <w:t xml:space="preserve"> </w:t>
      </w:r>
    </w:p>
    <w:p w14:paraId="49D04F98" w14:textId="77777777" w:rsidR="0077539A" w:rsidRPr="007500D7" w:rsidRDefault="0077539A" w:rsidP="007500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7500D7">
        <w:rPr>
          <w:b/>
          <w:bCs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578A6477" w14:textId="55AAC24D" w:rsidR="00D22EB7" w:rsidRPr="007500D7" w:rsidRDefault="00B02A2B" w:rsidP="007500D7">
      <w:pPr>
        <w:spacing w:line="360" w:lineRule="auto"/>
        <w:jc w:val="both"/>
        <w:rPr>
          <w:b/>
          <w:sz w:val="24"/>
          <w:szCs w:val="24"/>
        </w:rPr>
      </w:pPr>
      <w:bookmarkStart w:id="12" w:name="_Hlk489614679"/>
      <w:r w:rsidRPr="007500D7">
        <w:rPr>
          <w:sz w:val="24"/>
          <w:szCs w:val="24"/>
        </w:rPr>
        <w:t>Biorąc pod uwagę przeprowadzone czynności kontrolne stwierdzono, że Beneficjent stosuje się do § 18 ust. 1 umowy o dofinansowanie projektu</w:t>
      </w:r>
      <w:bookmarkEnd w:id="12"/>
      <w:r w:rsidR="007F7193" w:rsidRPr="007500D7">
        <w:rPr>
          <w:sz w:val="24"/>
          <w:szCs w:val="24"/>
        </w:rPr>
        <w:t xml:space="preserve"> </w:t>
      </w:r>
      <w:bookmarkStart w:id="13" w:name="_Hlk96271699"/>
      <w:r w:rsidR="007F7193" w:rsidRPr="007500D7">
        <w:rPr>
          <w:sz w:val="24"/>
          <w:szCs w:val="24"/>
        </w:rPr>
        <w:t>nr RPSW.07.0</w:t>
      </w:r>
      <w:r w:rsidR="00C43480" w:rsidRPr="007500D7">
        <w:rPr>
          <w:sz w:val="24"/>
          <w:szCs w:val="24"/>
        </w:rPr>
        <w:t>2</w:t>
      </w:r>
      <w:r w:rsidR="007F7193" w:rsidRPr="007500D7">
        <w:rPr>
          <w:sz w:val="24"/>
          <w:szCs w:val="24"/>
        </w:rPr>
        <w:t>.00-26-00</w:t>
      </w:r>
      <w:r w:rsidR="00C43480" w:rsidRPr="007500D7">
        <w:rPr>
          <w:sz w:val="24"/>
          <w:szCs w:val="24"/>
        </w:rPr>
        <w:t>05</w:t>
      </w:r>
      <w:r w:rsidR="007F7193" w:rsidRPr="007500D7">
        <w:rPr>
          <w:sz w:val="24"/>
          <w:szCs w:val="24"/>
        </w:rPr>
        <w:t>/1</w:t>
      </w:r>
      <w:r w:rsidR="00C43480" w:rsidRPr="007500D7">
        <w:rPr>
          <w:sz w:val="24"/>
          <w:szCs w:val="24"/>
        </w:rPr>
        <w:t>6</w:t>
      </w:r>
      <w:r w:rsidR="007F7193" w:rsidRPr="007500D7">
        <w:rPr>
          <w:sz w:val="24"/>
          <w:szCs w:val="24"/>
        </w:rPr>
        <w:t xml:space="preserve"> </w:t>
      </w:r>
      <w:r w:rsidR="009F22A2" w:rsidRPr="007500D7">
        <w:rPr>
          <w:sz w:val="24"/>
          <w:szCs w:val="24"/>
        </w:rPr>
        <w:t xml:space="preserve">                                  </w:t>
      </w:r>
      <w:r w:rsidR="007F7193" w:rsidRPr="007500D7">
        <w:rPr>
          <w:sz w:val="24"/>
          <w:szCs w:val="24"/>
        </w:rPr>
        <w:t xml:space="preserve">pn. </w:t>
      </w:r>
      <w:r w:rsidR="009F22A2" w:rsidRPr="007500D7">
        <w:rPr>
          <w:i/>
          <w:iCs/>
          <w:sz w:val="24"/>
          <w:szCs w:val="24"/>
        </w:rPr>
        <w:t xml:space="preserve">„Rozbudowa i przebudowa Muzeum Starożytnego Hutnictwa w Nowej Słupi                          wraz z zagospodarowaniem terenu przestrzeni z dostosowaniem do prowadzenia działalności kulturalnej” </w:t>
      </w:r>
      <w:bookmarkEnd w:id="13"/>
      <w:r w:rsidRPr="007500D7">
        <w:rPr>
          <w:sz w:val="24"/>
          <w:szCs w:val="24"/>
        </w:rPr>
        <w:t>oraz zapisów dokumentu</w:t>
      </w:r>
      <w:r w:rsidR="007F7193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 xml:space="preserve">pn. </w:t>
      </w:r>
      <w:r w:rsidR="000310A2" w:rsidRPr="007500D7">
        <w:rPr>
          <w:sz w:val="24"/>
          <w:szCs w:val="24"/>
        </w:rPr>
        <w:t>„</w:t>
      </w:r>
      <w:r w:rsidRPr="007500D7">
        <w:rPr>
          <w:sz w:val="24"/>
          <w:szCs w:val="24"/>
        </w:rPr>
        <w:t xml:space="preserve">Podręcznik wnioskodawcy i beneficjenta programów polityki spójności </w:t>
      </w:r>
      <w:r w:rsidR="00C2467C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2014-2020</w:t>
      </w:r>
      <w:r w:rsidR="00CB0F8D" w:rsidRPr="007500D7">
        <w:rPr>
          <w:sz w:val="24"/>
          <w:szCs w:val="24"/>
        </w:rPr>
        <w:t xml:space="preserve"> </w:t>
      </w:r>
      <w:r w:rsidR="00084934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w zakresie informacji i promocji</w:t>
      </w:r>
      <w:r w:rsidR="000310A2" w:rsidRPr="007500D7">
        <w:rPr>
          <w:sz w:val="24"/>
          <w:szCs w:val="24"/>
        </w:rPr>
        <w:t>”</w:t>
      </w:r>
      <w:r w:rsidRPr="007500D7">
        <w:rPr>
          <w:sz w:val="24"/>
          <w:szCs w:val="24"/>
        </w:rPr>
        <w:t>.</w:t>
      </w:r>
    </w:p>
    <w:p w14:paraId="09ED35B6" w14:textId="77777777" w:rsidR="00D22EB7" w:rsidRPr="007500D7" w:rsidRDefault="00D22EB7" w:rsidP="007500D7">
      <w:pPr>
        <w:spacing w:line="360" w:lineRule="auto"/>
        <w:jc w:val="both"/>
        <w:rPr>
          <w:b/>
          <w:sz w:val="24"/>
          <w:szCs w:val="24"/>
        </w:rPr>
      </w:pPr>
      <w:r w:rsidRPr="007500D7">
        <w:rPr>
          <w:b/>
          <w:sz w:val="24"/>
          <w:szCs w:val="24"/>
        </w:rPr>
        <w:t>V. REKOMENDACJE I ZALECENIA POKONTROLNE:</w:t>
      </w:r>
    </w:p>
    <w:p w14:paraId="4E538F80" w14:textId="25F78FDD" w:rsidR="00E137C3" w:rsidRPr="007500D7" w:rsidRDefault="005B7213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IZ odstąpił</w:t>
      </w:r>
      <w:r w:rsidR="009366BB">
        <w:rPr>
          <w:sz w:val="24"/>
          <w:szCs w:val="24"/>
        </w:rPr>
        <w:t xml:space="preserve">a od formułowania rekomendacji </w:t>
      </w:r>
      <w:r w:rsidRPr="007500D7">
        <w:rPr>
          <w:sz w:val="24"/>
          <w:szCs w:val="24"/>
        </w:rPr>
        <w:t>zaleceń pokontrolnych.</w:t>
      </w:r>
    </w:p>
    <w:p w14:paraId="75F772CE" w14:textId="1446F9B8" w:rsidR="00D22EB7" w:rsidRPr="007500D7" w:rsidRDefault="00D22EB7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b/>
          <w:sz w:val="24"/>
          <w:szCs w:val="24"/>
        </w:rPr>
        <w:t>P O D S U M O W A N I E:</w:t>
      </w:r>
    </w:p>
    <w:p w14:paraId="38716C51" w14:textId="77777777" w:rsidR="004A03E9" w:rsidRDefault="00D22EB7" w:rsidP="004A03E9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7500D7">
        <w:rPr>
          <w:sz w:val="24"/>
          <w:szCs w:val="24"/>
        </w:rPr>
        <w:t xml:space="preserve">W wyniku weryfikacji dokumentacji związanej z realizacją projektu stwierdzono, </w:t>
      </w:r>
      <w:r w:rsidRPr="007500D7">
        <w:rPr>
          <w:sz w:val="24"/>
          <w:szCs w:val="24"/>
        </w:rPr>
        <w:br/>
        <w:t xml:space="preserve">że  w zakresie rzeczowym projekt został zrealizowany zgodnie z wnioskiem i umową </w:t>
      </w:r>
      <w:r w:rsidRPr="007500D7">
        <w:rPr>
          <w:sz w:val="24"/>
          <w:szCs w:val="24"/>
        </w:rPr>
        <w:br/>
        <w:t>o dofinansowanie</w:t>
      </w:r>
      <w:r w:rsidR="00857D95" w:rsidRPr="007500D7">
        <w:rPr>
          <w:sz w:val="24"/>
          <w:szCs w:val="24"/>
        </w:rPr>
        <w:t xml:space="preserve"> projektu</w:t>
      </w:r>
      <w:r w:rsidR="002058B1" w:rsidRPr="007500D7">
        <w:rPr>
          <w:sz w:val="24"/>
          <w:szCs w:val="24"/>
        </w:rPr>
        <w:t xml:space="preserve"> nr</w:t>
      </w:r>
      <w:r w:rsidR="009F22A2" w:rsidRPr="007500D7">
        <w:rPr>
          <w:sz w:val="24"/>
          <w:szCs w:val="24"/>
        </w:rPr>
        <w:t xml:space="preserve"> RPSW.07.02.00-26-0005/16 pn. </w:t>
      </w:r>
      <w:r w:rsidR="009F22A2" w:rsidRPr="007500D7">
        <w:rPr>
          <w:i/>
          <w:iCs/>
          <w:sz w:val="24"/>
          <w:szCs w:val="24"/>
        </w:rPr>
        <w:t xml:space="preserve">„Rozbudowa i przebudowa Muzeum Starożytnego Hutnictwa w Nowej Słupi </w:t>
      </w:r>
      <w:r w:rsidR="002548AF" w:rsidRPr="007500D7">
        <w:rPr>
          <w:i/>
          <w:iCs/>
          <w:sz w:val="24"/>
          <w:szCs w:val="24"/>
        </w:rPr>
        <w:t xml:space="preserve">                                               </w:t>
      </w:r>
      <w:r w:rsidR="009F22A2" w:rsidRPr="007500D7">
        <w:rPr>
          <w:i/>
          <w:iCs/>
          <w:sz w:val="24"/>
          <w:szCs w:val="24"/>
        </w:rPr>
        <w:t>wraz z zagospodarowaniem terenu przestrzeni z dostosowaniem do prowadzenia działalności kulturalnej”.</w:t>
      </w:r>
    </w:p>
    <w:p w14:paraId="72A8C1B9" w14:textId="72552D59" w:rsidR="008A5824" w:rsidRPr="004A03E9" w:rsidRDefault="002058B1" w:rsidP="004A03E9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4A03E9">
        <w:rPr>
          <w:sz w:val="24"/>
          <w:szCs w:val="24"/>
        </w:rPr>
        <w:t>W wyniku weryfikacji dokumentów dotyczących zamówień udzielonych w ramach projektu</w:t>
      </w:r>
      <w:r w:rsidR="00D06E27" w:rsidRPr="004A03E9">
        <w:rPr>
          <w:sz w:val="24"/>
          <w:szCs w:val="24"/>
        </w:rPr>
        <w:t xml:space="preserve"> </w:t>
      </w:r>
      <w:r w:rsidR="008A5824" w:rsidRPr="004A03E9">
        <w:rPr>
          <w:sz w:val="24"/>
          <w:szCs w:val="24"/>
        </w:rPr>
        <w:t xml:space="preserve">nie stwierdzono nieprawidłowości, za wyjątkiem 2 postępowań przeprowadzonych na podstawie </w:t>
      </w:r>
      <w:r w:rsidR="008A5824" w:rsidRPr="004A03E9">
        <w:rPr>
          <w:bCs/>
          <w:iCs/>
          <w:sz w:val="24"/>
          <w:szCs w:val="24"/>
        </w:rPr>
        <w:t xml:space="preserve">Wytycznych w zakresie kwalifikowalności wydatków w ramach Europejskiego Funduszu Rozwoju Regionalnego, Europejskiego Funduszu Społecznego oraz Funduszu Spójności na lata 2014-2020 z dnia 19.07.2017 r. zgodnie z zasadą konkurencyjności </w:t>
      </w:r>
      <w:r w:rsidR="008A5824" w:rsidRPr="004A03E9">
        <w:rPr>
          <w:sz w:val="24"/>
          <w:szCs w:val="24"/>
        </w:rPr>
        <w:t xml:space="preserve">na: </w:t>
      </w:r>
    </w:p>
    <w:p w14:paraId="7C9E6059" w14:textId="24EAAE9D" w:rsidR="008A5824" w:rsidRPr="007500D7" w:rsidRDefault="008A5824" w:rsidP="007500D7">
      <w:pPr>
        <w:spacing w:line="360" w:lineRule="auto"/>
        <w:ind w:left="720"/>
        <w:jc w:val="both"/>
        <w:rPr>
          <w:i/>
          <w:sz w:val="24"/>
          <w:szCs w:val="24"/>
        </w:rPr>
      </w:pPr>
      <w:r w:rsidRPr="007500D7">
        <w:rPr>
          <w:i/>
          <w:sz w:val="24"/>
          <w:szCs w:val="24"/>
        </w:rPr>
        <w:t>- Usługi związane z przeprowadzeniem wykopaliskowych badań archeologicznych                            na powierzchni 17 arów oraz nadzoru archeologicznego na powierzchni 9 arów                  na działkach nr 1195/2 i 1195/3, na których przewiduje się modernizację i rozbudowę Muzeum Starożytnego Hutnictwa Świętokrzyskiego w Nowej Słupi</w:t>
      </w:r>
    </w:p>
    <w:p w14:paraId="5620FDB2" w14:textId="5F6E882B" w:rsidR="002058B1" w:rsidRPr="007500D7" w:rsidRDefault="008A5824" w:rsidP="007500D7">
      <w:pPr>
        <w:spacing w:line="360" w:lineRule="auto"/>
        <w:ind w:left="720"/>
        <w:jc w:val="both"/>
        <w:rPr>
          <w:sz w:val="24"/>
          <w:szCs w:val="24"/>
        </w:rPr>
      </w:pPr>
      <w:r w:rsidRPr="007500D7">
        <w:rPr>
          <w:iCs/>
          <w:sz w:val="24"/>
          <w:szCs w:val="24"/>
        </w:rPr>
        <w:lastRenderedPageBreak/>
        <w:t xml:space="preserve">- </w:t>
      </w:r>
      <w:r w:rsidRPr="007500D7">
        <w:rPr>
          <w:i/>
          <w:sz w:val="24"/>
          <w:szCs w:val="24"/>
        </w:rPr>
        <w:t xml:space="preserve">Usługi związane z przygotowaniem Koncepcji Wystawy (ścieżki edukacyjnej) i nadzór nad jej wykonaniem w zakresie architektonicznym oraz szczegółowy opis i wizualizacja wymagań zamawiającego dotyczących architektury i zagospodarowania terenu będącego miejscem inwestycji polegającej na modernizacji i rozbudowie budynku muzeum starożytnego hutnictwa świętokrzyskiego w systemie „zaprojektuj i wybuduj”, </w:t>
      </w:r>
      <w:r w:rsidRPr="007500D7">
        <w:rPr>
          <w:iCs/>
          <w:sz w:val="24"/>
          <w:szCs w:val="24"/>
        </w:rPr>
        <w:t>co szczegółowo zostało opisane w ad.2 niniejszej informacji.</w:t>
      </w:r>
    </w:p>
    <w:p w14:paraId="4AB168D6" w14:textId="19C13E92" w:rsidR="00D22EB7" w:rsidRPr="007500D7" w:rsidRDefault="00D22EB7" w:rsidP="007500D7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7500D7">
        <w:rPr>
          <w:sz w:val="24"/>
          <w:szCs w:val="24"/>
        </w:rPr>
        <w:t>Beneficjent stosuje się do § 18 ust. 1 umowy o dofinansowanie nr RPSW.0</w:t>
      </w:r>
      <w:r w:rsidR="009B7F77" w:rsidRPr="007500D7">
        <w:rPr>
          <w:sz w:val="24"/>
          <w:szCs w:val="24"/>
        </w:rPr>
        <w:t>7</w:t>
      </w:r>
      <w:r w:rsidRPr="007500D7">
        <w:rPr>
          <w:sz w:val="24"/>
          <w:szCs w:val="24"/>
        </w:rPr>
        <w:t>.0</w:t>
      </w:r>
      <w:r w:rsidR="008A5824" w:rsidRPr="007500D7">
        <w:rPr>
          <w:sz w:val="24"/>
          <w:szCs w:val="24"/>
        </w:rPr>
        <w:t>2</w:t>
      </w:r>
      <w:r w:rsidRPr="007500D7">
        <w:rPr>
          <w:sz w:val="24"/>
          <w:szCs w:val="24"/>
        </w:rPr>
        <w:t>.00-26-00</w:t>
      </w:r>
      <w:r w:rsidR="008A5824" w:rsidRPr="007500D7">
        <w:rPr>
          <w:sz w:val="24"/>
          <w:szCs w:val="24"/>
        </w:rPr>
        <w:t>05</w:t>
      </w:r>
      <w:r w:rsidR="009710ED" w:rsidRPr="007500D7">
        <w:rPr>
          <w:sz w:val="24"/>
          <w:szCs w:val="24"/>
        </w:rPr>
        <w:t>/</w:t>
      </w:r>
      <w:r w:rsidRPr="007500D7">
        <w:rPr>
          <w:sz w:val="24"/>
          <w:szCs w:val="24"/>
        </w:rPr>
        <w:t>1</w:t>
      </w:r>
      <w:r w:rsidR="008A5824" w:rsidRPr="007500D7">
        <w:rPr>
          <w:sz w:val="24"/>
          <w:szCs w:val="24"/>
        </w:rPr>
        <w:t>6</w:t>
      </w:r>
      <w:r w:rsidRPr="007500D7">
        <w:rPr>
          <w:b/>
          <w:bCs/>
          <w:sz w:val="24"/>
          <w:szCs w:val="24"/>
        </w:rPr>
        <w:t xml:space="preserve"> </w:t>
      </w:r>
      <w:r w:rsidRPr="007500D7">
        <w:rPr>
          <w:sz w:val="24"/>
          <w:szCs w:val="24"/>
        </w:rPr>
        <w:t xml:space="preserve">oraz zapisów dokumentu pn. </w:t>
      </w:r>
      <w:r w:rsidR="004A03E9">
        <w:rPr>
          <w:sz w:val="24"/>
          <w:szCs w:val="24"/>
        </w:rPr>
        <w:t>„</w:t>
      </w:r>
      <w:r w:rsidRPr="007500D7">
        <w:rPr>
          <w:sz w:val="24"/>
          <w:szCs w:val="24"/>
        </w:rPr>
        <w:t>Podręcznik wnioskodawcy i beneficjenta programów polityki spójności 2014-2020 w zakresie informacji i promocji</w:t>
      </w:r>
      <w:r w:rsidR="004A03E9">
        <w:rPr>
          <w:sz w:val="24"/>
          <w:szCs w:val="24"/>
        </w:rPr>
        <w:t>”</w:t>
      </w:r>
      <w:r w:rsidRPr="007500D7">
        <w:rPr>
          <w:sz w:val="24"/>
          <w:szCs w:val="24"/>
        </w:rPr>
        <w:t xml:space="preserve">. </w:t>
      </w:r>
    </w:p>
    <w:p w14:paraId="6B731FF4" w14:textId="3FF11441" w:rsidR="00FA3CD4" w:rsidRPr="007500D7" w:rsidRDefault="00F32CF6" w:rsidP="007500D7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7500D7">
        <w:rPr>
          <w:sz w:val="24"/>
          <w:szCs w:val="24"/>
        </w:rPr>
        <w:t xml:space="preserve">Stwierdzono, że do dnia kontroli </w:t>
      </w:r>
      <w:r w:rsidR="00552A9A" w:rsidRPr="007500D7">
        <w:rPr>
          <w:sz w:val="24"/>
          <w:szCs w:val="24"/>
        </w:rPr>
        <w:t>wskaźnik</w:t>
      </w:r>
      <w:r w:rsidR="00474658" w:rsidRPr="007500D7">
        <w:rPr>
          <w:sz w:val="24"/>
          <w:szCs w:val="24"/>
        </w:rPr>
        <w:t>i</w:t>
      </w:r>
      <w:r w:rsidR="002058B1" w:rsidRPr="007500D7">
        <w:rPr>
          <w:sz w:val="24"/>
          <w:szCs w:val="24"/>
        </w:rPr>
        <w:t xml:space="preserve"> </w:t>
      </w:r>
      <w:r w:rsidR="00552A9A" w:rsidRPr="007500D7">
        <w:rPr>
          <w:sz w:val="24"/>
          <w:szCs w:val="24"/>
        </w:rPr>
        <w:t xml:space="preserve">produktu </w:t>
      </w:r>
      <w:r w:rsidR="008A5824" w:rsidRPr="007500D7">
        <w:rPr>
          <w:sz w:val="24"/>
          <w:szCs w:val="24"/>
        </w:rPr>
        <w:t xml:space="preserve">oraz rezultatu </w:t>
      </w:r>
      <w:r w:rsidR="00552A9A" w:rsidRPr="007500D7">
        <w:rPr>
          <w:sz w:val="24"/>
          <w:szCs w:val="24"/>
        </w:rPr>
        <w:t>został</w:t>
      </w:r>
      <w:r w:rsidR="00474658" w:rsidRPr="007500D7">
        <w:rPr>
          <w:sz w:val="24"/>
          <w:szCs w:val="24"/>
        </w:rPr>
        <w:t>y</w:t>
      </w:r>
      <w:r w:rsidR="00552A9A" w:rsidRPr="007500D7">
        <w:rPr>
          <w:sz w:val="24"/>
          <w:szCs w:val="24"/>
        </w:rPr>
        <w:t xml:space="preserve"> zrealizowan</w:t>
      </w:r>
      <w:r w:rsidR="00474658" w:rsidRPr="007500D7">
        <w:rPr>
          <w:sz w:val="24"/>
          <w:szCs w:val="24"/>
        </w:rPr>
        <w:t>e</w:t>
      </w:r>
      <w:r w:rsidR="00552A9A" w:rsidRPr="007500D7">
        <w:rPr>
          <w:sz w:val="24"/>
          <w:szCs w:val="24"/>
        </w:rPr>
        <w:t xml:space="preserve"> w 100%</w:t>
      </w:r>
      <w:r w:rsidR="00D06E27" w:rsidRPr="007500D7">
        <w:rPr>
          <w:sz w:val="24"/>
          <w:szCs w:val="24"/>
        </w:rPr>
        <w:t>.</w:t>
      </w:r>
    </w:p>
    <w:p w14:paraId="5A3B85E4" w14:textId="05501DD8" w:rsidR="008A01ED" w:rsidRPr="007500D7" w:rsidRDefault="00D22EB7" w:rsidP="007500D7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7500D7">
        <w:rPr>
          <w:sz w:val="24"/>
          <w:szCs w:val="24"/>
        </w:rPr>
        <w:t xml:space="preserve">IZ RPOWŚ na lata 2014-2020 </w:t>
      </w:r>
      <w:r w:rsidR="00D06E27" w:rsidRPr="007500D7">
        <w:rPr>
          <w:sz w:val="24"/>
          <w:szCs w:val="24"/>
        </w:rPr>
        <w:t xml:space="preserve">odstąpiła od </w:t>
      </w:r>
      <w:r w:rsidRPr="007500D7">
        <w:rPr>
          <w:sz w:val="24"/>
          <w:szCs w:val="24"/>
        </w:rPr>
        <w:t>formułowa</w:t>
      </w:r>
      <w:r w:rsidR="00D06E27" w:rsidRPr="007500D7">
        <w:rPr>
          <w:sz w:val="24"/>
          <w:szCs w:val="24"/>
        </w:rPr>
        <w:t>nia rekomendacji i</w:t>
      </w:r>
      <w:r w:rsidRPr="007500D7">
        <w:rPr>
          <w:sz w:val="24"/>
          <w:szCs w:val="24"/>
        </w:rPr>
        <w:t xml:space="preserve"> zalece</w:t>
      </w:r>
      <w:r w:rsidR="00D06E27" w:rsidRPr="007500D7">
        <w:rPr>
          <w:sz w:val="24"/>
          <w:szCs w:val="24"/>
        </w:rPr>
        <w:t>ń.</w:t>
      </w:r>
      <w:r w:rsidRPr="007500D7">
        <w:rPr>
          <w:sz w:val="24"/>
          <w:szCs w:val="24"/>
        </w:rPr>
        <w:t xml:space="preserve"> </w:t>
      </w:r>
    </w:p>
    <w:p w14:paraId="6D95A369" w14:textId="77777777" w:rsidR="00F16CB9" w:rsidRPr="007500D7" w:rsidRDefault="00F16CB9" w:rsidP="007500D7">
      <w:pPr>
        <w:spacing w:line="360" w:lineRule="auto"/>
        <w:ind w:left="720"/>
        <w:contextualSpacing/>
        <w:jc w:val="both"/>
        <w:rPr>
          <w:sz w:val="24"/>
          <w:szCs w:val="24"/>
        </w:rPr>
      </w:pPr>
    </w:p>
    <w:p w14:paraId="388C4F13" w14:textId="258A2202" w:rsidR="00C9771A" w:rsidRPr="007500D7" w:rsidRDefault="00045E4B" w:rsidP="007500D7">
      <w:pPr>
        <w:spacing w:line="360" w:lineRule="auto"/>
        <w:ind w:firstLine="567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Kontrola końcowa w zakresie prawidłowej realizacji projektu</w:t>
      </w:r>
      <w:r w:rsidR="002548AF" w:rsidRPr="007500D7">
        <w:rPr>
          <w:sz w:val="24"/>
          <w:szCs w:val="24"/>
        </w:rPr>
        <w:t xml:space="preserve"> nr RPSW.07.02.00-26-0005/16 pn. </w:t>
      </w:r>
      <w:r w:rsidR="002548AF" w:rsidRPr="007500D7">
        <w:rPr>
          <w:i/>
          <w:iCs/>
          <w:sz w:val="24"/>
          <w:szCs w:val="24"/>
        </w:rPr>
        <w:t xml:space="preserve">„Rozbudowa i przebudowa Muzeum Starożytnego Hutnictwa w Nowej Słupi                          wraz z zagospodarowaniem terenu przestrzeni z dostosowaniem do prowadzenia działalności kulturalnej” </w:t>
      </w:r>
      <w:r w:rsidRPr="007500D7">
        <w:rPr>
          <w:sz w:val="24"/>
          <w:szCs w:val="24"/>
        </w:rPr>
        <w:t>została przeprowadzona zgodnie z listą sprawdzającą stanowiącą dowód</w:t>
      </w:r>
      <w:r w:rsidR="00095AD0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nr</w:t>
      </w:r>
      <w:r w:rsidR="003D4E8B" w:rsidRPr="007500D7">
        <w:rPr>
          <w:sz w:val="24"/>
          <w:szCs w:val="24"/>
        </w:rPr>
        <w:t xml:space="preserve"> </w:t>
      </w:r>
      <w:r w:rsidR="00F16CB9" w:rsidRPr="007500D7">
        <w:rPr>
          <w:sz w:val="24"/>
          <w:szCs w:val="24"/>
        </w:rPr>
        <w:t>7</w:t>
      </w:r>
      <w:r w:rsidR="00FA3CD4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 xml:space="preserve">do Informacji </w:t>
      </w:r>
      <w:r w:rsidR="00B870DE" w:rsidRPr="007500D7">
        <w:rPr>
          <w:sz w:val="24"/>
          <w:szCs w:val="24"/>
        </w:rPr>
        <w:t>p</w:t>
      </w:r>
      <w:r w:rsidRPr="007500D7">
        <w:rPr>
          <w:sz w:val="24"/>
          <w:szCs w:val="24"/>
        </w:rPr>
        <w:t>okontrolnej.</w:t>
      </w:r>
    </w:p>
    <w:p w14:paraId="79C25E2C" w14:textId="34D42F95" w:rsidR="00C9771A" w:rsidRPr="007500D7" w:rsidRDefault="00C9771A" w:rsidP="007500D7">
      <w:pPr>
        <w:spacing w:line="360" w:lineRule="auto"/>
        <w:ind w:firstLine="567"/>
        <w:jc w:val="both"/>
        <w:rPr>
          <w:sz w:val="24"/>
          <w:szCs w:val="24"/>
        </w:rPr>
      </w:pPr>
      <w:r w:rsidRPr="007500D7">
        <w:rPr>
          <w:sz w:val="24"/>
          <w:szCs w:val="24"/>
        </w:rPr>
        <w:t xml:space="preserve">Niniejsza </w:t>
      </w:r>
      <w:r w:rsidR="00951D24" w:rsidRPr="007500D7">
        <w:rPr>
          <w:sz w:val="24"/>
          <w:szCs w:val="24"/>
        </w:rPr>
        <w:t>I</w:t>
      </w:r>
      <w:r w:rsidRPr="007500D7">
        <w:rPr>
          <w:sz w:val="24"/>
          <w:szCs w:val="24"/>
        </w:rPr>
        <w:t xml:space="preserve">nformacja pokontrolna zawiera </w:t>
      </w:r>
      <w:r w:rsidR="002548AF" w:rsidRPr="007500D7">
        <w:rPr>
          <w:sz w:val="24"/>
          <w:szCs w:val="24"/>
        </w:rPr>
        <w:t>1</w:t>
      </w:r>
      <w:r w:rsidR="004A03E9">
        <w:rPr>
          <w:sz w:val="24"/>
          <w:szCs w:val="24"/>
        </w:rPr>
        <w:t>1</w:t>
      </w:r>
      <w:r w:rsidR="00FC4D0F" w:rsidRPr="007500D7">
        <w:rPr>
          <w:sz w:val="24"/>
          <w:szCs w:val="24"/>
        </w:rPr>
        <w:t xml:space="preserve"> </w:t>
      </w:r>
      <w:r w:rsidR="00CF390C" w:rsidRPr="007500D7">
        <w:rPr>
          <w:sz w:val="24"/>
          <w:szCs w:val="24"/>
        </w:rPr>
        <w:t>s</w:t>
      </w:r>
      <w:r w:rsidR="008419CC" w:rsidRPr="007500D7">
        <w:rPr>
          <w:sz w:val="24"/>
          <w:szCs w:val="24"/>
        </w:rPr>
        <w:t>tron</w:t>
      </w:r>
      <w:r w:rsidR="00A8338C" w:rsidRPr="007500D7">
        <w:rPr>
          <w:sz w:val="24"/>
          <w:szCs w:val="24"/>
        </w:rPr>
        <w:t xml:space="preserve"> </w:t>
      </w:r>
      <w:r w:rsidR="00CF390C" w:rsidRPr="007500D7">
        <w:rPr>
          <w:sz w:val="24"/>
          <w:szCs w:val="24"/>
        </w:rPr>
        <w:t>a także</w:t>
      </w:r>
      <w:r w:rsidR="00FC4D0F" w:rsidRPr="007500D7">
        <w:rPr>
          <w:sz w:val="24"/>
          <w:szCs w:val="24"/>
        </w:rPr>
        <w:t xml:space="preserve"> </w:t>
      </w:r>
      <w:r w:rsidR="00F16CB9" w:rsidRPr="007500D7">
        <w:rPr>
          <w:sz w:val="24"/>
          <w:szCs w:val="24"/>
        </w:rPr>
        <w:t xml:space="preserve">7 </w:t>
      </w:r>
      <w:r w:rsidRPr="007500D7">
        <w:rPr>
          <w:sz w:val="24"/>
          <w:szCs w:val="24"/>
        </w:rPr>
        <w:t>dowodów</w:t>
      </w:r>
      <w:r w:rsidR="00CF390C" w:rsidRPr="007500D7">
        <w:rPr>
          <w:sz w:val="24"/>
          <w:szCs w:val="24"/>
        </w:rPr>
        <w:t xml:space="preserve">, które dostępne </w:t>
      </w:r>
      <w:r w:rsidR="00A8338C" w:rsidRPr="007500D7">
        <w:rPr>
          <w:sz w:val="24"/>
          <w:szCs w:val="24"/>
        </w:rPr>
        <w:br/>
      </w:r>
      <w:r w:rsidR="00CF390C" w:rsidRPr="007500D7">
        <w:rPr>
          <w:sz w:val="24"/>
          <w:szCs w:val="24"/>
        </w:rPr>
        <w:t xml:space="preserve">są do wglądu w siedzibie Departamentu </w:t>
      </w:r>
      <w:r w:rsidR="00F90D2C" w:rsidRPr="007500D7">
        <w:rPr>
          <w:sz w:val="24"/>
          <w:szCs w:val="24"/>
        </w:rPr>
        <w:t>Kontroli i Certyfikacji RPO</w:t>
      </w:r>
      <w:r w:rsidR="00CF390C" w:rsidRPr="007500D7">
        <w:rPr>
          <w:sz w:val="24"/>
          <w:szCs w:val="24"/>
        </w:rPr>
        <w:t>, ul.</w:t>
      </w:r>
      <w:r w:rsidR="00710B22" w:rsidRPr="007500D7">
        <w:rPr>
          <w:sz w:val="24"/>
          <w:szCs w:val="24"/>
        </w:rPr>
        <w:t xml:space="preserve"> W. Witosa 86</w:t>
      </w:r>
      <w:r w:rsidR="00CF390C" w:rsidRPr="007500D7">
        <w:rPr>
          <w:sz w:val="24"/>
          <w:szCs w:val="24"/>
        </w:rPr>
        <w:t xml:space="preserve">, </w:t>
      </w:r>
      <w:r w:rsidR="004255AE" w:rsidRPr="007500D7">
        <w:rPr>
          <w:sz w:val="24"/>
          <w:szCs w:val="24"/>
        </w:rPr>
        <w:br/>
      </w:r>
      <w:r w:rsidR="00CF390C" w:rsidRPr="007500D7">
        <w:rPr>
          <w:sz w:val="24"/>
          <w:szCs w:val="24"/>
        </w:rPr>
        <w:t xml:space="preserve">25 – </w:t>
      </w:r>
      <w:r w:rsidR="00710B22" w:rsidRPr="007500D7">
        <w:rPr>
          <w:sz w:val="24"/>
          <w:szCs w:val="24"/>
        </w:rPr>
        <w:t>561</w:t>
      </w:r>
      <w:r w:rsidR="00CF390C" w:rsidRPr="007500D7">
        <w:rPr>
          <w:sz w:val="24"/>
          <w:szCs w:val="24"/>
        </w:rPr>
        <w:t xml:space="preserve"> Kielce</w:t>
      </w:r>
      <w:r w:rsidRPr="007500D7">
        <w:rPr>
          <w:sz w:val="24"/>
          <w:szCs w:val="24"/>
        </w:rPr>
        <w:t>.</w:t>
      </w:r>
    </w:p>
    <w:p w14:paraId="30A3A8C2" w14:textId="77777777" w:rsidR="00FC4D0F" w:rsidRPr="007500D7" w:rsidRDefault="00C9771A" w:rsidP="007500D7">
      <w:pPr>
        <w:pStyle w:val="Tekstpodstawowywcity"/>
        <w:spacing w:after="0" w:line="360" w:lineRule="auto"/>
        <w:ind w:left="0" w:firstLine="567"/>
        <w:jc w:val="both"/>
      </w:pPr>
      <w:r w:rsidRPr="007500D7">
        <w:t xml:space="preserve">Dokument sporządzono w dwóch jednobrzmiących egzemplarzach, z których jeden zostanie przekazany </w:t>
      </w:r>
      <w:r w:rsidR="00FC4D0F" w:rsidRPr="007500D7">
        <w:t>Beneficjentowi</w:t>
      </w:r>
      <w:r w:rsidRPr="007500D7">
        <w:t xml:space="preserve">. </w:t>
      </w:r>
    </w:p>
    <w:p w14:paraId="118DEE2D" w14:textId="77777777" w:rsidR="00C9771A" w:rsidRPr="007500D7" w:rsidRDefault="00C9771A" w:rsidP="007500D7">
      <w:pPr>
        <w:pStyle w:val="Tekstpodstawowywcity"/>
        <w:spacing w:after="0" w:line="360" w:lineRule="auto"/>
        <w:ind w:left="0" w:firstLine="567"/>
        <w:jc w:val="both"/>
      </w:pPr>
      <w:r w:rsidRPr="007500D7">
        <w:t xml:space="preserve">Jednocześnie informuje się, iż w ciągu 14 dni od dnia otrzymania Informacji pokontrolnej </w:t>
      </w:r>
      <w:r w:rsidR="00FC4D0F" w:rsidRPr="007500D7">
        <w:t>Beneficjent</w:t>
      </w:r>
      <w:r w:rsidRPr="007500D7">
        <w:t xml:space="preserve"> może zgłaszać do </w:t>
      </w:r>
      <w:r w:rsidR="00FC4D0F" w:rsidRPr="007500D7">
        <w:t>Instytucji Zarządzającej</w:t>
      </w:r>
      <w:r w:rsidRPr="007500D7">
        <w:t xml:space="preserve"> pisemne zastrzeże</w:t>
      </w:r>
      <w:r w:rsidR="008419CC" w:rsidRPr="007500D7">
        <w:t>nia, co </w:t>
      </w:r>
      <w:r w:rsidRPr="007500D7">
        <w:t>do ustaleń w niej zawartych. Zastrzeżenia przekazane po upływie wyznaczonego terminu nie będą uwzględnione.</w:t>
      </w:r>
    </w:p>
    <w:p w14:paraId="0CF6E3B5" w14:textId="77777777" w:rsidR="00C9771A" w:rsidRPr="007500D7" w:rsidRDefault="00C9771A" w:rsidP="007500D7">
      <w:pPr>
        <w:pStyle w:val="Tekstpodstawowywcity"/>
        <w:spacing w:after="0" w:line="360" w:lineRule="auto"/>
        <w:ind w:left="0" w:firstLine="567"/>
        <w:jc w:val="both"/>
      </w:pPr>
      <w:r w:rsidRPr="007500D7">
        <w:t xml:space="preserve">Kierownik Jednostki Kontrolowanej może odmówić podpisania Informacji pokontrolnej informując </w:t>
      </w:r>
      <w:r w:rsidR="00E00F74" w:rsidRPr="007500D7">
        <w:t xml:space="preserve">na piśmie </w:t>
      </w:r>
      <w:r w:rsidR="00FC4D0F" w:rsidRPr="007500D7">
        <w:t>Instytucję Zarządzającą</w:t>
      </w:r>
      <w:r w:rsidRPr="007500D7">
        <w:t xml:space="preserve"> o przyczynach </w:t>
      </w:r>
      <w:r w:rsidR="00FC4D0F" w:rsidRPr="007500D7">
        <w:t>takiej decyzji</w:t>
      </w:r>
      <w:r w:rsidRPr="007500D7">
        <w:t>.</w:t>
      </w:r>
    </w:p>
    <w:p w14:paraId="3123988E" w14:textId="563FFFF7" w:rsidR="00BB2D44" w:rsidRPr="007500D7" w:rsidRDefault="00C9771A" w:rsidP="007500D7">
      <w:pPr>
        <w:spacing w:line="360" w:lineRule="auto"/>
        <w:jc w:val="both"/>
        <w:rPr>
          <w:b/>
          <w:sz w:val="24"/>
          <w:szCs w:val="24"/>
        </w:rPr>
      </w:pPr>
      <w:r w:rsidRPr="007500D7">
        <w:rPr>
          <w:b/>
          <w:sz w:val="24"/>
          <w:szCs w:val="24"/>
        </w:rPr>
        <w:t xml:space="preserve">Kontrolujący: </w:t>
      </w:r>
    </w:p>
    <w:p w14:paraId="3DA05FB8" w14:textId="1C900734" w:rsidR="00C9771A" w:rsidRPr="007500D7" w:rsidRDefault="006878A7" w:rsidP="007500D7">
      <w:pPr>
        <w:spacing w:line="360" w:lineRule="auto"/>
        <w:jc w:val="both"/>
        <w:rPr>
          <w:b/>
          <w:sz w:val="24"/>
          <w:szCs w:val="24"/>
        </w:rPr>
      </w:pPr>
      <w:r w:rsidRPr="007500D7">
        <w:rPr>
          <w:b/>
          <w:sz w:val="24"/>
          <w:szCs w:val="24"/>
        </w:rPr>
        <w:t>IMIĘ I NAZWISKO</w:t>
      </w:r>
      <w:r w:rsidR="00C9771A" w:rsidRPr="007500D7">
        <w:rPr>
          <w:b/>
          <w:sz w:val="24"/>
          <w:szCs w:val="24"/>
        </w:rPr>
        <w:t>:</w:t>
      </w:r>
      <w:r w:rsidR="00C9771A" w:rsidRPr="007500D7">
        <w:rPr>
          <w:sz w:val="24"/>
          <w:szCs w:val="24"/>
        </w:rPr>
        <w:t xml:space="preserve"> </w:t>
      </w:r>
      <w:r w:rsidR="00797442" w:rsidRPr="007500D7">
        <w:rPr>
          <w:sz w:val="24"/>
          <w:szCs w:val="24"/>
        </w:rPr>
        <w:t>KATARZYNA KARBOWNICZEK-CEBULA ……………</w:t>
      </w:r>
      <w:r w:rsidR="00C9771A" w:rsidRPr="007500D7">
        <w:rPr>
          <w:sz w:val="24"/>
          <w:szCs w:val="24"/>
        </w:rPr>
        <w:t>……</w:t>
      </w:r>
      <w:r w:rsidR="00797442" w:rsidRPr="007500D7">
        <w:rPr>
          <w:sz w:val="24"/>
          <w:szCs w:val="24"/>
        </w:rPr>
        <w:t>...</w:t>
      </w:r>
      <w:r w:rsidR="00C9771A" w:rsidRPr="007500D7">
        <w:rPr>
          <w:sz w:val="24"/>
          <w:szCs w:val="24"/>
        </w:rPr>
        <w:t>….</w:t>
      </w:r>
    </w:p>
    <w:p w14:paraId="232DFB46" w14:textId="77777777" w:rsidR="000E725B" w:rsidRPr="007500D7" w:rsidRDefault="000E725B" w:rsidP="007500D7">
      <w:pPr>
        <w:spacing w:line="360" w:lineRule="auto"/>
        <w:jc w:val="both"/>
        <w:rPr>
          <w:b/>
          <w:sz w:val="24"/>
          <w:szCs w:val="24"/>
        </w:rPr>
      </w:pPr>
    </w:p>
    <w:p w14:paraId="360D73C3" w14:textId="3B045E11" w:rsidR="00C9771A" w:rsidRPr="007500D7" w:rsidRDefault="006878A7" w:rsidP="007500D7">
      <w:pPr>
        <w:spacing w:line="360" w:lineRule="auto"/>
        <w:jc w:val="both"/>
        <w:rPr>
          <w:sz w:val="24"/>
          <w:szCs w:val="24"/>
        </w:rPr>
      </w:pPr>
      <w:r w:rsidRPr="007500D7">
        <w:rPr>
          <w:b/>
          <w:sz w:val="24"/>
          <w:szCs w:val="24"/>
        </w:rPr>
        <w:t>IMIĘ I NAZWISKO</w:t>
      </w:r>
      <w:r w:rsidR="00C9771A" w:rsidRPr="007500D7">
        <w:rPr>
          <w:b/>
          <w:sz w:val="24"/>
          <w:szCs w:val="24"/>
        </w:rPr>
        <w:t>:</w:t>
      </w:r>
      <w:r w:rsidRPr="007500D7">
        <w:rPr>
          <w:sz w:val="24"/>
          <w:szCs w:val="24"/>
        </w:rPr>
        <w:t xml:space="preserve"> </w:t>
      </w:r>
      <w:r w:rsidR="00F16CB9" w:rsidRPr="007500D7">
        <w:rPr>
          <w:sz w:val="24"/>
          <w:szCs w:val="24"/>
        </w:rPr>
        <w:t>AGATA KOWALIK...</w:t>
      </w:r>
      <w:r w:rsidR="00204835" w:rsidRPr="007500D7">
        <w:rPr>
          <w:sz w:val="24"/>
          <w:szCs w:val="24"/>
        </w:rPr>
        <w:t>………………………</w:t>
      </w:r>
      <w:r w:rsidR="00797442" w:rsidRPr="007500D7">
        <w:rPr>
          <w:sz w:val="24"/>
          <w:szCs w:val="24"/>
        </w:rPr>
        <w:t xml:space="preserve"> </w:t>
      </w:r>
      <w:r w:rsidRPr="007500D7">
        <w:rPr>
          <w:sz w:val="24"/>
          <w:szCs w:val="24"/>
        </w:rPr>
        <w:t>……………</w:t>
      </w:r>
      <w:r w:rsidR="00797442" w:rsidRPr="007500D7">
        <w:rPr>
          <w:sz w:val="24"/>
          <w:szCs w:val="24"/>
        </w:rPr>
        <w:t>…………</w:t>
      </w:r>
    </w:p>
    <w:p w14:paraId="3D1ED6AF" w14:textId="77777777" w:rsidR="0077539A" w:rsidRPr="007500D7" w:rsidRDefault="0077539A" w:rsidP="007500D7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B78AB4C" w14:textId="77777777" w:rsidR="00204835" w:rsidRPr="007500D7" w:rsidRDefault="00C9771A" w:rsidP="007500D7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7500D7">
        <w:rPr>
          <w:b/>
          <w:sz w:val="24"/>
          <w:szCs w:val="24"/>
        </w:rPr>
        <w:t>Kontrolowany/a:</w:t>
      </w:r>
      <w:r w:rsidR="003D4E8B" w:rsidRPr="007500D7">
        <w:rPr>
          <w:b/>
          <w:sz w:val="24"/>
          <w:szCs w:val="24"/>
        </w:rPr>
        <w:t xml:space="preserve"> </w:t>
      </w:r>
    </w:p>
    <w:p w14:paraId="0ECB5711" w14:textId="77777777" w:rsidR="00204835" w:rsidRPr="007500D7" w:rsidRDefault="00204835" w:rsidP="007500D7">
      <w:pPr>
        <w:spacing w:line="360" w:lineRule="auto"/>
        <w:ind w:left="5664"/>
        <w:jc w:val="both"/>
        <w:rPr>
          <w:b/>
          <w:sz w:val="24"/>
          <w:szCs w:val="24"/>
        </w:rPr>
      </w:pPr>
    </w:p>
    <w:p w14:paraId="631EBF0E" w14:textId="07778238" w:rsidR="00B61DF7" w:rsidRPr="007500D7" w:rsidRDefault="00C9771A" w:rsidP="007500D7">
      <w:pPr>
        <w:spacing w:line="360" w:lineRule="auto"/>
        <w:ind w:left="5664"/>
        <w:jc w:val="both"/>
        <w:rPr>
          <w:sz w:val="24"/>
          <w:szCs w:val="24"/>
        </w:rPr>
      </w:pPr>
      <w:r w:rsidRPr="007500D7">
        <w:rPr>
          <w:sz w:val="24"/>
          <w:szCs w:val="24"/>
        </w:rPr>
        <w:t>…………………………………</w:t>
      </w:r>
    </w:p>
    <w:sectPr w:rsidR="00B61DF7" w:rsidRPr="007500D7" w:rsidSect="000F779F">
      <w:headerReference w:type="default" r:id="rId13"/>
      <w:footerReference w:type="even" r:id="rId14"/>
      <w:footerReference w:type="default" r:id="rId15"/>
      <w:pgSz w:w="11906" w:h="16838"/>
      <w:pgMar w:top="1135" w:right="1417" w:bottom="426" w:left="1417" w:header="284" w:footer="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45BA" w14:textId="77777777" w:rsidR="00D35D8F" w:rsidRDefault="00D35D8F">
      <w:r>
        <w:separator/>
      </w:r>
    </w:p>
  </w:endnote>
  <w:endnote w:type="continuationSeparator" w:id="0">
    <w:p w14:paraId="5E7D0387" w14:textId="77777777" w:rsidR="00D35D8F" w:rsidRDefault="00D3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03E9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1C632804" w14:textId="3350DBE4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5571C1">
      <w:rPr>
        <w:b/>
        <w:sz w:val="22"/>
        <w:szCs w:val="22"/>
      </w:rPr>
      <w:t>2</w:t>
    </w:r>
    <w:r w:rsidR="00917B95" w:rsidRPr="006B69B6">
      <w:rPr>
        <w:b/>
        <w:sz w:val="22"/>
        <w:szCs w:val="22"/>
      </w:rPr>
      <w:t>/N/</w:t>
    </w:r>
    <w:r w:rsidR="00E86CD3">
      <w:rPr>
        <w:b/>
        <w:sz w:val="22"/>
        <w:szCs w:val="22"/>
      </w:rPr>
      <w:t>V</w:t>
    </w:r>
    <w:r w:rsidR="005344FC">
      <w:rPr>
        <w:b/>
        <w:sz w:val="22"/>
        <w:szCs w:val="22"/>
      </w:rPr>
      <w:t>II</w:t>
    </w:r>
    <w:r w:rsidR="00917B95" w:rsidRPr="006B69B6">
      <w:rPr>
        <w:b/>
        <w:sz w:val="22"/>
        <w:szCs w:val="22"/>
      </w:rPr>
      <w:t>/RPO/202</w:t>
    </w:r>
    <w:r w:rsidR="008477C6">
      <w:rPr>
        <w:b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A164" w14:textId="77777777" w:rsidR="00D35D8F" w:rsidRDefault="00D35D8F">
      <w:r>
        <w:separator/>
      </w:r>
    </w:p>
  </w:footnote>
  <w:footnote w:type="continuationSeparator" w:id="0">
    <w:p w14:paraId="747C8B91" w14:textId="77777777" w:rsidR="00D35D8F" w:rsidRDefault="00D3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3289" w14:textId="2AB698FC" w:rsidR="005F66A0" w:rsidRDefault="00036A85" w:rsidP="005F66A0">
    <w:pPr>
      <w:pStyle w:val="Nagwek"/>
    </w:pPr>
    <w:r>
      <w:rPr>
        <w:noProof/>
      </w:rPr>
      <w:drawing>
        <wp:inline distT="0" distB="0" distL="0" distR="0" wp14:anchorId="3A17D756" wp14:editId="131F154B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E2619" w14:textId="3F96AD46" w:rsidR="005F66A0" w:rsidRDefault="005F66A0" w:rsidP="005F6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94601"/>
    <w:multiLevelType w:val="hybridMultilevel"/>
    <w:tmpl w:val="B32080FE"/>
    <w:lvl w:ilvl="0" w:tplc="8E74795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A123302"/>
    <w:multiLevelType w:val="hybridMultilevel"/>
    <w:tmpl w:val="3BDCDA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B137A"/>
    <w:multiLevelType w:val="hybridMultilevel"/>
    <w:tmpl w:val="2F30CD84"/>
    <w:lvl w:ilvl="0" w:tplc="CE24D950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0932960"/>
    <w:multiLevelType w:val="hybridMultilevel"/>
    <w:tmpl w:val="2DB25FEA"/>
    <w:lvl w:ilvl="0" w:tplc="4D041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7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A55ED"/>
    <w:multiLevelType w:val="hybridMultilevel"/>
    <w:tmpl w:val="90EC2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873E9C"/>
    <w:multiLevelType w:val="hybridMultilevel"/>
    <w:tmpl w:val="3C4EC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C250A"/>
    <w:multiLevelType w:val="hybridMultilevel"/>
    <w:tmpl w:val="68784170"/>
    <w:lvl w:ilvl="0" w:tplc="1DFA7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8D66D68"/>
    <w:multiLevelType w:val="hybridMultilevel"/>
    <w:tmpl w:val="5908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2235A"/>
    <w:multiLevelType w:val="hybridMultilevel"/>
    <w:tmpl w:val="71B230EC"/>
    <w:lvl w:ilvl="0" w:tplc="AACCDDEE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A62E52"/>
    <w:multiLevelType w:val="hybridMultilevel"/>
    <w:tmpl w:val="E4B23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51F9D"/>
    <w:multiLevelType w:val="hybridMultilevel"/>
    <w:tmpl w:val="16AAC73C"/>
    <w:lvl w:ilvl="0" w:tplc="CEF08B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077458"/>
    <w:multiLevelType w:val="hybridMultilevel"/>
    <w:tmpl w:val="8536DDA0"/>
    <w:lvl w:ilvl="0" w:tplc="4B546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2"/>
  </w:num>
  <w:num w:numId="4">
    <w:abstractNumId w:val="7"/>
  </w:num>
  <w:num w:numId="5">
    <w:abstractNumId w:val="19"/>
  </w:num>
  <w:num w:numId="6">
    <w:abstractNumId w:val="40"/>
  </w:num>
  <w:num w:numId="7">
    <w:abstractNumId w:val="3"/>
  </w:num>
  <w:num w:numId="8">
    <w:abstractNumId w:val="34"/>
  </w:num>
  <w:num w:numId="9">
    <w:abstractNumId w:val="36"/>
  </w:num>
  <w:num w:numId="10">
    <w:abstractNumId w:val="22"/>
  </w:num>
  <w:num w:numId="11">
    <w:abstractNumId w:val="2"/>
  </w:num>
  <w:num w:numId="12">
    <w:abstractNumId w:val="30"/>
  </w:num>
  <w:num w:numId="13">
    <w:abstractNumId w:val="18"/>
  </w:num>
  <w:num w:numId="14">
    <w:abstractNumId w:val="21"/>
  </w:num>
  <w:num w:numId="15">
    <w:abstractNumId w:val="0"/>
  </w:num>
  <w:num w:numId="16">
    <w:abstractNumId w:val="5"/>
  </w:num>
  <w:num w:numId="17">
    <w:abstractNumId w:val="13"/>
  </w:num>
  <w:num w:numId="18">
    <w:abstractNumId w:val="17"/>
  </w:num>
  <w:num w:numId="19">
    <w:abstractNumId w:val="9"/>
  </w:num>
  <w:num w:numId="20">
    <w:abstractNumId w:val="6"/>
  </w:num>
  <w:num w:numId="21">
    <w:abstractNumId w:val="33"/>
  </w:num>
  <w:num w:numId="22">
    <w:abstractNumId w:val="37"/>
  </w:num>
  <w:num w:numId="23">
    <w:abstractNumId w:val="11"/>
  </w:num>
  <w:num w:numId="24">
    <w:abstractNumId w:val="4"/>
  </w:num>
  <w:num w:numId="25">
    <w:abstractNumId w:val="28"/>
  </w:num>
  <w:num w:numId="26">
    <w:abstractNumId w:val="35"/>
  </w:num>
  <w:num w:numId="27">
    <w:abstractNumId w:val="38"/>
  </w:num>
  <w:num w:numId="28">
    <w:abstractNumId w:val="8"/>
  </w:num>
  <w:num w:numId="29">
    <w:abstractNumId w:val="16"/>
  </w:num>
  <w:num w:numId="30">
    <w:abstractNumId w:val="1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0"/>
  </w:num>
  <w:num w:numId="37">
    <w:abstractNumId w:val="10"/>
  </w:num>
  <w:num w:numId="38">
    <w:abstractNumId w:val="24"/>
  </w:num>
  <w:num w:numId="39">
    <w:abstractNumId w:val="1"/>
  </w:num>
  <w:num w:numId="40">
    <w:abstractNumId w:val="14"/>
  </w:num>
  <w:num w:numId="41">
    <w:abstractNumId w:val="41"/>
  </w:num>
  <w:num w:numId="42">
    <w:abstractNumId w:val="23"/>
  </w:num>
  <w:num w:numId="43">
    <w:abstractNumId w:val="1"/>
  </w:num>
  <w:num w:numId="4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36A85"/>
    <w:rsid w:val="00036FBE"/>
    <w:rsid w:val="00040C46"/>
    <w:rsid w:val="00045E4B"/>
    <w:rsid w:val="00047624"/>
    <w:rsid w:val="00053B74"/>
    <w:rsid w:val="00055DBC"/>
    <w:rsid w:val="000612F8"/>
    <w:rsid w:val="00062D33"/>
    <w:rsid w:val="00063590"/>
    <w:rsid w:val="00066FB5"/>
    <w:rsid w:val="00076974"/>
    <w:rsid w:val="000806A2"/>
    <w:rsid w:val="00080F3E"/>
    <w:rsid w:val="000837DD"/>
    <w:rsid w:val="00083BB5"/>
    <w:rsid w:val="00084934"/>
    <w:rsid w:val="00086568"/>
    <w:rsid w:val="00086B9F"/>
    <w:rsid w:val="00091601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2D95"/>
    <w:rsid w:val="000A52B3"/>
    <w:rsid w:val="000A5B6E"/>
    <w:rsid w:val="000A795C"/>
    <w:rsid w:val="000B0E2F"/>
    <w:rsid w:val="000B12C8"/>
    <w:rsid w:val="000B18CE"/>
    <w:rsid w:val="000B1A99"/>
    <w:rsid w:val="000B575C"/>
    <w:rsid w:val="000C187D"/>
    <w:rsid w:val="000C268C"/>
    <w:rsid w:val="000C4364"/>
    <w:rsid w:val="000D0334"/>
    <w:rsid w:val="000D226C"/>
    <w:rsid w:val="000D2B06"/>
    <w:rsid w:val="000E097A"/>
    <w:rsid w:val="000E5252"/>
    <w:rsid w:val="000E541E"/>
    <w:rsid w:val="000E565C"/>
    <w:rsid w:val="000E725B"/>
    <w:rsid w:val="000E7C65"/>
    <w:rsid w:val="000F043E"/>
    <w:rsid w:val="000F04A7"/>
    <w:rsid w:val="000F779F"/>
    <w:rsid w:val="000F77EE"/>
    <w:rsid w:val="00100365"/>
    <w:rsid w:val="0010324F"/>
    <w:rsid w:val="00106026"/>
    <w:rsid w:val="00113220"/>
    <w:rsid w:val="00116FB3"/>
    <w:rsid w:val="00127A05"/>
    <w:rsid w:val="00136416"/>
    <w:rsid w:val="00142676"/>
    <w:rsid w:val="00144BF1"/>
    <w:rsid w:val="001473D8"/>
    <w:rsid w:val="0016022E"/>
    <w:rsid w:val="00162F3C"/>
    <w:rsid w:val="0016479D"/>
    <w:rsid w:val="00176257"/>
    <w:rsid w:val="00177B96"/>
    <w:rsid w:val="00184014"/>
    <w:rsid w:val="00185B4A"/>
    <w:rsid w:val="00191ACE"/>
    <w:rsid w:val="001954BF"/>
    <w:rsid w:val="00197D45"/>
    <w:rsid w:val="001A2D03"/>
    <w:rsid w:val="001A7DC0"/>
    <w:rsid w:val="001B1EF9"/>
    <w:rsid w:val="001B2B65"/>
    <w:rsid w:val="001B3C08"/>
    <w:rsid w:val="001B60CE"/>
    <w:rsid w:val="001C1E56"/>
    <w:rsid w:val="001C6990"/>
    <w:rsid w:val="001D1A65"/>
    <w:rsid w:val="001D2BB8"/>
    <w:rsid w:val="001D7D9A"/>
    <w:rsid w:val="001E477C"/>
    <w:rsid w:val="001F21E0"/>
    <w:rsid w:val="001F2E6B"/>
    <w:rsid w:val="001F6D49"/>
    <w:rsid w:val="001F7EA3"/>
    <w:rsid w:val="0020286B"/>
    <w:rsid w:val="00204835"/>
    <w:rsid w:val="002058B1"/>
    <w:rsid w:val="00205CFC"/>
    <w:rsid w:val="00212BA0"/>
    <w:rsid w:val="00213BAD"/>
    <w:rsid w:val="0022099A"/>
    <w:rsid w:val="00220CAA"/>
    <w:rsid w:val="00221072"/>
    <w:rsid w:val="00224AB0"/>
    <w:rsid w:val="0022606F"/>
    <w:rsid w:val="00226C12"/>
    <w:rsid w:val="0023382E"/>
    <w:rsid w:val="002404D1"/>
    <w:rsid w:val="002418BF"/>
    <w:rsid w:val="00243A42"/>
    <w:rsid w:val="00252A67"/>
    <w:rsid w:val="002548AF"/>
    <w:rsid w:val="002574E3"/>
    <w:rsid w:val="002600C8"/>
    <w:rsid w:val="00264491"/>
    <w:rsid w:val="00265D4E"/>
    <w:rsid w:val="002703BD"/>
    <w:rsid w:val="00281813"/>
    <w:rsid w:val="0028328E"/>
    <w:rsid w:val="00287411"/>
    <w:rsid w:val="00295189"/>
    <w:rsid w:val="002B09D6"/>
    <w:rsid w:val="002C32A3"/>
    <w:rsid w:val="002D4E23"/>
    <w:rsid w:val="002D6495"/>
    <w:rsid w:val="002D777F"/>
    <w:rsid w:val="002E13DD"/>
    <w:rsid w:val="002E170E"/>
    <w:rsid w:val="002E5C4A"/>
    <w:rsid w:val="002E5EF4"/>
    <w:rsid w:val="002E6A03"/>
    <w:rsid w:val="002E78CD"/>
    <w:rsid w:val="002F1286"/>
    <w:rsid w:val="002F1668"/>
    <w:rsid w:val="002F207F"/>
    <w:rsid w:val="00300C29"/>
    <w:rsid w:val="003020F7"/>
    <w:rsid w:val="00302310"/>
    <w:rsid w:val="003055A2"/>
    <w:rsid w:val="0030617F"/>
    <w:rsid w:val="00307D80"/>
    <w:rsid w:val="00313758"/>
    <w:rsid w:val="00314FE4"/>
    <w:rsid w:val="00316128"/>
    <w:rsid w:val="0032343A"/>
    <w:rsid w:val="00325FD1"/>
    <w:rsid w:val="00331FB8"/>
    <w:rsid w:val="00334E8B"/>
    <w:rsid w:val="00336CC9"/>
    <w:rsid w:val="003372C8"/>
    <w:rsid w:val="0034162E"/>
    <w:rsid w:val="00344FA9"/>
    <w:rsid w:val="00345965"/>
    <w:rsid w:val="0034601B"/>
    <w:rsid w:val="00352954"/>
    <w:rsid w:val="00353208"/>
    <w:rsid w:val="00353B2B"/>
    <w:rsid w:val="00354EC7"/>
    <w:rsid w:val="003551FF"/>
    <w:rsid w:val="00356C10"/>
    <w:rsid w:val="00357ED4"/>
    <w:rsid w:val="00360351"/>
    <w:rsid w:val="0036045B"/>
    <w:rsid w:val="00361C1D"/>
    <w:rsid w:val="003648ED"/>
    <w:rsid w:val="00372396"/>
    <w:rsid w:val="0037576D"/>
    <w:rsid w:val="00375F4B"/>
    <w:rsid w:val="0038124C"/>
    <w:rsid w:val="00382F21"/>
    <w:rsid w:val="00384069"/>
    <w:rsid w:val="003924B9"/>
    <w:rsid w:val="00394E15"/>
    <w:rsid w:val="003972EE"/>
    <w:rsid w:val="00397399"/>
    <w:rsid w:val="003A2600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827"/>
    <w:rsid w:val="003D69C8"/>
    <w:rsid w:val="003E4113"/>
    <w:rsid w:val="003F372E"/>
    <w:rsid w:val="003F3B90"/>
    <w:rsid w:val="003F5E64"/>
    <w:rsid w:val="003F75A3"/>
    <w:rsid w:val="0040075D"/>
    <w:rsid w:val="00403FA5"/>
    <w:rsid w:val="0040509D"/>
    <w:rsid w:val="00407D91"/>
    <w:rsid w:val="004104FF"/>
    <w:rsid w:val="00416E13"/>
    <w:rsid w:val="00424295"/>
    <w:rsid w:val="004255AE"/>
    <w:rsid w:val="00433863"/>
    <w:rsid w:val="004375B7"/>
    <w:rsid w:val="004552E5"/>
    <w:rsid w:val="00455D10"/>
    <w:rsid w:val="0045609E"/>
    <w:rsid w:val="004602B0"/>
    <w:rsid w:val="00463BB5"/>
    <w:rsid w:val="00464C48"/>
    <w:rsid w:val="00465782"/>
    <w:rsid w:val="00467097"/>
    <w:rsid w:val="00471EAD"/>
    <w:rsid w:val="0047248A"/>
    <w:rsid w:val="00473F4F"/>
    <w:rsid w:val="00474658"/>
    <w:rsid w:val="00474AEF"/>
    <w:rsid w:val="0047770C"/>
    <w:rsid w:val="00477FD6"/>
    <w:rsid w:val="004800E1"/>
    <w:rsid w:val="00483CDD"/>
    <w:rsid w:val="00485A06"/>
    <w:rsid w:val="00487CA0"/>
    <w:rsid w:val="004962A8"/>
    <w:rsid w:val="004A03E9"/>
    <w:rsid w:val="004A1771"/>
    <w:rsid w:val="004A512D"/>
    <w:rsid w:val="004A6235"/>
    <w:rsid w:val="004B185C"/>
    <w:rsid w:val="004B30C0"/>
    <w:rsid w:val="004B5249"/>
    <w:rsid w:val="004B5269"/>
    <w:rsid w:val="004C7DA7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019BA"/>
    <w:rsid w:val="0051046A"/>
    <w:rsid w:val="0051079A"/>
    <w:rsid w:val="005131EC"/>
    <w:rsid w:val="005154CF"/>
    <w:rsid w:val="00515865"/>
    <w:rsid w:val="00520E62"/>
    <w:rsid w:val="00524037"/>
    <w:rsid w:val="005253F9"/>
    <w:rsid w:val="00525DF9"/>
    <w:rsid w:val="00527957"/>
    <w:rsid w:val="005304D4"/>
    <w:rsid w:val="00531E8C"/>
    <w:rsid w:val="00532140"/>
    <w:rsid w:val="005344FC"/>
    <w:rsid w:val="0053481A"/>
    <w:rsid w:val="00536E29"/>
    <w:rsid w:val="0054176E"/>
    <w:rsid w:val="00542837"/>
    <w:rsid w:val="00542FFB"/>
    <w:rsid w:val="00547AE6"/>
    <w:rsid w:val="00551603"/>
    <w:rsid w:val="00552A9A"/>
    <w:rsid w:val="005548C6"/>
    <w:rsid w:val="005571C1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42E4"/>
    <w:rsid w:val="005B5000"/>
    <w:rsid w:val="005B7213"/>
    <w:rsid w:val="005B7CAF"/>
    <w:rsid w:val="005C4859"/>
    <w:rsid w:val="005C5CCD"/>
    <w:rsid w:val="005C753E"/>
    <w:rsid w:val="005C7E65"/>
    <w:rsid w:val="005D03A2"/>
    <w:rsid w:val="005D05CF"/>
    <w:rsid w:val="005D20C4"/>
    <w:rsid w:val="005D5E09"/>
    <w:rsid w:val="005D79C1"/>
    <w:rsid w:val="005E0CC3"/>
    <w:rsid w:val="005E7200"/>
    <w:rsid w:val="005F00A3"/>
    <w:rsid w:val="005F21AD"/>
    <w:rsid w:val="005F66A0"/>
    <w:rsid w:val="006045A4"/>
    <w:rsid w:val="00605BC5"/>
    <w:rsid w:val="00613F85"/>
    <w:rsid w:val="00621F5E"/>
    <w:rsid w:val="00630D79"/>
    <w:rsid w:val="00631E65"/>
    <w:rsid w:val="00637A3A"/>
    <w:rsid w:val="00641942"/>
    <w:rsid w:val="0064247E"/>
    <w:rsid w:val="00650C9C"/>
    <w:rsid w:val="00651D44"/>
    <w:rsid w:val="0065266C"/>
    <w:rsid w:val="00657122"/>
    <w:rsid w:val="00662092"/>
    <w:rsid w:val="00664B4B"/>
    <w:rsid w:val="00665982"/>
    <w:rsid w:val="00665FD3"/>
    <w:rsid w:val="00667640"/>
    <w:rsid w:val="00672ADC"/>
    <w:rsid w:val="00676360"/>
    <w:rsid w:val="00681847"/>
    <w:rsid w:val="006878A7"/>
    <w:rsid w:val="00694A1B"/>
    <w:rsid w:val="00694EBB"/>
    <w:rsid w:val="00695AEC"/>
    <w:rsid w:val="006A77B9"/>
    <w:rsid w:val="006B0A8E"/>
    <w:rsid w:val="006B3E4C"/>
    <w:rsid w:val="006B3EC6"/>
    <w:rsid w:val="006B69B6"/>
    <w:rsid w:val="006B6C73"/>
    <w:rsid w:val="006C2EC9"/>
    <w:rsid w:val="006C486A"/>
    <w:rsid w:val="006C5CD3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872"/>
    <w:rsid w:val="006F6B62"/>
    <w:rsid w:val="00702998"/>
    <w:rsid w:val="00706532"/>
    <w:rsid w:val="00707D6B"/>
    <w:rsid w:val="0071070F"/>
    <w:rsid w:val="00710B22"/>
    <w:rsid w:val="00712C13"/>
    <w:rsid w:val="00713D89"/>
    <w:rsid w:val="007143DB"/>
    <w:rsid w:val="00714402"/>
    <w:rsid w:val="0071633B"/>
    <w:rsid w:val="007207B5"/>
    <w:rsid w:val="00723C68"/>
    <w:rsid w:val="00731750"/>
    <w:rsid w:val="00732642"/>
    <w:rsid w:val="00734ABC"/>
    <w:rsid w:val="0073610B"/>
    <w:rsid w:val="00744729"/>
    <w:rsid w:val="007458FB"/>
    <w:rsid w:val="00745F09"/>
    <w:rsid w:val="00746FC0"/>
    <w:rsid w:val="00747FC4"/>
    <w:rsid w:val="007500D7"/>
    <w:rsid w:val="00750E27"/>
    <w:rsid w:val="00750F67"/>
    <w:rsid w:val="007532D4"/>
    <w:rsid w:val="007536AC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0E4E"/>
    <w:rsid w:val="00790FF2"/>
    <w:rsid w:val="0079132F"/>
    <w:rsid w:val="00791717"/>
    <w:rsid w:val="007920AF"/>
    <w:rsid w:val="007950B6"/>
    <w:rsid w:val="00797442"/>
    <w:rsid w:val="007A7EE6"/>
    <w:rsid w:val="007B350F"/>
    <w:rsid w:val="007B677A"/>
    <w:rsid w:val="007B6DEE"/>
    <w:rsid w:val="007C0165"/>
    <w:rsid w:val="007D0E59"/>
    <w:rsid w:val="007D1D8A"/>
    <w:rsid w:val="007D239B"/>
    <w:rsid w:val="007D7560"/>
    <w:rsid w:val="007E59C3"/>
    <w:rsid w:val="007E6401"/>
    <w:rsid w:val="007E6CB1"/>
    <w:rsid w:val="007E6D48"/>
    <w:rsid w:val="007F11CD"/>
    <w:rsid w:val="007F21F9"/>
    <w:rsid w:val="007F7193"/>
    <w:rsid w:val="00801BD8"/>
    <w:rsid w:val="0080229A"/>
    <w:rsid w:val="00813F4F"/>
    <w:rsid w:val="00815079"/>
    <w:rsid w:val="00817233"/>
    <w:rsid w:val="00817304"/>
    <w:rsid w:val="00821C55"/>
    <w:rsid w:val="00822A0A"/>
    <w:rsid w:val="008251D0"/>
    <w:rsid w:val="0082639E"/>
    <w:rsid w:val="0082691F"/>
    <w:rsid w:val="00830276"/>
    <w:rsid w:val="00832C77"/>
    <w:rsid w:val="00834B05"/>
    <w:rsid w:val="008350DE"/>
    <w:rsid w:val="008419CC"/>
    <w:rsid w:val="008473FC"/>
    <w:rsid w:val="008477C6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21E7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5824"/>
    <w:rsid w:val="008A66EB"/>
    <w:rsid w:val="008B0F5D"/>
    <w:rsid w:val="008B5F1C"/>
    <w:rsid w:val="008C1007"/>
    <w:rsid w:val="008C1A53"/>
    <w:rsid w:val="008C26B2"/>
    <w:rsid w:val="008C7AF8"/>
    <w:rsid w:val="008D15E5"/>
    <w:rsid w:val="008D5208"/>
    <w:rsid w:val="008E154A"/>
    <w:rsid w:val="008E7205"/>
    <w:rsid w:val="008F434B"/>
    <w:rsid w:val="008F4613"/>
    <w:rsid w:val="00902D48"/>
    <w:rsid w:val="009033D8"/>
    <w:rsid w:val="00904B6F"/>
    <w:rsid w:val="00906FE0"/>
    <w:rsid w:val="00907BA7"/>
    <w:rsid w:val="0091014D"/>
    <w:rsid w:val="009115A2"/>
    <w:rsid w:val="00913A06"/>
    <w:rsid w:val="00913FD3"/>
    <w:rsid w:val="009164A5"/>
    <w:rsid w:val="00917B95"/>
    <w:rsid w:val="00924872"/>
    <w:rsid w:val="0093205A"/>
    <w:rsid w:val="00932DF7"/>
    <w:rsid w:val="00935AE1"/>
    <w:rsid w:val="009366BB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5684"/>
    <w:rsid w:val="009778C6"/>
    <w:rsid w:val="009845E2"/>
    <w:rsid w:val="009846E3"/>
    <w:rsid w:val="009864C0"/>
    <w:rsid w:val="00987BF9"/>
    <w:rsid w:val="00990D18"/>
    <w:rsid w:val="00990FE1"/>
    <w:rsid w:val="009916D3"/>
    <w:rsid w:val="00995E62"/>
    <w:rsid w:val="009A2587"/>
    <w:rsid w:val="009A34A4"/>
    <w:rsid w:val="009A4689"/>
    <w:rsid w:val="009A477F"/>
    <w:rsid w:val="009A7476"/>
    <w:rsid w:val="009B0788"/>
    <w:rsid w:val="009B32AA"/>
    <w:rsid w:val="009B47F5"/>
    <w:rsid w:val="009B7F77"/>
    <w:rsid w:val="009C568C"/>
    <w:rsid w:val="009D6688"/>
    <w:rsid w:val="009D760B"/>
    <w:rsid w:val="009E5D5B"/>
    <w:rsid w:val="009E7FDF"/>
    <w:rsid w:val="009F22A2"/>
    <w:rsid w:val="009F3940"/>
    <w:rsid w:val="009F4B7E"/>
    <w:rsid w:val="009F4BD4"/>
    <w:rsid w:val="009F6B1E"/>
    <w:rsid w:val="009F7088"/>
    <w:rsid w:val="00A03E70"/>
    <w:rsid w:val="00A0433F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2780F"/>
    <w:rsid w:val="00A3039B"/>
    <w:rsid w:val="00A31AE4"/>
    <w:rsid w:val="00A336ED"/>
    <w:rsid w:val="00A403BD"/>
    <w:rsid w:val="00A40C08"/>
    <w:rsid w:val="00A416BF"/>
    <w:rsid w:val="00A41CE1"/>
    <w:rsid w:val="00A43803"/>
    <w:rsid w:val="00A44417"/>
    <w:rsid w:val="00A46E88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7981"/>
    <w:rsid w:val="00A80FA4"/>
    <w:rsid w:val="00A814D0"/>
    <w:rsid w:val="00A82277"/>
    <w:rsid w:val="00A82385"/>
    <w:rsid w:val="00A8281E"/>
    <w:rsid w:val="00A8338C"/>
    <w:rsid w:val="00A8375F"/>
    <w:rsid w:val="00A837D8"/>
    <w:rsid w:val="00A906FE"/>
    <w:rsid w:val="00A930E4"/>
    <w:rsid w:val="00A942CC"/>
    <w:rsid w:val="00AA1C41"/>
    <w:rsid w:val="00AA3912"/>
    <w:rsid w:val="00AA44AF"/>
    <w:rsid w:val="00AA77FE"/>
    <w:rsid w:val="00AB1971"/>
    <w:rsid w:val="00AB3C65"/>
    <w:rsid w:val="00AC7345"/>
    <w:rsid w:val="00AD19BF"/>
    <w:rsid w:val="00AD4333"/>
    <w:rsid w:val="00AD5F2F"/>
    <w:rsid w:val="00AD74BB"/>
    <w:rsid w:val="00AE3076"/>
    <w:rsid w:val="00AE7FFD"/>
    <w:rsid w:val="00AF0E6E"/>
    <w:rsid w:val="00B02A2B"/>
    <w:rsid w:val="00B03098"/>
    <w:rsid w:val="00B032FA"/>
    <w:rsid w:val="00B0352D"/>
    <w:rsid w:val="00B04350"/>
    <w:rsid w:val="00B06D8F"/>
    <w:rsid w:val="00B076C8"/>
    <w:rsid w:val="00B0796E"/>
    <w:rsid w:val="00B10101"/>
    <w:rsid w:val="00B13062"/>
    <w:rsid w:val="00B17353"/>
    <w:rsid w:val="00B17E93"/>
    <w:rsid w:val="00B206D1"/>
    <w:rsid w:val="00B22336"/>
    <w:rsid w:val="00B245AA"/>
    <w:rsid w:val="00B30008"/>
    <w:rsid w:val="00B31FB9"/>
    <w:rsid w:val="00B36901"/>
    <w:rsid w:val="00B40FBB"/>
    <w:rsid w:val="00B441E6"/>
    <w:rsid w:val="00B50AF0"/>
    <w:rsid w:val="00B50C6E"/>
    <w:rsid w:val="00B5620B"/>
    <w:rsid w:val="00B61DF7"/>
    <w:rsid w:val="00B70159"/>
    <w:rsid w:val="00B70FD1"/>
    <w:rsid w:val="00B74B42"/>
    <w:rsid w:val="00B75B88"/>
    <w:rsid w:val="00B76C73"/>
    <w:rsid w:val="00B80888"/>
    <w:rsid w:val="00B814CA"/>
    <w:rsid w:val="00B81C28"/>
    <w:rsid w:val="00B870DE"/>
    <w:rsid w:val="00B87504"/>
    <w:rsid w:val="00B90119"/>
    <w:rsid w:val="00B92A16"/>
    <w:rsid w:val="00B94FC8"/>
    <w:rsid w:val="00B95CEA"/>
    <w:rsid w:val="00BA269E"/>
    <w:rsid w:val="00BA2809"/>
    <w:rsid w:val="00BA670D"/>
    <w:rsid w:val="00BB2CDD"/>
    <w:rsid w:val="00BB2D44"/>
    <w:rsid w:val="00BB333A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05A6"/>
    <w:rsid w:val="00C22674"/>
    <w:rsid w:val="00C2467C"/>
    <w:rsid w:val="00C25817"/>
    <w:rsid w:val="00C430D8"/>
    <w:rsid w:val="00C43480"/>
    <w:rsid w:val="00C43659"/>
    <w:rsid w:val="00C45A1E"/>
    <w:rsid w:val="00C50B83"/>
    <w:rsid w:val="00C53318"/>
    <w:rsid w:val="00C54526"/>
    <w:rsid w:val="00C57F1C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47E9"/>
    <w:rsid w:val="00C9771A"/>
    <w:rsid w:val="00CA2692"/>
    <w:rsid w:val="00CA4AF7"/>
    <w:rsid w:val="00CA4B1B"/>
    <w:rsid w:val="00CA70A7"/>
    <w:rsid w:val="00CB0F8D"/>
    <w:rsid w:val="00CB6A54"/>
    <w:rsid w:val="00CB73F0"/>
    <w:rsid w:val="00CC09EC"/>
    <w:rsid w:val="00CC1106"/>
    <w:rsid w:val="00CC6868"/>
    <w:rsid w:val="00CD1B47"/>
    <w:rsid w:val="00CD52A0"/>
    <w:rsid w:val="00CE03A1"/>
    <w:rsid w:val="00CE1F7F"/>
    <w:rsid w:val="00CE3C2B"/>
    <w:rsid w:val="00CE54C4"/>
    <w:rsid w:val="00CE7D0C"/>
    <w:rsid w:val="00CF390C"/>
    <w:rsid w:val="00D00F60"/>
    <w:rsid w:val="00D04C27"/>
    <w:rsid w:val="00D05B83"/>
    <w:rsid w:val="00D06E27"/>
    <w:rsid w:val="00D109B4"/>
    <w:rsid w:val="00D13156"/>
    <w:rsid w:val="00D15BBE"/>
    <w:rsid w:val="00D1655B"/>
    <w:rsid w:val="00D179CA"/>
    <w:rsid w:val="00D20B3F"/>
    <w:rsid w:val="00D218E4"/>
    <w:rsid w:val="00D219E2"/>
    <w:rsid w:val="00D22EB7"/>
    <w:rsid w:val="00D32B8F"/>
    <w:rsid w:val="00D33F9E"/>
    <w:rsid w:val="00D35D8F"/>
    <w:rsid w:val="00D36AB8"/>
    <w:rsid w:val="00D41E0D"/>
    <w:rsid w:val="00D43074"/>
    <w:rsid w:val="00D44C05"/>
    <w:rsid w:val="00D4672E"/>
    <w:rsid w:val="00D50852"/>
    <w:rsid w:val="00D54173"/>
    <w:rsid w:val="00D56FFC"/>
    <w:rsid w:val="00D570B3"/>
    <w:rsid w:val="00D621C7"/>
    <w:rsid w:val="00D62B40"/>
    <w:rsid w:val="00D7222F"/>
    <w:rsid w:val="00D74A80"/>
    <w:rsid w:val="00D75D12"/>
    <w:rsid w:val="00D91528"/>
    <w:rsid w:val="00D92227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445"/>
    <w:rsid w:val="00DC15B8"/>
    <w:rsid w:val="00DC279E"/>
    <w:rsid w:val="00DC4DAB"/>
    <w:rsid w:val="00DC52C7"/>
    <w:rsid w:val="00DC7E70"/>
    <w:rsid w:val="00DD0DA8"/>
    <w:rsid w:val="00DD1F5A"/>
    <w:rsid w:val="00DD3E7C"/>
    <w:rsid w:val="00DD5A9E"/>
    <w:rsid w:val="00DD74AA"/>
    <w:rsid w:val="00DE35F0"/>
    <w:rsid w:val="00DE5DA9"/>
    <w:rsid w:val="00DE650D"/>
    <w:rsid w:val="00DF0D25"/>
    <w:rsid w:val="00DF2403"/>
    <w:rsid w:val="00DF5B0C"/>
    <w:rsid w:val="00E0084C"/>
    <w:rsid w:val="00E00E12"/>
    <w:rsid w:val="00E00F74"/>
    <w:rsid w:val="00E01133"/>
    <w:rsid w:val="00E0602A"/>
    <w:rsid w:val="00E137C3"/>
    <w:rsid w:val="00E141C1"/>
    <w:rsid w:val="00E14E8C"/>
    <w:rsid w:val="00E249F5"/>
    <w:rsid w:val="00E36D3D"/>
    <w:rsid w:val="00E4301B"/>
    <w:rsid w:val="00E45825"/>
    <w:rsid w:val="00E548AC"/>
    <w:rsid w:val="00E5560E"/>
    <w:rsid w:val="00E578BE"/>
    <w:rsid w:val="00E60397"/>
    <w:rsid w:val="00E649CD"/>
    <w:rsid w:val="00E64B3F"/>
    <w:rsid w:val="00E675B9"/>
    <w:rsid w:val="00E71C86"/>
    <w:rsid w:val="00E74460"/>
    <w:rsid w:val="00E80983"/>
    <w:rsid w:val="00E813E5"/>
    <w:rsid w:val="00E8172F"/>
    <w:rsid w:val="00E83C6D"/>
    <w:rsid w:val="00E858E8"/>
    <w:rsid w:val="00E86CD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4F81"/>
    <w:rsid w:val="00EC7458"/>
    <w:rsid w:val="00ED00AE"/>
    <w:rsid w:val="00ED2527"/>
    <w:rsid w:val="00ED6872"/>
    <w:rsid w:val="00ED75EE"/>
    <w:rsid w:val="00EE05E8"/>
    <w:rsid w:val="00EE3D01"/>
    <w:rsid w:val="00EE5E00"/>
    <w:rsid w:val="00EF2C81"/>
    <w:rsid w:val="00EF3429"/>
    <w:rsid w:val="00F000EB"/>
    <w:rsid w:val="00F0421B"/>
    <w:rsid w:val="00F10A2E"/>
    <w:rsid w:val="00F13A7F"/>
    <w:rsid w:val="00F14243"/>
    <w:rsid w:val="00F15344"/>
    <w:rsid w:val="00F16CB9"/>
    <w:rsid w:val="00F23503"/>
    <w:rsid w:val="00F26DA6"/>
    <w:rsid w:val="00F27EB1"/>
    <w:rsid w:val="00F27F67"/>
    <w:rsid w:val="00F3162F"/>
    <w:rsid w:val="00F32CF6"/>
    <w:rsid w:val="00F368CD"/>
    <w:rsid w:val="00F403F9"/>
    <w:rsid w:val="00F41AF0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64EE4"/>
    <w:rsid w:val="00F723DD"/>
    <w:rsid w:val="00F7318E"/>
    <w:rsid w:val="00F740FA"/>
    <w:rsid w:val="00F7464E"/>
    <w:rsid w:val="00F7532F"/>
    <w:rsid w:val="00F77BB0"/>
    <w:rsid w:val="00F801AC"/>
    <w:rsid w:val="00F828B3"/>
    <w:rsid w:val="00F85F7A"/>
    <w:rsid w:val="00F86C1A"/>
    <w:rsid w:val="00F87551"/>
    <w:rsid w:val="00F90D2C"/>
    <w:rsid w:val="00F90FFA"/>
    <w:rsid w:val="00F92F32"/>
    <w:rsid w:val="00F968E2"/>
    <w:rsid w:val="00FA0B53"/>
    <w:rsid w:val="00FA0BBE"/>
    <w:rsid w:val="00FA37A2"/>
    <w:rsid w:val="00FA397C"/>
    <w:rsid w:val="00FA3CD4"/>
    <w:rsid w:val="00FA3D45"/>
    <w:rsid w:val="00FA3FAD"/>
    <w:rsid w:val="00FA46E0"/>
    <w:rsid w:val="00FA79E9"/>
    <w:rsid w:val="00FC122C"/>
    <w:rsid w:val="00FC2128"/>
    <w:rsid w:val="00FC2A10"/>
    <w:rsid w:val="00FC4B92"/>
    <w:rsid w:val="00FC4D0F"/>
    <w:rsid w:val="00FC6196"/>
    <w:rsid w:val="00FC6CB4"/>
    <w:rsid w:val="00FD0A9F"/>
    <w:rsid w:val="00FD2C1E"/>
    <w:rsid w:val="00FD33EB"/>
    <w:rsid w:val="00FD7910"/>
    <w:rsid w:val="00FD7CC6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1725DA85-89E6-4B7E-B868-583D6837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zakonkurencyjnos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5486-9D90-4806-8FFD-392E3355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3919</Words>
  <Characters>23516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Karbowniczek-Cebula, Katarzyna</cp:lastModifiedBy>
  <cp:revision>2</cp:revision>
  <cp:lastPrinted>2020-02-20T10:25:00Z</cp:lastPrinted>
  <dcterms:created xsi:type="dcterms:W3CDTF">2022-02-22T07:35:00Z</dcterms:created>
  <dcterms:modified xsi:type="dcterms:W3CDTF">2022-02-22T07:35:00Z</dcterms:modified>
</cp:coreProperties>
</file>