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9890" w14:textId="77777777" w:rsidR="00075266" w:rsidRPr="00C84461" w:rsidRDefault="00075266" w:rsidP="00075266">
      <w:pPr>
        <w:keepNext/>
        <w:suppressAutoHyphens/>
        <w:spacing w:after="0" w:line="240" w:lineRule="auto"/>
        <w:ind w:left="432" w:hanging="432"/>
        <w:jc w:val="center"/>
        <w:outlineLvl w:val="0"/>
        <w:rPr>
          <w:rFonts w:eastAsia="Times New Roman" w:cstheme="minorHAnsi"/>
          <w:b/>
          <w:color w:val="000000" w:themeColor="text1"/>
          <w:kern w:val="1"/>
          <w:lang w:eastAsia="ar-SA"/>
        </w:rPr>
      </w:pPr>
      <w:r w:rsidRPr="00C84461">
        <w:rPr>
          <w:rFonts w:eastAsia="Times New Roman" w:cstheme="minorHAnsi"/>
          <w:b/>
          <w:color w:val="000000" w:themeColor="text1"/>
          <w:kern w:val="1"/>
          <w:lang w:eastAsia="ar-SA"/>
        </w:rPr>
        <w:t>UMOWA  WZÓR</w:t>
      </w:r>
    </w:p>
    <w:p w14:paraId="0775943F" w14:textId="77777777" w:rsidR="00075266" w:rsidRPr="00C84461" w:rsidRDefault="00075266" w:rsidP="00075266">
      <w:pPr>
        <w:keepNext/>
        <w:suppressAutoHyphens/>
        <w:spacing w:after="0" w:line="240" w:lineRule="auto"/>
        <w:ind w:left="432" w:hanging="432"/>
        <w:jc w:val="center"/>
        <w:outlineLvl w:val="0"/>
        <w:rPr>
          <w:rFonts w:eastAsia="Times New Roman" w:cstheme="minorHAnsi"/>
          <w:b/>
          <w:color w:val="000000" w:themeColor="text1"/>
          <w:kern w:val="1"/>
          <w:lang w:eastAsia="ar-SA"/>
        </w:rPr>
      </w:pPr>
    </w:p>
    <w:p w14:paraId="44C4F6C0" w14:textId="77777777" w:rsidR="00075266" w:rsidRPr="00C84461" w:rsidRDefault="00075266" w:rsidP="0007526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C84461">
        <w:rPr>
          <w:rFonts w:eastAsia="Times New Roman" w:cstheme="minorHAnsi"/>
          <w:color w:val="000000" w:themeColor="text1"/>
          <w:lang w:eastAsia="pl-PL"/>
        </w:rPr>
        <w:t xml:space="preserve">zawarta w dniu </w:t>
      </w:r>
      <w:r w:rsidRPr="00C84461">
        <w:rPr>
          <w:rFonts w:eastAsia="Times New Roman" w:cstheme="minorHAnsi"/>
          <w:b/>
          <w:color w:val="000000" w:themeColor="text1"/>
          <w:lang w:eastAsia="pl-PL"/>
        </w:rPr>
        <w:t>…………………………</w:t>
      </w:r>
      <w:r w:rsidRPr="00C84461">
        <w:rPr>
          <w:rFonts w:eastAsia="Times New Roman" w:cstheme="minorHAnsi"/>
          <w:b/>
          <w:bCs/>
          <w:color w:val="000000" w:themeColor="text1"/>
          <w:lang w:eastAsia="pl-PL"/>
        </w:rPr>
        <w:t xml:space="preserve"> 2022r.</w:t>
      </w:r>
      <w:r w:rsidRPr="00C84461">
        <w:rPr>
          <w:rFonts w:eastAsia="Times New Roman" w:cstheme="minorHAnsi"/>
          <w:color w:val="000000" w:themeColor="text1"/>
          <w:lang w:eastAsia="pl-PL"/>
        </w:rPr>
        <w:t xml:space="preserve"> w Podzamczu pomiędzy:</w:t>
      </w:r>
    </w:p>
    <w:p w14:paraId="533AF0A0" w14:textId="77777777" w:rsidR="00075266" w:rsidRPr="00C84461" w:rsidRDefault="00075266" w:rsidP="0007526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C84461">
        <w:rPr>
          <w:rFonts w:eastAsia="Times New Roman" w:cstheme="minorHAnsi"/>
          <w:b/>
          <w:bCs/>
          <w:color w:val="000000" w:themeColor="text1"/>
          <w:lang w:eastAsia="pl-PL"/>
        </w:rPr>
        <w:t xml:space="preserve">Województwem Świętokrzyskim </w:t>
      </w:r>
      <w:r w:rsidRPr="00C84461">
        <w:rPr>
          <w:rFonts w:eastAsia="Times New Roman" w:cstheme="minorHAnsi"/>
          <w:color w:val="000000" w:themeColor="text1"/>
          <w:lang w:eastAsia="pl-PL"/>
        </w:rPr>
        <w:t xml:space="preserve"> –  Regionalnym Centrum Naukowo-Technologicznym w Podzamczu, Podzamcze 45, 26-060 Chęciny.</w:t>
      </w:r>
    </w:p>
    <w:p w14:paraId="172E11E7" w14:textId="77777777" w:rsidR="00075266" w:rsidRPr="00C84461" w:rsidRDefault="00075266" w:rsidP="0007526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C84461">
        <w:rPr>
          <w:rFonts w:eastAsia="Times New Roman" w:cstheme="minorHAnsi"/>
          <w:color w:val="000000" w:themeColor="text1"/>
          <w:lang w:eastAsia="pl-PL"/>
        </w:rPr>
        <w:t>reprezentowanym przez:</w:t>
      </w:r>
    </w:p>
    <w:p w14:paraId="5D719459" w14:textId="77777777" w:rsidR="00075266" w:rsidRPr="00C84461" w:rsidRDefault="00075266" w:rsidP="0007526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C84461">
        <w:rPr>
          <w:rFonts w:eastAsia="Times New Roman" w:cstheme="minorHAnsi"/>
          <w:b/>
          <w:bCs/>
          <w:color w:val="000000" w:themeColor="text1"/>
          <w:lang w:eastAsia="pl-PL"/>
        </w:rPr>
        <w:t>..............................................................................................,</w:t>
      </w:r>
    </w:p>
    <w:p w14:paraId="6954F478" w14:textId="77777777" w:rsidR="00075266" w:rsidRPr="00C84461" w:rsidRDefault="00075266" w:rsidP="00075266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C84461">
        <w:rPr>
          <w:rFonts w:eastAsia="Times New Roman" w:cstheme="minorHAnsi"/>
          <w:color w:val="000000" w:themeColor="text1"/>
          <w:lang w:eastAsia="pl-PL"/>
        </w:rPr>
        <w:t>Na podstawie pełnomocnictwa udzielonego przez Zarząd Województwa Świętokrzyskiego uchwałą NR 1136/19 z dnia 2 października 2019 roku.</w:t>
      </w:r>
    </w:p>
    <w:p w14:paraId="7B338D23" w14:textId="77777777" w:rsidR="00075266" w:rsidRPr="00C84461" w:rsidRDefault="00075266" w:rsidP="00075266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  <w:r w:rsidRPr="00C84461">
        <w:rPr>
          <w:rFonts w:eastAsia="Times New Roman" w:cstheme="minorHAnsi"/>
          <w:color w:val="000000" w:themeColor="text1"/>
          <w:lang w:eastAsia="pl-PL"/>
        </w:rPr>
        <w:t xml:space="preserve">zwanym dalej </w:t>
      </w:r>
      <w:r w:rsidRPr="00C84461">
        <w:rPr>
          <w:rFonts w:eastAsia="Times New Roman" w:cstheme="minorHAnsi"/>
          <w:b/>
          <w:color w:val="000000" w:themeColor="text1"/>
          <w:lang w:eastAsia="pl-PL"/>
        </w:rPr>
        <w:t>„Zamawiającym”</w:t>
      </w:r>
    </w:p>
    <w:p w14:paraId="03BA66FD" w14:textId="77777777" w:rsidR="00075266" w:rsidRPr="00C84461" w:rsidRDefault="00075266" w:rsidP="0007526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C84461">
        <w:rPr>
          <w:rFonts w:eastAsia="Times New Roman" w:cstheme="minorHAnsi"/>
          <w:color w:val="000000" w:themeColor="text1"/>
          <w:lang w:eastAsia="pl-PL"/>
        </w:rPr>
        <w:t xml:space="preserve">a </w:t>
      </w:r>
    </w:p>
    <w:p w14:paraId="210DA159" w14:textId="77777777" w:rsidR="00075266" w:rsidRPr="00C84461" w:rsidRDefault="00075266" w:rsidP="0007526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C84461">
        <w:rPr>
          <w:rFonts w:eastAsia="Times New Roman" w:cstheme="minorHAnsi"/>
          <w:color w:val="000000" w:themeColor="text1"/>
          <w:lang w:eastAsia="pl-PL"/>
        </w:rPr>
        <w:t xml:space="preserve">.............................................................................................................................................. </w:t>
      </w:r>
    </w:p>
    <w:p w14:paraId="22F397F8" w14:textId="77777777" w:rsidR="00075266" w:rsidRPr="00C84461" w:rsidRDefault="00075266" w:rsidP="0007526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C84461">
        <w:rPr>
          <w:rFonts w:eastAsia="Times New Roman" w:cstheme="minorHAnsi"/>
          <w:color w:val="000000" w:themeColor="text1"/>
          <w:lang w:eastAsia="pl-PL"/>
        </w:rPr>
        <w:t>z siedzibą ..........................................................................................................................</w:t>
      </w:r>
    </w:p>
    <w:p w14:paraId="7619C741" w14:textId="77777777" w:rsidR="00075266" w:rsidRPr="00C84461" w:rsidRDefault="00075266" w:rsidP="0007526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C84461">
        <w:rPr>
          <w:rFonts w:eastAsia="Times New Roman" w:cstheme="minorHAnsi"/>
          <w:color w:val="000000" w:themeColor="text1"/>
          <w:lang w:eastAsia="pl-PL"/>
        </w:rPr>
        <w:t xml:space="preserve">wpisanym do Centralnej Ewidencji i Informacji o Działalności Gospodarczej Rzeczypospolitej Polskiej, NIP …………………………, REGON ……………………………., </w:t>
      </w:r>
    </w:p>
    <w:p w14:paraId="55FDF15D" w14:textId="77777777" w:rsidR="00075266" w:rsidRPr="00C84461" w:rsidRDefault="00075266" w:rsidP="0007526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C84461">
        <w:rPr>
          <w:rFonts w:eastAsia="Times New Roman" w:cstheme="minorHAnsi"/>
          <w:color w:val="000000" w:themeColor="text1"/>
          <w:lang w:eastAsia="pl-PL"/>
        </w:rPr>
        <w:t>reprezentowanym przez:</w:t>
      </w:r>
    </w:p>
    <w:p w14:paraId="0A21543B" w14:textId="77777777" w:rsidR="00075266" w:rsidRPr="00C84461" w:rsidRDefault="00075266" w:rsidP="0007526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C84461">
        <w:rPr>
          <w:rFonts w:eastAsia="Times New Roman" w:cstheme="minorHAnsi"/>
          <w:color w:val="000000" w:themeColor="text1"/>
          <w:lang w:eastAsia="pl-PL"/>
        </w:rPr>
        <w:t>....................................................................................................................................................</w:t>
      </w:r>
    </w:p>
    <w:p w14:paraId="3BA90DF0" w14:textId="77777777" w:rsidR="00075266" w:rsidRPr="00C84461" w:rsidRDefault="00075266" w:rsidP="0007526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C84461">
        <w:rPr>
          <w:rFonts w:eastAsia="Times New Roman" w:cstheme="minorHAnsi"/>
          <w:color w:val="000000" w:themeColor="text1"/>
          <w:lang w:eastAsia="pl-PL"/>
        </w:rPr>
        <w:t>………………………………………………………………………………………………………………………………………..……..</w:t>
      </w:r>
    </w:p>
    <w:p w14:paraId="5F8873FF" w14:textId="77777777" w:rsidR="00075266" w:rsidRPr="00C84461" w:rsidRDefault="00075266" w:rsidP="00075266">
      <w:pPr>
        <w:spacing w:after="0" w:line="240" w:lineRule="auto"/>
        <w:jc w:val="both"/>
        <w:rPr>
          <w:rFonts w:eastAsia="Times New Roman" w:cstheme="minorHAnsi"/>
          <w:i/>
          <w:color w:val="000000" w:themeColor="text1"/>
          <w:u w:val="single"/>
          <w:lang w:eastAsia="pl-PL"/>
        </w:rPr>
      </w:pPr>
      <w:r w:rsidRPr="00C84461">
        <w:rPr>
          <w:rFonts w:eastAsia="Times New Roman" w:cstheme="minorHAnsi"/>
          <w:i/>
          <w:color w:val="000000" w:themeColor="text1"/>
          <w:u w:val="single"/>
          <w:lang w:eastAsia="pl-PL"/>
        </w:rPr>
        <w:t>(w przypadku przedsiębiorcy wpisanego do KRS)</w:t>
      </w:r>
    </w:p>
    <w:p w14:paraId="10D6E63D" w14:textId="77777777" w:rsidR="00075266" w:rsidRPr="00C84461" w:rsidRDefault="00075266" w:rsidP="0007526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C84461">
        <w:rPr>
          <w:rFonts w:eastAsia="Times New Roman" w:cstheme="minorHAnsi"/>
          <w:color w:val="000000" w:themeColor="text1"/>
          <w:lang w:eastAsia="pl-PL"/>
        </w:rPr>
        <w:t xml:space="preserve">..................................................... z siedzibą ............................................................................., wpisanym do rejestru prowadzonego przez Sąd Rejonowy ...................................................... Wydział Gospodarczy Krajowego Rejestru Sądowego pod numerem KRS: ..............................., NIP: ................................................,  REGON: ................................., </w:t>
      </w:r>
    </w:p>
    <w:p w14:paraId="1F4B7B84" w14:textId="77777777" w:rsidR="00075266" w:rsidRPr="00C84461" w:rsidRDefault="00075266" w:rsidP="0007526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C84461">
        <w:rPr>
          <w:rFonts w:eastAsia="Times New Roman" w:cstheme="minorHAnsi"/>
          <w:color w:val="000000" w:themeColor="text1"/>
          <w:lang w:eastAsia="pl-PL"/>
        </w:rPr>
        <w:t xml:space="preserve">reprezentowanym przez: </w:t>
      </w:r>
    </w:p>
    <w:p w14:paraId="2DCE4A20" w14:textId="77777777" w:rsidR="00075266" w:rsidRPr="00C84461" w:rsidRDefault="00075266" w:rsidP="0007526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C84461">
        <w:rPr>
          <w:rFonts w:eastAsia="Times New Roman" w:cstheme="minorHAnsi"/>
          <w:color w:val="000000" w:themeColor="text1"/>
          <w:lang w:eastAsia="pl-PL"/>
        </w:rPr>
        <w:t>........................................................................................................</w:t>
      </w:r>
    </w:p>
    <w:p w14:paraId="5DFE78ED" w14:textId="77777777" w:rsidR="00075266" w:rsidRPr="00C84461" w:rsidRDefault="00075266" w:rsidP="0007526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C84461">
        <w:rPr>
          <w:rFonts w:eastAsia="Times New Roman" w:cstheme="minorHAnsi"/>
          <w:color w:val="000000" w:themeColor="text1"/>
          <w:lang w:eastAsia="pl-PL"/>
        </w:rPr>
        <w:t>........................................................................................................</w:t>
      </w:r>
    </w:p>
    <w:p w14:paraId="06720AFF" w14:textId="77777777" w:rsidR="00075266" w:rsidRPr="00C84461" w:rsidRDefault="00075266" w:rsidP="00075266">
      <w:pPr>
        <w:suppressAutoHyphens/>
        <w:autoSpaceDE w:val="0"/>
        <w:spacing w:after="0" w:line="240" w:lineRule="auto"/>
        <w:rPr>
          <w:rFonts w:eastAsia="SimSun" w:cstheme="minorHAnsi"/>
          <w:b/>
          <w:bCs/>
          <w:lang w:eastAsia="ar-SA"/>
        </w:rPr>
      </w:pPr>
      <w:r w:rsidRPr="00C84461">
        <w:rPr>
          <w:rFonts w:eastAsia="Times New Roman" w:cstheme="minorHAnsi"/>
          <w:color w:val="000000" w:themeColor="text1"/>
          <w:lang w:eastAsia="pl-PL"/>
        </w:rPr>
        <w:t xml:space="preserve">zwanym dalej </w:t>
      </w:r>
      <w:r w:rsidRPr="00C84461">
        <w:rPr>
          <w:rFonts w:eastAsia="Times New Roman" w:cstheme="minorHAnsi"/>
          <w:b/>
          <w:lang w:eastAsia="pl-PL"/>
        </w:rPr>
        <w:t>„Wykonawcą”</w:t>
      </w:r>
    </w:p>
    <w:p w14:paraId="601C8584" w14:textId="77777777" w:rsidR="00075266" w:rsidRPr="00C84461" w:rsidRDefault="00075266" w:rsidP="00075266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21E9245" w14:textId="73D94079" w:rsidR="00075266" w:rsidRPr="00C84461" w:rsidRDefault="006369F4" w:rsidP="002D3BA1">
      <w:pPr>
        <w:shd w:val="clear" w:color="auto" w:fill="FFFFFF"/>
        <w:ind w:left="5"/>
        <w:rPr>
          <w:rFonts w:cstheme="minorHAnsi"/>
          <w:b/>
          <w:bCs/>
          <w:i/>
          <w:iCs/>
          <w:color w:val="000000" w:themeColor="text1"/>
        </w:rPr>
      </w:pPr>
      <w:r w:rsidRPr="00C84461">
        <w:rPr>
          <w:rFonts w:cstheme="minorHAnsi"/>
          <w:b/>
          <w:bCs/>
          <w:i/>
          <w:color w:val="auto"/>
        </w:rPr>
        <w:t>U</w:t>
      </w:r>
      <w:r w:rsidR="00075266" w:rsidRPr="00C84461">
        <w:rPr>
          <w:rFonts w:cstheme="minorHAnsi"/>
          <w:b/>
          <w:bCs/>
          <w:i/>
          <w:color w:val="auto"/>
        </w:rPr>
        <w:t>mowa finansowana</w:t>
      </w:r>
      <w:r w:rsidR="00C71CFF" w:rsidRPr="00C84461">
        <w:rPr>
          <w:rFonts w:cstheme="minorHAnsi"/>
          <w:b/>
          <w:bCs/>
          <w:color w:val="000000" w:themeColor="text1"/>
        </w:rPr>
        <w:t xml:space="preserve"> </w:t>
      </w:r>
      <w:r w:rsidR="00C71CFF" w:rsidRPr="00C84461">
        <w:rPr>
          <w:rFonts w:cstheme="minorHAnsi"/>
          <w:b/>
          <w:bCs/>
          <w:i/>
          <w:iCs/>
          <w:color w:val="000000" w:themeColor="text1"/>
        </w:rPr>
        <w:t xml:space="preserve"> w ramach projektu </w:t>
      </w:r>
      <w:proofErr w:type="spellStart"/>
      <w:r w:rsidR="00C71CFF" w:rsidRPr="00C84461">
        <w:rPr>
          <w:rFonts w:cstheme="minorHAnsi"/>
          <w:b/>
          <w:bCs/>
          <w:i/>
          <w:iCs/>
          <w:color w:val="000000" w:themeColor="text1"/>
        </w:rPr>
        <w:t>pn</w:t>
      </w:r>
      <w:proofErr w:type="spellEnd"/>
      <w:r w:rsidR="00C71CFF" w:rsidRPr="00C84461">
        <w:rPr>
          <w:rFonts w:cstheme="minorHAnsi"/>
          <w:b/>
          <w:bCs/>
          <w:i/>
          <w:iCs/>
          <w:color w:val="000000" w:themeColor="text1"/>
        </w:rPr>
        <w:t xml:space="preserve"> „Stop wirusowi! Zapobieganie rozprzestrzenianiu się COVID-19 w województwie świętokrzyskim.”</w:t>
      </w:r>
      <w:r w:rsidR="002D3BA1" w:rsidRPr="00C84461">
        <w:rPr>
          <w:rFonts w:cstheme="minorHAnsi"/>
          <w:b/>
          <w:bCs/>
          <w:i/>
          <w:color w:val="000000" w:themeColor="text1"/>
        </w:rPr>
        <w:t xml:space="preserve"> Dział: 851, Rozdział: 85180, Paragraf: 423</w:t>
      </w:r>
      <w:r w:rsidR="002D3BA1" w:rsidRPr="00C84461">
        <w:rPr>
          <w:rFonts w:cstheme="minorHAnsi"/>
          <w:b/>
          <w:bCs/>
          <w:i/>
          <w:iCs/>
          <w:color w:val="000000" w:themeColor="text1"/>
        </w:rPr>
        <w:t>.</w:t>
      </w:r>
      <w:r w:rsidR="00075266" w:rsidRPr="00C84461">
        <w:rPr>
          <w:rFonts w:cstheme="minorHAnsi"/>
          <w:b/>
          <w:bCs/>
          <w:i/>
          <w:color w:val="000000" w:themeColor="text1"/>
        </w:rPr>
        <w:t>W wyniku  wyboru oferty Wykonawcy, stanowiącej Załącznik do niniejszej umowy, w ramach</w:t>
      </w:r>
      <w:r w:rsidR="009C69DD" w:rsidRPr="00C84461">
        <w:rPr>
          <w:rFonts w:cstheme="minorHAnsi"/>
          <w:b/>
          <w:bCs/>
          <w:i/>
          <w:color w:val="000000" w:themeColor="text1"/>
        </w:rPr>
        <w:t xml:space="preserve"> Zaproszenia do składania ofert,</w:t>
      </w:r>
      <w:r w:rsidR="00075266" w:rsidRPr="00C84461">
        <w:rPr>
          <w:rFonts w:cstheme="minorHAnsi"/>
          <w:b/>
          <w:bCs/>
          <w:i/>
          <w:color w:val="000000" w:themeColor="text1"/>
        </w:rPr>
        <w:t xml:space="preserve"> procedura prowadzona bez stosowania ustawy Prawo </w:t>
      </w:r>
      <w:r w:rsidR="009C69DD" w:rsidRPr="00C84461">
        <w:rPr>
          <w:rFonts w:cstheme="minorHAnsi"/>
          <w:b/>
          <w:bCs/>
          <w:i/>
          <w:color w:val="000000" w:themeColor="text1"/>
        </w:rPr>
        <w:t>Z</w:t>
      </w:r>
      <w:r w:rsidR="00075266" w:rsidRPr="00C84461">
        <w:rPr>
          <w:rFonts w:cstheme="minorHAnsi"/>
          <w:b/>
          <w:bCs/>
          <w:i/>
          <w:color w:val="000000" w:themeColor="text1"/>
        </w:rPr>
        <w:t xml:space="preserve">amówień </w:t>
      </w:r>
      <w:r w:rsidR="009C69DD" w:rsidRPr="00C84461">
        <w:rPr>
          <w:rFonts w:cstheme="minorHAnsi"/>
          <w:b/>
          <w:bCs/>
          <w:i/>
          <w:color w:val="000000" w:themeColor="text1"/>
        </w:rPr>
        <w:t>P</w:t>
      </w:r>
      <w:r w:rsidR="00075266" w:rsidRPr="00C84461">
        <w:rPr>
          <w:rFonts w:cstheme="minorHAnsi"/>
          <w:b/>
          <w:bCs/>
          <w:i/>
          <w:color w:val="000000" w:themeColor="text1"/>
        </w:rPr>
        <w:t xml:space="preserve">ublicznych, w oparciu o „Regulamin udzielania zamówień publicznych w regionalnym Centrum Naukowo Technologicznym w Podzamczu” została zawarta umowa o następującej treści: </w:t>
      </w:r>
    </w:p>
    <w:p w14:paraId="0D1C03E6" w14:textId="77777777" w:rsidR="00CA3019" w:rsidRPr="00C84461" w:rsidRDefault="00CA3019" w:rsidP="00CA3019">
      <w:pPr>
        <w:spacing w:after="120" w:line="276" w:lineRule="auto"/>
        <w:jc w:val="center"/>
        <w:rPr>
          <w:rFonts w:cstheme="minorHAnsi"/>
          <w:b/>
          <w:color w:val="000000" w:themeColor="text1"/>
        </w:rPr>
      </w:pPr>
      <w:r w:rsidRPr="00C84461">
        <w:rPr>
          <w:rFonts w:cstheme="minorHAnsi"/>
          <w:b/>
          <w:color w:val="000000" w:themeColor="text1"/>
        </w:rPr>
        <w:t>§ 1.</w:t>
      </w:r>
    </w:p>
    <w:p w14:paraId="29949A5D" w14:textId="77777777" w:rsidR="002D3BA1" w:rsidRPr="00C84461" w:rsidRDefault="00CA3019" w:rsidP="005C55A4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</w:rPr>
        <w:t>Przedmiotem umowy jest</w:t>
      </w:r>
      <w:r w:rsidR="00D461F1" w:rsidRPr="00C84461">
        <w:rPr>
          <w:rFonts w:cstheme="minorHAnsi"/>
          <w:color w:val="000000" w:themeColor="text1"/>
        </w:rPr>
        <w:t xml:space="preserve"> </w:t>
      </w:r>
      <w:r w:rsidR="002F4672" w:rsidRPr="00C84461">
        <w:rPr>
          <w:rFonts w:cstheme="minorHAnsi"/>
          <w:color w:val="000000" w:themeColor="text1"/>
        </w:rPr>
        <w:t>zakup</w:t>
      </w:r>
      <w:r w:rsidR="00C71CFF" w:rsidRPr="00C84461">
        <w:rPr>
          <w:rFonts w:cstheme="minorHAnsi"/>
          <w:color w:val="000000" w:themeColor="text1"/>
        </w:rPr>
        <w:t>,</w:t>
      </w:r>
      <w:r w:rsidR="002F4672" w:rsidRPr="00C84461">
        <w:rPr>
          <w:rFonts w:cstheme="minorHAnsi"/>
          <w:color w:val="000000" w:themeColor="text1"/>
        </w:rPr>
        <w:t xml:space="preserve"> </w:t>
      </w:r>
      <w:r w:rsidRPr="00C84461">
        <w:rPr>
          <w:rFonts w:cstheme="minorHAnsi"/>
          <w:color w:val="000000" w:themeColor="text1"/>
        </w:rPr>
        <w:t>dostaw</w:t>
      </w:r>
      <w:r w:rsidR="00C71CFF" w:rsidRPr="00C84461">
        <w:rPr>
          <w:rFonts w:cstheme="minorHAnsi"/>
          <w:color w:val="000000" w:themeColor="text1"/>
        </w:rPr>
        <w:t>a</w:t>
      </w:r>
      <w:r w:rsidR="009D1AFF" w:rsidRPr="00C84461">
        <w:rPr>
          <w:rFonts w:cstheme="minorHAnsi"/>
          <w:color w:val="000000" w:themeColor="text1"/>
        </w:rPr>
        <w:t xml:space="preserve"> </w:t>
      </w:r>
      <w:r w:rsidR="00C71CFF" w:rsidRPr="00C84461">
        <w:rPr>
          <w:rFonts w:eastAsia="Times New Roman" w:cstheme="minorHAnsi"/>
          <w:color w:val="000000" w:themeColor="text1"/>
          <w:kern w:val="0"/>
          <w:lang w:eastAsia="pl-PL"/>
        </w:rPr>
        <w:t xml:space="preserve">z </w:t>
      </w:r>
      <w:r w:rsidR="009D1AFF" w:rsidRPr="00C84461">
        <w:rPr>
          <w:rFonts w:eastAsia="Times New Roman" w:cstheme="minorHAnsi"/>
          <w:color w:val="000000" w:themeColor="text1"/>
          <w:kern w:val="0"/>
          <w:lang w:eastAsia="pl-PL"/>
        </w:rPr>
        <w:t>rozładunkiem do wyznaczonego przez Zamawiającego miejsca</w:t>
      </w:r>
      <w:r w:rsidR="009D1AFF" w:rsidRPr="00C84461">
        <w:rPr>
          <w:rFonts w:cstheme="minorHAnsi"/>
          <w:color w:val="000000" w:themeColor="text1"/>
        </w:rPr>
        <w:t xml:space="preserve"> </w:t>
      </w:r>
      <w:r w:rsidR="0020243E" w:rsidRPr="00C84461">
        <w:rPr>
          <w:rFonts w:cstheme="minorHAnsi"/>
          <w:color w:val="000000" w:themeColor="text1"/>
        </w:rPr>
        <w:t>90</w:t>
      </w:r>
      <w:r w:rsidR="00AE3838" w:rsidRPr="00C84461">
        <w:rPr>
          <w:rFonts w:cstheme="minorHAnsi"/>
          <w:color w:val="000000" w:themeColor="text1"/>
        </w:rPr>
        <w:t xml:space="preserve"> </w:t>
      </w:r>
      <w:r w:rsidR="00C91FE9" w:rsidRPr="00C84461">
        <w:rPr>
          <w:rFonts w:cstheme="minorHAnsi"/>
          <w:color w:val="000000" w:themeColor="text1"/>
        </w:rPr>
        <w:t>sztuk</w:t>
      </w:r>
      <w:r w:rsidR="0020243E" w:rsidRPr="00C84461">
        <w:rPr>
          <w:rFonts w:cstheme="minorHAnsi"/>
          <w:color w:val="000000" w:themeColor="text1"/>
        </w:rPr>
        <w:t xml:space="preserve"> automatycznych pipet</w:t>
      </w:r>
      <w:r w:rsidR="00EA70F0" w:rsidRPr="00C84461">
        <w:rPr>
          <w:rFonts w:cstheme="minorHAnsi"/>
          <w:color w:val="000000" w:themeColor="text1"/>
        </w:rPr>
        <w:t xml:space="preserve"> niezbędnych przy preparatyce materiału do określenia obecności RNA wirusa SARS-Co-V-2</w:t>
      </w:r>
      <w:r w:rsidR="0020243E" w:rsidRPr="00C84461">
        <w:rPr>
          <w:rFonts w:cstheme="minorHAnsi"/>
          <w:color w:val="000000" w:themeColor="text1"/>
        </w:rPr>
        <w:t xml:space="preserve"> </w:t>
      </w:r>
      <w:r w:rsidR="00C91FE9" w:rsidRPr="00C84461">
        <w:rPr>
          <w:rFonts w:cstheme="minorHAnsi"/>
          <w:color w:val="000000" w:themeColor="text1"/>
        </w:rPr>
        <w:t xml:space="preserve">zgodnie z warunkami określonymi </w:t>
      </w:r>
      <w:r w:rsidR="008A7711" w:rsidRPr="00C84461">
        <w:rPr>
          <w:rFonts w:cstheme="minorHAnsi"/>
          <w:color w:val="000000" w:themeColor="text1"/>
        </w:rPr>
        <w:br/>
      </w:r>
      <w:r w:rsidR="00C91FE9" w:rsidRPr="00C84461">
        <w:rPr>
          <w:rFonts w:cstheme="minorHAnsi"/>
          <w:color w:val="000000" w:themeColor="text1"/>
        </w:rPr>
        <w:t xml:space="preserve">w </w:t>
      </w:r>
      <w:r w:rsidR="0020243E" w:rsidRPr="00C84461">
        <w:rPr>
          <w:rFonts w:cstheme="minorHAnsi"/>
          <w:color w:val="000000" w:themeColor="text1"/>
        </w:rPr>
        <w:t>rozeznaniu rynku z dnia …………...</w:t>
      </w:r>
      <w:r w:rsidR="00C91FE9" w:rsidRPr="00C84461">
        <w:rPr>
          <w:rFonts w:cstheme="minorHAnsi"/>
          <w:color w:val="000000" w:themeColor="text1"/>
        </w:rPr>
        <w:t xml:space="preserve"> r.</w:t>
      </w:r>
      <w:r w:rsidR="00AE3838" w:rsidRPr="00C84461">
        <w:rPr>
          <w:rFonts w:cstheme="minorHAnsi"/>
          <w:color w:val="000000" w:themeColor="text1"/>
        </w:rPr>
        <w:t xml:space="preserve"> oraz ofercie Wykonawcy </w:t>
      </w:r>
      <w:r w:rsidR="0020243E" w:rsidRPr="00C84461">
        <w:rPr>
          <w:rFonts w:cstheme="minorHAnsi"/>
          <w:color w:val="000000" w:themeColor="text1"/>
        </w:rPr>
        <w:t>z dnia……………………</w:t>
      </w:r>
      <w:r w:rsidR="00716F25" w:rsidRPr="00C84461">
        <w:rPr>
          <w:rFonts w:cstheme="minorHAnsi"/>
          <w:color w:val="000000" w:themeColor="text1"/>
        </w:rPr>
        <w:t>……………………………..</w:t>
      </w:r>
      <w:r w:rsidRPr="00C84461">
        <w:rPr>
          <w:rFonts w:cstheme="minorHAnsi"/>
          <w:color w:val="000000" w:themeColor="text1"/>
        </w:rPr>
        <w:t xml:space="preserve"> Wykonawca zobowiązuje się do dostarczenia przedmiotu zamówienia w cenach zgodnych </w:t>
      </w:r>
      <w:r w:rsidRPr="00C84461">
        <w:rPr>
          <w:rFonts w:cstheme="minorHAnsi"/>
          <w:color w:val="000000" w:themeColor="text1"/>
        </w:rPr>
        <w:br/>
        <w:t xml:space="preserve">z ofertą. </w:t>
      </w:r>
    </w:p>
    <w:p w14:paraId="09870876" w14:textId="7EC3520E" w:rsidR="00CA3019" w:rsidRPr="00C84461" w:rsidRDefault="00D461F1" w:rsidP="005C55A4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  <w:kern w:val="0"/>
        </w:rPr>
        <w:t xml:space="preserve">Wykonawca dostarczy zamawiającemu przedmiot umowy w terminie </w:t>
      </w:r>
      <w:r w:rsidR="00AE3838" w:rsidRPr="00C84461">
        <w:rPr>
          <w:rFonts w:cstheme="minorHAnsi"/>
          <w:color w:val="000000" w:themeColor="text1"/>
          <w:kern w:val="0"/>
        </w:rPr>
        <w:t xml:space="preserve"> </w:t>
      </w:r>
      <w:r w:rsidR="0020243E" w:rsidRPr="00C84461">
        <w:rPr>
          <w:rFonts w:cstheme="minorHAnsi"/>
          <w:color w:val="000000" w:themeColor="text1"/>
          <w:kern w:val="0"/>
        </w:rPr>
        <w:t>do dnia 2</w:t>
      </w:r>
      <w:r w:rsidR="0067366F">
        <w:rPr>
          <w:rFonts w:cstheme="minorHAnsi"/>
          <w:color w:val="000000" w:themeColor="text1"/>
          <w:kern w:val="0"/>
        </w:rPr>
        <w:t>7</w:t>
      </w:r>
      <w:r w:rsidR="0020243E" w:rsidRPr="00C84461">
        <w:rPr>
          <w:rFonts w:cstheme="minorHAnsi"/>
          <w:color w:val="000000" w:themeColor="text1"/>
          <w:kern w:val="0"/>
        </w:rPr>
        <w:t xml:space="preserve"> czerwca 2022r.</w:t>
      </w:r>
    </w:p>
    <w:p w14:paraId="1C5C586F" w14:textId="1CAA3ACA" w:rsidR="00CA3019" w:rsidRPr="00C84461" w:rsidRDefault="00D461F1" w:rsidP="005C55A4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</w:rPr>
        <w:t xml:space="preserve">Dostawa przedmiotu umowy </w:t>
      </w:r>
      <w:r w:rsidR="00CA3019" w:rsidRPr="00C84461">
        <w:rPr>
          <w:rFonts w:cstheme="minorHAnsi"/>
          <w:color w:val="000000" w:themeColor="text1"/>
        </w:rPr>
        <w:t>odbywać się bę</w:t>
      </w:r>
      <w:r w:rsidR="00A07058" w:rsidRPr="00C84461">
        <w:rPr>
          <w:rFonts w:cstheme="minorHAnsi"/>
          <w:color w:val="000000" w:themeColor="text1"/>
        </w:rPr>
        <w:t>dzie</w:t>
      </w:r>
      <w:r w:rsidR="00CA3019" w:rsidRPr="00C84461">
        <w:rPr>
          <w:rFonts w:cstheme="minorHAnsi"/>
          <w:color w:val="000000" w:themeColor="text1"/>
        </w:rPr>
        <w:t xml:space="preserve"> od poniedziałku do piątku w godzinach od </w:t>
      </w:r>
      <w:r w:rsidR="005C55A4" w:rsidRPr="00C84461">
        <w:rPr>
          <w:rFonts w:cstheme="minorHAnsi"/>
          <w:color w:val="000000" w:themeColor="text1"/>
        </w:rPr>
        <w:t xml:space="preserve">  </w:t>
      </w:r>
      <w:r w:rsidR="00CA3019" w:rsidRPr="00C84461">
        <w:rPr>
          <w:rFonts w:cstheme="minorHAnsi"/>
          <w:color w:val="000000" w:themeColor="text1"/>
        </w:rPr>
        <w:t>8.00 do 15.00.</w:t>
      </w:r>
    </w:p>
    <w:p w14:paraId="688BA769" w14:textId="61158CDA" w:rsidR="00630B18" w:rsidRPr="00C84461" w:rsidRDefault="00CA3019" w:rsidP="005C55A4">
      <w:pPr>
        <w:pStyle w:val="Akapitzlist"/>
        <w:numPr>
          <w:ilvl w:val="0"/>
          <w:numId w:val="33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</w:rPr>
        <w:t xml:space="preserve">Zmiana terminu, o którym mowa w ust. 3 niniejszego paragrafu może nastąpić wyłącznie </w:t>
      </w:r>
      <w:r w:rsidRPr="00C84461">
        <w:rPr>
          <w:rFonts w:cstheme="minorHAnsi"/>
          <w:color w:val="000000" w:themeColor="text1"/>
        </w:rPr>
        <w:br/>
        <w:t>w przypadku wystąpienia okoliczności niezawinionych przez Wykonawcę, których mimo dołożenia należytej staranności nie można było przewidzieć, zwłaszcza w szczególności będących następstwem siły wyższej</w:t>
      </w:r>
      <w:r w:rsidR="006F003D" w:rsidRPr="00C84461">
        <w:rPr>
          <w:rFonts w:cstheme="minorHAnsi"/>
          <w:color w:val="000000" w:themeColor="text1"/>
        </w:rPr>
        <w:t>.</w:t>
      </w:r>
    </w:p>
    <w:p w14:paraId="50A25570" w14:textId="77777777" w:rsidR="00CA3019" w:rsidRPr="00C84461" w:rsidRDefault="00CA3019" w:rsidP="0073422A">
      <w:pPr>
        <w:spacing w:after="120" w:line="276" w:lineRule="auto"/>
        <w:ind w:left="142"/>
        <w:jc w:val="center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</w:rPr>
        <w:t>§ 2.</w:t>
      </w:r>
    </w:p>
    <w:p w14:paraId="7EB491E9" w14:textId="3AC0EE94" w:rsidR="001E2795" w:rsidRPr="00C84461" w:rsidRDefault="001E2795" w:rsidP="005C55A4">
      <w:pPr>
        <w:pStyle w:val="Akapitzlist"/>
        <w:numPr>
          <w:ilvl w:val="0"/>
          <w:numId w:val="32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</w:rPr>
        <w:lastRenderedPageBreak/>
        <w:t>Wynagrodzenie Wykonawcy za wykonanie przedmiotu niniejszej umowy, zgodnie z jej postanowieniami oraz ofertą Wykonawcy, jest wynagrodzeniem ryczałtowym.</w:t>
      </w:r>
    </w:p>
    <w:p w14:paraId="1032E808" w14:textId="67F0E769" w:rsidR="00E062D4" w:rsidRPr="00C84461" w:rsidRDefault="001E2795" w:rsidP="005C55A4">
      <w:pPr>
        <w:pStyle w:val="Akapitzlist"/>
        <w:numPr>
          <w:ilvl w:val="0"/>
          <w:numId w:val="32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</w:rPr>
        <w:t xml:space="preserve">Za wykonanie przedmiotu umowy bez zastrzeżeń, Wykonawca otrzyma wynagrodzenie ryczałtowe w wysokości </w:t>
      </w:r>
      <w:r w:rsidR="00E062D4" w:rsidRPr="00C84461">
        <w:rPr>
          <w:rFonts w:cstheme="minorHAnsi"/>
          <w:color w:val="000000" w:themeColor="text1"/>
        </w:rPr>
        <w:t xml:space="preserve"> zł</w:t>
      </w:r>
      <w:r w:rsidRPr="00C84461">
        <w:rPr>
          <w:rFonts w:cstheme="minorHAnsi"/>
          <w:color w:val="000000" w:themeColor="text1"/>
        </w:rPr>
        <w:t xml:space="preserve"> brutto </w:t>
      </w:r>
      <w:r w:rsidR="00CA3019" w:rsidRPr="00C84461">
        <w:rPr>
          <w:rFonts w:cstheme="minorHAnsi"/>
          <w:color w:val="000000" w:themeColor="text1"/>
        </w:rPr>
        <w:t xml:space="preserve">(słownie:) w tym: </w:t>
      </w:r>
      <w:r w:rsidR="000A5EA9" w:rsidRPr="00C84461">
        <w:rPr>
          <w:rFonts w:cstheme="minorHAnsi"/>
          <w:color w:val="000000" w:themeColor="text1"/>
        </w:rPr>
        <w:t>zł</w:t>
      </w:r>
      <w:r w:rsidR="00CA3019" w:rsidRPr="00C84461">
        <w:rPr>
          <w:rFonts w:cstheme="minorHAnsi"/>
          <w:color w:val="000000" w:themeColor="text1"/>
        </w:rPr>
        <w:t xml:space="preserve"> netto (słownie:</w:t>
      </w:r>
      <w:r w:rsidR="000A5EA9" w:rsidRPr="00C84461">
        <w:rPr>
          <w:rFonts w:cstheme="minorHAnsi"/>
          <w:color w:val="000000" w:themeColor="text1"/>
        </w:rPr>
        <w:t>) plus  podatek VAT.</w:t>
      </w:r>
    </w:p>
    <w:p w14:paraId="0BFC2BFD" w14:textId="77777777" w:rsidR="00CA3019" w:rsidRPr="00C84461" w:rsidRDefault="00CA3019" w:rsidP="0073422A">
      <w:pPr>
        <w:spacing w:after="120" w:line="276" w:lineRule="auto"/>
        <w:ind w:left="142"/>
        <w:jc w:val="center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</w:rPr>
        <w:t>§ 3.</w:t>
      </w:r>
    </w:p>
    <w:p w14:paraId="64303B69" w14:textId="27F70154" w:rsidR="00CA3019" w:rsidRPr="00C84461" w:rsidRDefault="00CA3019" w:rsidP="005C55A4">
      <w:pPr>
        <w:pStyle w:val="Akapitzlist"/>
        <w:numPr>
          <w:ilvl w:val="0"/>
          <w:numId w:val="30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</w:rPr>
        <w:t xml:space="preserve">Osoba wyznaczona do kontaktów po stronie Wykonawcy: </w:t>
      </w:r>
    </w:p>
    <w:p w14:paraId="7F92AD06" w14:textId="6EF46A72" w:rsidR="002C24F0" w:rsidRPr="00C84461" w:rsidRDefault="002C24F0" w:rsidP="005C55A4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</w:rPr>
        <w:t xml:space="preserve">Osoba wyznaczona do kontaktów po stronie Zamawiającego: </w:t>
      </w:r>
    </w:p>
    <w:p w14:paraId="3904AEE6" w14:textId="0A12077D" w:rsidR="00CA3019" w:rsidRPr="00C84461" w:rsidRDefault="00CA3019" w:rsidP="005C55A4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</w:rPr>
        <w:t xml:space="preserve">W przypadku zmiany osoby odpowiedzialnej za kontakt z Zamawiającym, Wykonawca </w:t>
      </w:r>
      <w:r w:rsidR="00F17FEB" w:rsidRPr="00C84461">
        <w:rPr>
          <w:rFonts w:cstheme="minorHAnsi"/>
          <w:color w:val="000000" w:themeColor="text1"/>
        </w:rPr>
        <w:t xml:space="preserve">   </w:t>
      </w:r>
      <w:r w:rsidRPr="00C84461">
        <w:rPr>
          <w:rFonts w:cstheme="minorHAnsi"/>
          <w:color w:val="000000" w:themeColor="text1"/>
        </w:rPr>
        <w:t>niezwłocznie zawiadomi na piśmie o tym fakcie Zamawiającego.</w:t>
      </w:r>
    </w:p>
    <w:p w14:paraId="03B680CE" w14:textId="77777777" w:rsidR="00F0081E" w:rsidRPr="00C84461" w:rsidRDefault="00F0081E" w:rsidP="0073422A">
      <w:pPr>
        <w:spacing w:after="120" w:line="276" w:lineRule="auto"/>
        <w:rPr>
          <w:rFonts w:cstheme="minorHAnsi"/>
          <w:color w:val="000000" w:themeColor="text1"/>
        </w:rPr>
      </w:pPr>
    </w:p>
    <w:p w14:paraId="0B780ABF" w14:textId="77777777" w:rsidR="00CA3019" w:rsidRPr="00C84461" w:rsidRDefault="00CA3019" w:rsidP="0073422A">
      <w:pPr>
        <w:spacing w:after="120" w:line="276" w:lineRule="auto"/>
        <w:jc w:val="center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</w:rPr>
        <w:t>§ 4.</w:t>
      </w:r>
    </w:p>
    <w:p w14:paraId="174105CD" w14:textId="0553F2AD" w:rsidR="00CA3019" w:rsidRPr="00C84461" w:rsidRDefault="00CA3019" w:rsidP="005C55A4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</w:rPr>
        <w:t xml:space="preserve">Wykonawca oświadcza, że posiada doświadczenie, kwalifikacje i uprawnienia wymagane do prawidłowego wykonywania umowy. Wykonawca oświadcza, że zapoznał się z warunkami realizacji umowy i oświadcza, że nie zachodzą okoliczności uniemożliwiające lub utrudniające prawidłowe jej wykonanie. </w:t>
      </w:r>
    </w:p>
    <w:p w14:paraId="348836BB" w14:textId="1F900CB0" w:rsidR="00CA3019" w:rsidRPr="00C84461" w:rsidRDefault="00CA3019" w:rsidP="005C55A4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</w:rPr>
        <w:t>Wykonawca wykona umowę, zgodnie z obowiązującymi przepisami i normami.</w:t>
      </w:r>
    </w:p>
    <w:p w14:paraId="234743C5" w14:textId="0FBB4D45" w:rsidR="001F423C" w:rsidRPr="00C84461" w:rsidRDefault="00CA3019" w:rsidP="005C55A4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</w:rPr>
        <w:t>Wykonawca zobowiązuje się dostarczyć przedmiot umowy w oryginalnych</w:t>
      </w:r>
      <w:r w:rsidR="001E2795" w:rsidRPr="00C84461">
        <w:rPr>
          <w:rFonts w:cstheme="minorHAnsi"/>
          <w:color w:val="000000" w:themeColor="text1"/>
        </w:rPr>
        <w:t>, kompletnych</w:t>
      </w:r>
      <w:r w:rsidRPr="00C84461">
        <w:rPr>
          <w:rFonts w:cstheme="minorHAnsi"/>
          <w:color w:val="000000" w:themeColor="text1"/>
        </w:rPr>
        <w:t xml:space="preserve"> opakowaniach</w:t>
      </w:r>
      <w:r w:rsidR="009C69DD" w:rsidRPr="00C84461">
        <w:rPr>
          <w:rFonts w:cstheme="minorHAnsi"/>
          <w:color w:val="000000" w:themeColor="text1"/>
        </w:rPr>
        <w:t>.</w:t>
      </w:r>
    </w:p>
    <w:p w14:paraId="652B1F27" w14:textId="77777777" w:rsidR="00CA3019" w:rsidRPr="00C84461" w:rsidRDefault="00CA3019" w:rsidP="0073422A">
      <w:pPr>
        <w:spacing w:after="120" w:line="276" w:lineRule="auto"/>
        <w:jc w:val="center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</w:rPr>
        <w:t>§ 5.</w:t>
      </w:r>
    </w:p>
    <w:p w14:paraId="425719B9" w14:textId="2A2DD150" w:rsidR="00CA3019" w:rsidRPr="00C84461" w:rsidRDefault="00CA3019" w:rsidP="005C55A4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</w:rPr>
        <w:t xml:space="preserve">Podstawą do wystawienia faktury VAT na płatnika- Zamawiającego jest należyte wykonanie umowy. </w:t>
      </w:r>
    </w:p>
    <w:p w14:paraId="2282A008" w14:textId="75440C6D" w:rsidR="00CA3019" w:rsidRPr="00C84461" w:rsidRDefault="00CA3019" w:rsidP="005C55A4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cstheme="minorHAnsi"/>
          <w:color w:val="auto"/>
        </w:rPr>
      </w:pPr>
      <w:r w:rsidRPr="00C84461">
        <w:rPr>
          <w:rFonts w:cstheme="minorHAnsi"/>
          <w:color w:val="auto"/>
        </w:rPr>
        <w:t>Faktury powinny być wystawiane przez Wykonawcę w następujący sposób:</w:t>
      </w:r>
    </w:p>
    <w:p w14:paraId="084213DF" w14:textId="34D984EA" w:rsidR="00CA3019" w:rsidRPr="00C84461" w:rsidRDefault="00CA3019" w:rsidP="005C55A4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cstheme="minorHAnsi"/>
          <w:b/>
          <w:color w:val="auto"/>
        </w:rPr>
      </w:pPr>
      <w:r w:rsidRPr="00C84461">
        <w:rPr>
          <w:rFonts w:cstheme="minorHAnsi"/>
          <w:b/>
          <w:color w:val="auto"/>
        </w:rPr>
        <w:t>Dane nabywcy: Województwo Świętokrzyskie, Al. IX Wieków Kielc 3, 25-516 Kielce, NIP 959-</w:t>
      </w:r>
      <w:r w:rsidR="005C55A4" w:rsidRPr="00C84461">
        <w:rPr>
          <w:rFonts w:cstheme="minorHAnsi"/>
          <w:b/>
          <w:color w:val="auto"/>
        </w:rPr>
        <w:t xml:space="preserve"> </w:t>
      </w:r>
      <w:r w:rsidRPr="00C84461">
        <w:rPr>
          <w:rFonts w:cstheme="minorHAnsi"/>
          <w:b/>
          <w:color w:val="auto"/>
        </w:rPr>
        <w:t>15-06-120,</w:t>
      </w:r>
    </w:p>
    <w:p w14:paraId="6A0117FE" w14:textId="7AA2DCD0" w:rsidR="00CA3019" w:rsidRPr="00C84461" w:rsidRDefault="00CA3019" w:rsidP="005C55A4">
      <w:pPr>
        <w:pStyle w:val="Akapitzlist"/>
        <w:numPr>
          <w:ilvl w:val="0"/>
          <w:numId w:val="34"/>
        </w:numPr>
        <w:spacing w:after="120" w:line="276" w:lineRule="auto"/>
        <w:jc w:val="both"/>
        <w:rPr>
          <w:rFonts w:cstheme="minorHAnsi"/>
          <w:b/>
          <w:color w:val="auto"/>
        </w:rPr>
      </w:pPr>
      <w:r w:rsidRPr="00C84461">
        <w:rPr>
          <w:rFonts w:cstheme="minorHAnsi"/>
          <w:b/>
          <w:color w:val="auto"/>
        </w:rPr>
        <w:t>Dane odbiorcy i płatnika: Regionalne Centrum Naukowo – Technologiczne, Podzamcze 45, 26-060 Chęciny.</w:t>
      </w:r>
    </w:p>
    <w:p w14:paraId="47025E23" w14:textId="76588D71" w:rsidR="00CA3019" w:rsidRPr="00C84461" w:rsidRDefault="00CA3019" w:rsidP="005C55A4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</w:rPr>
        <w:t xml:space="preserve">Zamawiający zobowiązuje się uregulować fakturę VAT Wykonawcy w terminie </w:t>
      </w:r>
      <w:r w:rsidR="002C24F0" w:rsidRPr="00C84461">
        <w:rPr>
          <w:rFonts w:cstheme="minorHAnsi"/>
          <w:color w:val="000000" w:themeColor="text1"/>
        </w:rPr>
        <w:t>30</w:t>
      </w:r>
      <w:r w:rsidRPr="00C84461">
        <w:rPr>
          <w:rFonts w:cstheme="minorHAnsi"/>
          <w:color w:val="000000" w:themeColor="text1"/>
        </w:rPr>
        <w:t xml:space="preserve"> dni licząc od daty doręczenia prawidłowo wystawionej faktury </w:t>
      </w:r>
      <w:r w:rsidR="002C24F0" w:rsidRPr="00C84461">
        <w:rPr>
          <w:rFonts w:cstheme="minorHAnsi"/>
          <w:color w:val="000000" w:themeColor="text1"/>
        </w:rPr>
        <w:t>do siedziby Zamawiającego</w:t>
      </w:r>
    </w:p>
    <w:p w14:paraId="576F8AC2" w14:textId="2050A2CE" w:rsidR="00AE3838" w:rsidRPr="00C84461" w:rsidRDefault="002C24F0" w:rsidP="005C55A4">
      <w:pPr>
        <w:pStyle w:val="Akapitzlist"/>
        <w:numPr>
          <w:ilvl w:val="0"/>
          <w:numId w:val="28"/>
        </w:numPr>
        <w:jc w:val="both"/>
        <w:rPr>
          <w:rFonts w:eastAsia="Times New Roman" w:cstheme="minorHAnsi"/>
          <w:color w:val="000000"/>
        </w:rPr>
      </w:pPr>
      <w:r w:rsidRPr="00C84461">
        <w:rPr>
          <w:rFonts w:eastAsia="Times New Roman" w:cstheme="minorHAnsi"/>
          <w:color w:val="000000"/>
        </w:rPr>
        <w:t>Błędnie wystawiona faktura VAT spowoduje, iż termin płatności rozpocznie swój bieg od momentu jej prawidłowego dostarczenia</w:t>
      </w:r>
      <w:r w:rsidR="003A3DCB" w:rsidRPr="00C84461">
        <w:rPr>
          <w:rFonts w:eastAsia="Times New Roman" w:cstheme="minorHAnsi"/>
          <w:color w:val="000000"/>
        </w:rPr>
        <w:t>.</w:t>
      </w:r>
      <w:r w:rsidR="00C81CED" w:rsidRPr="00C84461">
        <w:rPr>
          <w:rFonts w:eastAsia="Times New Roman" w:cstheme="minorHAnsi"/>
          <w:color w:val="000000"/>
        </w:rPr>
        <w:t xml:space="preserve"> </w:t>
      </w:r>
    </w:p>
    <w:p w14:paraId="45246120" w14:textId="77777777" w:rsidR="00CA3019" w:rsidRPr="00C84461" w:rsidRDefault="00CA3019" w:rsidP="0073422A">
      <w:pPr>
        <w:spacing w:after="120" w:line="276" w:lineRule="auto"/>
        <w:jc w:val="center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</w:rPr>
        <w:t>§ 6.</w:t>
      </w:r>
    </w:p>
    <w:p w14:paraId="1FAEE0E5" w14:textId="7D0D72BA" w:rsidR="00CA3019" w:rsidRPr="00C84461" w:rsidRDefault="00CA3019" w:rsidP="0073422A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</w:rPr>
        <w:t>W przypadku niewykonania lub niewłaściwego wykonania umowy</w:t>
      </w:r>
      <w:r w:rsidR="005510F5" w:rsidRPr="00C84461">
        <w:rPr>
          <w:rFonts w:cstheme="minorHAnsi"/>
          <w:color w:val="000000" w:themeColor="text1"/>
        </w:rPr>
        <w:t>,</w:t>
      </w:r>
      <w:r w:rsidRPr="00C84461">
        <w:rPr>
          <w:rFonts w:cstheme="minorHAnsi"/>
          <w:color w:val="000000" w:themeColor="text1"/>
        </w:rPr>
        <w:t xml:space="preserve"> Wykonawca zobowiązuje się zapłacić</w:t>
      </w:r>
      <w:r w:rsidR="001E2795" w:rsidRPr="00C84461">
        <w:rPr>
          <w:rFonts w:cstheme="minorHAnsi"/>
          <w:color w:val="000000" w:themeColor="text1"/>
        </w:rPr>
        <w:t xml:space="preserve"> </w:t>
      </w:r>
      <w:r w:rsidR="001E2795" w:rsidRPr="00C84461">
        <w:rPr>
          <w:rFonts w:eastAsia="Times New Roman" w:cstheme="minorHAnsi"/>
          <w:color w:val="000000" w:themeColor="text1"/>
          <w:kern w:val="0"/>
          <w:lang w:eastAsia="pl-PL"/>
        </w:rPr>
        <w:t>na rzecz Zamawiającego</w:t>
      </w:r>
      <w:r w:rsidRPr="00C84461">
        <w:rPr>
          <w:rFonts w:cstheme="minorHAnsi"/>
          <w:color w:val="000000" w:themeColor="text1"/>
        </w:rPr>
        <w:t xml:space="preserve"> kary umowne w wysokości:</w:t>
      </w:r>
    </w:p>
    <w:p w14:paraId="12F6639F" w14:textId="77777777" w:rsidR="00CA3019" w:rsidRPr="00C84461" w:rsidRDefault="00CA3019" w:rsidP="0073422A">
      <w:pPr>
        <w:pStyle w:val="Akapitzlist"/>
        <w:spacing w:after="120" w:line="276" w:lineRule="auto"/>
        <w:jc w:val="both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</w:rPr>
        <w:t>−0,</w:t>
      </w:r>
      <w:r w:rsidR="00C445B2" w:rsidRPr="00C84461">
        <w:rPr>
          <w:rFonts w:cstheme="minorHAnsi"/>
          <w:color w:val="000000" w:themeColor="text1"/>
        </w:rPr>
        <w:t>5</w:t>
      </w:r>
      <w:r w:rsidRPr="00C84461">
        <w:rPr>
          <w:rFonts w:cstheme="minorHAnsi"/>
          <w:color w:val="000000" w:themeColor="text1"/>
        </w:rPr>
        <w:t>% wartości brutto umowy za każdy dzień zwłoki w realizacji umowy,</w:t>
      </w:r>
    </w:p>
    <w:p w14:paraId="1158879B" w14:textId="77777777" w:rsidR="00CA3019" w:rsidRPr="00C84461" w:rsidRDefault="00CA3019" w:rsidP="0073422A">
      <w:pPr>
        <w:pStyle w:val="Akapitzlist"/>
        <w:spacing w:after="120" w:line="276" w:lineRule="auto"/>
        <w:jc w:val="both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</w:rPr>
        <w:t>−0,</w:t>
      </w:r>
      <w:r w:rsidR="00C445B2" w:rsidRPr="00C84461">
        <w:rPr>
          <w:rFonts w:cstheme="minorHAnsi"/>
          <w:color w:val="000000" w:themeColor="text1"/>
        </w:rPr>
        <w:t>5</w:t>
      </w:r>
      <w:r w:rsidRPr="00C84461">
        <w:rPr>
          <w:rFonts w:cstheme="minorHAnsi"/>
          <w:color w:val="000000" w:themeColor="text1"/>
        </w:rPr>
        <w:t xml:space="preserve">% wartości brutto umowy za każdy dzień zwłoki w usunięciu wad stwierdzonych przy odbiorze, licząc od dnia wyznaczonego na usunięcie wad, </w:t>
      </w:r>
    </w:p>
    <w:p w14:paraId="0C570BAB" w14:textId="77777777" w:rsidR="00CA3019" w:rsidRPr="00C84461" w:rsidRDefault="00CA3019" w:rsidP="0073422A">
      <w:pPr>
        <w:pStyle w:val="Akapitzlist"/>
        <w:spacing w:after="120" w:line="276" w:lineRule="auto"/>
        <w:jc w:val="both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</w:rPr>
        <w:t>−2% wartości brutto umowy jeżeli Zamawiający odstąpi od umowy z przyczyn zależnych od Wykonawcy.</w:t>
      </w:r>
    </w:p>
    <w:p w14:paraId="0267681B" w14:textId="1907A4DC" w:rsidR="00CA3019" w:rsidRPr="00C84461" w:rsidRDefault="00CA3019" w:rsidP="0073422A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</w:rPr>
        <w:t xml:space="preserve">Zamawiający zastrzega sobie możliwość dochodzenia odszkodowania przewyższającego wysokość zastrzeżonych kar umownych na zasadach przewidzianych przepisami kodeksu cywilnego. </w:t>
      </w:r>
    </w:p>
    <w:p w14:paraId="54118423" w14:textId="1EBC20D4" w:rsidR="00CA3019" w:rsidRPr="00C84461" w:rsidRDefault="00CA3019" w:rsidP="0073422A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</w:rPr>
        <w:t>Wykonawca uprawniony jest do żądania zapłaty kary umownej od Zamawiającego w przypadku:</w:t>
      </w:r>
    </w:p>
    <w:p w14:paraId="3F0712A0" w14:textId="77777777" w:rsidR="00CA3019" w:rsidRPr="00C84461" w:rsidRDefault="00CA3019" w:rsidP="0073422A">
      <w:pPr>
        <w:pStyle w:val="Akapitzlist"/>
        <w:spacing w:after="120" w:line="276" w:lineRule="auto"/>
        <w:jc w:val="both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</w:rPr>
        <w:t>−</w:t>
      </w:r>
      <w:r w:rsidR="001E2795" w:rsidRPr="00C84461">
        <w:rPr>
          <w:rFonts w:cstheme="minorHAnsi"/>
          <w:color w:val="000000" w:themeColor="text1"/>
        </w:rPr>
        <w:t xml:space="preserve"> </w:t>
      </w:r>
      <w:r w:rsidRPr="00C84461">
        <w:rPr>
          <w:rFonts w:cstheme="minorHAnsi"/>
          <w:color w:val="000000" w:themeColor="text1"/>
        </w:rPr>
        <w:t>zwłoki w odbiorze przedmiotu dostawy w wysokości 0,1% wartości brutto umowy za każdy dzień zwłoki,</w:t>
      </w:r>
    </w:p>
    <w:p w14:paraId="4161048B" w14:textId="77777777" w:rsidR="00635869" w:rsidRPr="00C84461" w:rsidRDefault="00CA3019" w:rsidP="0073422A">
      <w:pPr>
        <w:pStyle w:val="Akapitzlist"/>
        <w:spacing w:after="120" w:line="276" w:lineRule="auto"/>
        <w:jc w:val="both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</w:rPr>
        <w:t xml:space="preserve">− 2% wartości brutto umowy, jeżeli dojdzie do odstąpienia od niniejszej umowy przez Wykonawcę z przyczyn zależnych od Zamawiającego. </w:t>
      </w:r>
    </w:p>
    <w:p w14:paraId="060B5450" w14:textId="3F739EE9" w:rsidR="00635869" w:rsidRPr="00C84461" w:rsidRDefault="00CA3019" w:rsidP="0073422A">
      <w:pPr>
        <w:pStyle w:val="Akapitzlist"/>
        <w:numPr>
          <w:ilvl w:val="0"/>
          <w:numId w:val="24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C84461">
        <w:rPr>
          <w:rFonts w:eastAsia="Times New Roman" w:cstheme="minorHAnsi"/>
          <w:color w:val="auto"/>
          <w:kern w:val="0"/>
          <w:lang w:eastAsia="pl-PL"/>
        </w:rPr>
        <w:lastRenderedPageBreak/>
        <w:t xml:space="preserve">W przypadku zaistnienia okoliczności, stanowiącej podstawę do naliczania kar umownych </w:t>
      </w:r>
      <w:r w:rsidRPr="00C84461">
        <w:rPr>
          <w:rFonts w:eastAsia="Times New Roman" w:cstheme="minorHAnsi"/>
          <w:color w:val="auto"/>
          <w:kern w:val="0"/>
          <w:lang w:eastAsia="pl-PL"/>
        </w:rPr>
        <w:br/>
        <w:t>z więcej niż jednego tytułu, kara umowna zostanie naliczona z tego tytułu, dla którego kara umowna została przewidziana w wyższej wysokości.</w:t>
      </w:r>
    </w:p>
    <w:p w14:paraId="475C9371" w14:textId="5C86E9CA" w:rsidR="00635869" w:rsidRPr="00C84461" w:rsidRDefault="00635869" w:rsidP="0073422A">
      <w:pPr>
        <w:spacing w:after="0" w:line="276" w:lineRule="auto"/>
        <w:jc w:val="center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</w:rPr>
        <w:t xml:space="preserve">§ </w:t>
      </w:r>
      <w:r w:rsidR="005A515F" w:rsidRPr="00C84461">
        <w:rPr>
          <w:rFonts w:cstheme="minorHAnsi"/>
          <w:color w:val="000000" w:themeColor="text1"/>
        </w:rPr>
        <w:t>7</w:t>
      </w:r>
      <w:r w:rsidRPr="00C84461">
        <w:rPr>
          <w:rFonts w:cstheme="minorHAnsi"/>
          <w:color w:val="000000" w:themeColor="text1"/>
        </w:rPr>
        <w:t>.</w:t>
      </w:r>
    </w:p>
    <w:p w14:paraId="45913F2D" w14:textId="77777777" w:rsidR="00635869" w:rsidRPr="00C84461" w:rsidRDefault="00635869" w:rsidP="0073422A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C8446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Obowiązek informacyjny </w:t>
      </w:r>
    </w:p>
    <w:p w14:paraId="7031751D" w14:textId="77777777" w:rsidR="00635869" w:rsidRPr="00C84461" w:rsidRDefault="00635869" w:rsidP="0073422A">
      <w:pPr>
        <w:spacing w:after="0" w:line="264" w:lineRule="auto"/>
        <w:jc w:val="both"/>
        <w:rPr>
          <w:rFonts w:cstheme="minorHAnsi"/>
          <w:bCs/>
          <w:color w:val="000000" w:themeColor="text1"/>
        </w:rPr>
      </w:pPr>
      <w:r w:rsidRPr="00C84461">
        <w:rPr>
          <w:rFonts w:eastAsia="Times New Roman" w:cstheme="minorHAnsi"/>
          <w:bCs/>
          <w:color w:val="000000" w:themeColor="text1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„RODO”, informuję, że:</w:t>
      </w:r>
    </w:p>
    <w:p w14:paraId="3466DC96" w14:textId="77777777" w:rsidR="00635869" w:rsidRPr="00C84461" w:rsidRDefault="00635869" w:rsidP="0073422A">
      <w:pPr>
        <w:pStyle w:val="Akapitzlist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64" w:lineRule="auto"/>
        <w:ind w:left="284" w:hanging="284"/>
        <w:jc w:val="both"/>
        <w:rPr>
          <w:rFonts w:eastAsia="Calibri" w:cstheme="minorHAnsi"/>
          <w:bCs/>
          <w:color w:val="000000" w:themeColor="text1"/>
        </w:rPr>
      </w:pPr>
      <w:r w:rsidRPr="00C84461">
        <w:rPr>
          <w:rFonts w:cstheme="minorHAnsi"/>
          <w:bCs/>
          <w:color w:val="000000" w:themeColor="text1"/>
        </w:rPr>
        <w:t xml:space="preserve">Administratorem Pani/Pana danych osobowych jest </w:t>
      </w:r>
      <w:r w:rsidRPr="00C84461">
        <w:rPr>
          <w:rFonts w:eastAsia="Times New Roman" w:cstheme="minorHAnsi"/>
          <w:bCs/>
          <w:color w:val="000000" w:themeColor="text1"/>
          <w:lang w:eastAsia="pl-PL"/>
        </w:rPr>
        <w:t>Regionalne Centrum Naukowo- Technologiczne  z siedzibą w  Podzamczu: Podzamcze 45, 26-060 Chęciny.</w:t>
      </w:r>
    </w:p>
    <w:p w14:paraId="6929347E" w14:textId="77777777" w:rsidR="00635869" w:rsidRPr="00C84461" w:rsidRDefault="00635869" w:rsidP="0073422A">
      <w:pPr>
        <w:pStyle w:val="Akapitzlist"/>
        <w:numPr>
          <w:ilvl w:val="0"/>
          <w:numId w:val="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cstheme="minorHAnsi"/>
          <w:bCs/>
          <w:color w:val="000000" w:themeColor="text1"/>
        </w:rPr>
      </w:pPr>
      <w:r w:rsidRPr="00C84461">
        <w:rPr>
          <w:rFonts w:eastAsia="Times New Roman" w:cstheme="minorHAnsi"/>
          <w:bCs/>
          <w:color w:val="000000" w:themeColor="text1"/>
        </w:rPr>
        <w:t xml:space="preserve">W sprawach z zakresu ochrony danych osobowych mogą Państwo kontaktować się </w:t>
      </w:r>
    </w:p>
    <w:p w14:paraId="6CCFA2FB" w14:textId="77777777" w:rsidR="00635869" w:rsidRPr="00C84461" w:rsidRDefault="00635869" w:rsidP="0073422A">
      <w:pPr>
        <w:pStyle w:val="Akapitzlist"/>
        <w:tabs>
          <w:tab w:val="left" w:pos="284"/>
        </w:tabs>
        <w:spacing w:after="0" w:line="264" w:lineRule="auto"/>
        <w:ind w:left="284"/>
        <w:jc w:val="both"/>
        <w:rPr>
          <w:rFonts w:cstheme="minorHAnsi"/>
          <w:bCs/>
          <w:color w:val="000000" w:themeColor="text1"/>
        </w:rPr>
      </w:pPr>
      <w:r w:rsidRPr="00C84461">
        <w:rPr>
          <w:rFonts w:eastAsia="Times New Roman" w:cstheme="minorHAnsi"/>
          <w:bCs/>
          <w:color w:val="000000" w:themeColor="text1"/>
        </w:rPr>
        <w:t xml:space="preserve">z Inspektorem Ochrony Danych pod adresem e-mail: </w:t>
      </w:r>
      <w:hyperlink r:id="rId8">
        <w:r w:rsidRPr="00C84461">
          <w:rPr>
            <w:rStyle w:val="czeinternetowe"/>
            <w:rFonts w:eastAsia="Times New Roman" w:cstheme="minorHAnsi"/>
            <w:bCs/>
            <w:color w:val="000000" w:themeColor="text1"/>
          </w:rPr>
          <w:t>iod@rcnt.pl</w:t>
        </w:r>
      </w:hyperlink>
      <w:r w:rsidRPr="00C84461">
        <w:rPr>
          <w:rFonts w:eastAsia="Times New Roman" w:cstheme="minorHAnsi"/>
          <w:bCs/>
          <w:color w:val="000000" w:themeColor="text1"/>
        </w:rPr>
        <w:t>.</w:t>
      </w:r>
    </w:p>
    <w:p w14:paraId="74AC75E2" w14:textId="77777777" w:rsidR="00635869" w:rsidRPr="00C84461" w:rsidRDefault="00635869" w:rsidP="0073422A">
      <w:pPr>
        <w:pStyle w:val="Akapitzlist"/>
        <w:numPr>
          <w:ilvl w:val="0"/>
          <w:numId w:val="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cstheme="minorHAnsi"/>
          <w:bCs/>
          <w:color w:val="000000" w:themeColor="text1"/>
        </w:rPr>
      </w:pPr>
      <w:r w:rsidRPr="00C84461">
        <w:rPr>
          <w:rFonts w:cstheme="minorHAnsi"/>
          <w:bCs/>
          <w:color w:val="000000" w:themeColor="text1"/>
        </w:rPr>
        <w:t xml:space="preserve">Państwa dane osobowe przetwarzane będą w celu związanym z postępowaniem </w:t>
      </w:r>
    </w:p>
    <w:p w14:paraId="1733654D" w14:textId="77777777" w:rsidR="00635869" w:rsidRPr="00C84461" w:rsidRDefault="00635869" w:rsidP="0073422A">
      <w:pPr>
        <w:pStyle w:val="Akapitzlist"/>
        <w:tabs>
          <w:tab w:val="left" w:pos="284"/>
        </w:tabs>
        <w:spacing w:after="0" w:line="264" w:lineRule="auto"/>
        <w:ind w:left="284"/>
        <w:jc w:val="both"/>
        <w:rPr>
          <w:rFonts w:cstheme="minorHAnsi"/>
          <w:bCs/>
          <w:color w:val="000000" w:themeColor="text1"/>
        </w:rPr>
      </w:pPr>
      <w:r w:rsidRPr="00C84461">
        <w:rPr>
          <w:rFonts w:cstheme="minorHAnsi"/>
          <w:bCs/>
          <w:color w:val="000000" w:themeColor="text1"/>
        </w:rPr>
        <w:t xml:space="preserve">o udzielenie zamówienia publicznego. Podstawą prawną ich przetwarzania jest zgoda Wykonawcy wyrażona poprzez akt uczestnictwa w postępowaniu, w związku z ustawą </w:t>
      </w:r>
    </w:p>
    <w:p w14:paraId="29C1FABD" w14:textId="77777777" w:rsidR="00635869" w:rsidRPr="00C84461" w:rsidRDefault="00635869" w:rsidP="0073422A">
      <w:pPr>
        <w:tabs>
          <w:tab w:val="left" w:pos="284"/>
        </w:tabs>
        <w:spacing w:after="0" w:line="264" w:lineRule="auto"/>
        <w:jc w:val="both"/>
        <w:rPr>
          <w:rFonts w:cstheme="minorHAnsi"/>
          <w:bCs/>
          <w:color w:val="000000" w:themeColor="text1"/>
        </w:rPr>
      </w:pPr>
      <w:r w:rsidRPr="00C84461">
        <w:rPr>
          <w:rFonts w:cstheme="minorHAnsi"/>
          <w:bCs/>
          <w:color w:val="000000" w:themeColor="text1"/>
        </w:rPr>
        <w:t xml:space="preserve">     z dnia 11 września 2019 r.- Prawo zamówień publicznych.</w:t>
      </w:r>
    </w:p>
    <w:p w14:paraId="11BCEE3E" w14:textId="77777777" w:rsidR="00635869" w:rsidRPr="00C84461" w:rsidRDefault="00635869" w:rsidP="0073422A">
      <w:pPr>
        <w:pStyle w:val="Akapitzlist"/>
        <w:numPr>
          <w:ilvl w:val="0"/>
          <w:numId w:val="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cstheme="minorHAnsi"/>
          <w:bCs/>
          <w:color w:val="000000" w:themeColor="text1"/>
        </w:rPr>
      </w:pPr>
      <w:r w:rsidRPr="00C84461">
        <w:rPr>
          <w:rFonts w:cstheme="minorHAnsi"/>
          <w:bCs/>
          <w:color w:val="000000" w:themeColor="text1"/>
        </w:rPr>
        <w:t xml:space="preserve">Państwa dane osobowe pozyskane w związku z postępowaniem o udzielenie zamówienia publicznego będą przetwarzane, zgodnie z art. 78 ust. 1 ustawy </w:t>
      </w:r>
      <w:proofErr w:type="spellStart"/>
      <w:r w:rsidRPr="00C84461">
        <w:rPr>
          <w:rFonts w:cstheme="minorHAnsi"/>
          <w:bCs/>
          <w:color w:val="000000" w:themeColor="text1"/>
        </w:rPr>
        <w:t>Pzp</w:t>
      </w:r>
      <w:proofErr w:type="spellEnd"/>
      <w:r w:rsidRPr="00C84461">
        <w:rPr>
          <w:rFonts w:cstheme="minorHAnsi"/>
          <w:bCs/>
          <w:color w:val="000000" w:themeColor="text1"/>
        </w:rPr>
        <w:t>, przez okres 4 lat od zakończenia postępowania, a jeżeli czas trwania umowy przekracza 4 lata, okres przechowywania obejmuje cały czas trwania umowy.</w:t>
      </w:r>
    </w:p>
    <w:p w14:paraId="180C823D" w14:textId="77777777" w:rsidR="00635869" w:rsidRPr="00C84461" w:rsidRDefault="00635869" w:rsidP="0073422A">
      <w:pPr>
        <w:pStyle w:val="Akapitzlist"/>
        <w:numPr>
          <w:ilvl w:val="0"/>
          <w:numId w:val="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cstheme="minorHAnsi"/>
          <w:bCs/>
          <w:color w:val="000000" w:themeColor="text1"/>
        </w:rPr>
      </w:pPr>
      <w:r w:rsidRPr="00C84461">
        <w:rPr>
          <w:rFonts w:cstheme="minorHAnsi"/>
          <w:bCs/>
          <w:color w:val="000000" w:themeColor="text1"/>
        </w:rPr>
        <w:t xml:space="preserve">Odbiorcami Państwa danych osobowych będą podmioty upoważnione na podstawie przepisów prawa lub wykonujące zadania realizowane w interesie publicznym, osoby lub podmioty, którym udostępniona zostanie dokumentacja postępowania w oparciu o art. 18 oraz art. 74 </w:t>
      </w:r>
      <w:proofErr w:type="spellStart"/>
      <w:r w:rsidRPr="00C84461">
        <w:rPr>
          <w:rFonts w:cstheme="minorHAnsi"/>
          <w:bCs/>
          <w:color w:val="000000" w:themeColor="text1"/>
        </w:rPr>
        <w:t>Pzp</w:t>
      </w:r>
      <w:proofErr w:type="spellEnd"/>
      <w:r w:rsidRPr="00C84461">
        <w:rPr>
          <w:rFonts w:cstheme="minorHAnsi"/>
          <w:bCs/>
          <w:color w:val="000000" w:themeColor="text1"/>
        </w:rPr>
        <w:t xml:space="preserve">; ustawę o dostępie do informacji publicznej z dnia 6 września 2001 r., ustawę </w:t>
      </w:r>
    </w:p>
    <w:p w14:paraId="32ED1D1A" w14:textId="77777777" w:rsidR="00635869" w:rsidRPr="00C84461" w:rsidRDefault="00635869" w:rsidP="0073422A">
      <w:pPr>
        <w:pStyle w:val="Akapitzlist"/>
        <w:tabs>
          <w:tab w:val="left" w:pos="284"/>
        </w:tabs>
        <w:spacing w:after="0" w:line="264" w:lineRule="auto"/>
        <w:ind w:left="284"/>
        <w:jc w:val="both"/>
        <w:rPr>
          <w:rFonts w:cstheme="minorHAnsi"/>
          <w:bCs/>
          <w:color w:val="000000" w:themeColor="text1"/>
        </w:rPr>
      </w:pPr>
      <w:r w:rsidRPr="00C84461">
        <w:rPr>
          <w:rFonts w:cstheme="minorHAnsi"/>
          <w:bCs/>
          <w:color w:val="000000" w:themeColor="text1"/>
        </w:rPr>
        <w:t>z dnia 27 sierpnia 2009 r. o finansach publicznych; inne podmioty z którymi Administrator zawarł umowy powierzenia danych.</w:t>
      </w:r>
    </w:p>
    <w:p w14:paraId="4D823819" w14:textId="77777777" w:rsidR="00635869" w:rsidRPr="00C84461" w:rsidRDefault="00635869" w:rsidP="0073422A">
      <w:pPr>
        <w:pStyle w:val="Akapitzlist"/>
        <w:numPr>
          <w:ilvl w:val="0"/>
          <w:numId w:val="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cstheme="minorHAnsi"/>
          <w:bCs/>
          <w:color w:val="000000" w:themeColor="text1"/>
        </w:rPr>
      </w:pPr>
      <w:r w:rsidRPr="00C84461">
        <w:rPr>
          <w:rFonts w:cstheme="minorHAnsi"/>
          <w:bCs/>
          <w:color w:val="000000" w:themeColor="text1"/>
        </w:rPr>
        <w:t xml:space="preserve">Podanie danych osobowych w związku udziałem w postępowaniu o zamówienia publiczne jest wymogiem ustawowym określonym w przepisach ustawy </w:t>
      </w:r>
      <w:proofErr w:type="spellStart"/>
      <w:r w:rsidRPr="00C84461">
        <w:rPr>
          <w:rFonts w:cstheme="minorHAnsi"/>
          <w:bCs/>
          <w:color w:val="000000" w:themeColor="text1"/>
        </w:rPr>
        <w:t>Pzp</w:t>
      </w:r>
      <w:proofErr w:type="spellEnd"/>
      <w:r w:rsidRPr="00C84461">
        <w:rPr>
          <w:rFonts w:cstheme="minorHAnsi"/>
          <w:bCs/>
          <w:color w:val="000000" w:themeColor="text1"/>
        </w:rPr>
        <w:t xml:space="preserve">; konsekwencje niepodania określonych danych wynikają  z ustawy </w:t>
      </w:r>
      <w:proofErr w:type="spellStart"/>
      <w:r w:rsidRPr="00C84461">
        <w:rPr>
          <w:rFonts w:cstheme="minorHAnsi"/>
          <w:bCs/>
          <w:color w:val="000000" w:themeColor="text1"/>
        </w:rPr>
        <w:t>Pzp</w:t>
      </w:r>
      <w:proofErr w:type="spellEnd"/>
      <w:r w:rsidRPr="00C84461">
        <w:rPr>
          <w:rFonts w:cstheme="minorHAnsi"/>
          <w:bCs/>
          <w:color w:val="000000" w:themeColor="text1"/>
        </w:rPr>
        <w:t>.</w:t>
      </w:r>
    </w:p>
    <w:p w14:paraId="17AF0621" w14:textId="77777777" w:rsidR="00635869" w:rsidRPr="00C84461" w:rsidRDefault="00635869" w:rsidP="0073422A">
      <w:pPr>
        <w:pStyle w:val="Akapitzlist"/>
        <w:numPr>
          <w:ilvl w:val="0"/>
          <w:numId w:val="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cstheme="minorHAnsi"/>
          <w:bCs/>
          <w:color w:val="000000" w:themeColor="text1"/>
        </w:rPr>
      </w:pPr>
      <w:r w:rsidRPr="00C84461">
        <w:rPr>
          <w:rFonts w:cstheme="minorHAnsi"/>
          <w:bCs/>
          <w:color w:val="000000" w:themeColor="text1"/>
        </w:rPr>
        <w:t>W odniesieniu do danych pozyskanych w związku z prowadzonym postępowaniem o udzielenie zamówienia publicznego p</w:t>
      </w:r>
      <w:r w:rsidRPr="00C84461">
        <w:rPr>
          <w:rFonts w:eastAsia="Times New Roman" w:cstheme="minorHAnsi"/>
          <w:bCs/>
          <w:color w:val="000000" w:themeColor="text1"/>
          <w:lang w:eastAsia="pl-PL"/>
        </w:rPr>
        <w:t>osiada Pani/Pan prawa do:</w:t>
      </w:r>
    </w:p>
    <w:p w14:paraId="308ADACF" w14:textId="77777777" w:rsidR="00635869" w:rsidRPr="00C84461" w:rsidRDefault="00635869" w:rsidP="0073422A">
      <w:pPr>
        <w:pStyle w:val="Akapitzlist"/>
        <w:numPr>
          <w:ilvl w:val="0"/>
          <w:numId w:val="6"/>
        </w:numPr>
        <w:tabs>
          <w:tab w:val="left" w:pos="567"/>
        </w:tabs>
        <w:spacing w:after="0" w:line="264" w:lineRule="auto"/>
        <w:ind w:left="0" w:firstLine="284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C84461">
        <w:rPr>
          <w:rFonts w:eastAsia="Times New Roman" w:cstheme="minorHAnsi"/>
          <w:bCs/>
          <w:color w:val="000000" w:themeColor="text1"/>
          <w:lang w:eastAsia="pl-PL"/>
        </w:rPr>
        <w:t>na podstawie art. 15 rozporządzenia RODO - dostępu do danych osobowych Pani/Pana dotyczących;</w:t>
      </w:r>
    </w:p>
    <w:p w14:paraId="59F9013A" w14:textId="77777777" w:rsidR="00635869" w:rsidRPr="00C84461" w:rsidRDefault="00635869" w:rsidP="0073422A">
      <w:pPr>
        <w:pStyle w:val="Akapitzlist"/>
        <w:numPr>
          <w:ilvl w:val="0"/>
          <w:numId w:val="6"/>
        </w:numPr>
        <w:tabs>
          <w:tab w:val="left" w:pos="567"/>
          <w:tab w:val="left" w:pos="709"/>
        </w:tabs>
        <w:spacing w:after="0" w:line="264" w:lineRule="auto"/>
        <w:ind w:left="567" w:hanging="283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C84461">
        <w:rPr>
          <w:rFonts w:eastAsia="Times New Roman" w:cstheme="minorHAnsi"/>
          <w:bCs/>
          <w:color w:val="000000" w:themeColor="text1"/>
          <w:lang w:eastAsia="pl-PL"/>
        </w:rPr>
        <w:t xml:space="preserve">na podstawie art. 16 rozporządzenia RODO - prawo do sprostowania Pani/Pana danych osobowych (skorzystanie z prawa do sprostowania nie może skutkować zmianą </w:t>
      </w:r>
      <w:r w:rsidRPr="00C84461">
        <w:rPr>
          <w:rFonts w:cstheme="minorHAnsi"/>
          <w:bCs/>
          <w:color w:val="000000" w:themeColor="text1"/>
        </w:rPr>
        <w:t xml:space="preserve">wyniku postępowania o udzielenie zamówienia publicznego ani zmianą postanowień umowy w zakresie niezgodnym z ustawą </w:t>
      </w:r>
      <w:proofErr w:type="spellStart"/>
      <w:r w:rsidRPr="00C84461">
        <w:rPr>
          <w:rFonts w:cstheme="minorHAnsi"/>
          <w:bCs/>
          <w:color w:val="000000" w:themeColor="text1"/>
        </w:rPr>
        <w:t>Pzp</w:t>
      </w:r>
      <w:proofErr w:type="spellEnd"/>
      <w:r w:rsidRPr="00C84461">
        <w:rPr>
          <w:rFonts w:cstheme="minorHAnsi"/>
          <w:bCs/>
          <w:color w:val="000000" w:themeColor="text1"/>
        </w:rPr>
        <w:t xml:space="preserve"> oraz nie może naruszać integralności protokołu oraz jego załączników)</w:t>
      </w:r>
      <w:r w:rsidRPr="00C84461">
        <w:rPr>
          <w:rFonts w:eastAsia="Times New Roman" w:cstheme="minorHAnsi"/>
          <w:bCs/>
          <w:color w:val="000000" w:themeColor="text1"/>
          <w:lang w:eastAsia="pl-PL"/>
        </w:rPr>
        <w:t>;</w:t>
      </w:r>
    </w:p>
    <w:p w14:paraId="40B0F998" w14:textId="77777777" w:rsidR="00635869" w:rsidRPr="00C84461" w:rsidRDefault="00635869" w:rsidP="0073422A">
      <w:pPr>
        <w:pStyle w:val="Akapitzlist"/>
        <w:numPr>
          <w:ilvl w:val="0"/>
          <w:numId w:val="6"/>
        </w:numPr>
        <w:tabs>
          <w:tab w:val="left" w:pos="567"/>
        </w:tabs>
        <w:spacing w:after="0" w:line="264" w:lineRule="auto"/>
        <w:ind w:left="567" w:hanging="283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C84461">
        <w:rPr>
          <w:rFonts w:eastAsia="Times New Roman" w:cstheme="minorHAnsi"/>
          <w:bCs/>
          <w:color w:val="000000" w:themeColor="text1"/>
          <w:lang w:eastAsia="pl-PL"/>
        </w:rPr>
        <w:t>na podstawie art. 18 rozporządzenia RODO - prawo żądania od administratora ograniczenia przetwarzania danych osobowych z zastrzeżeniem przypadków, o których mowa w art. 18 ust. 2 rozporządzenia  (</w:t>
      </w:r>
      <w:r w:rsidRPr="00C84461">
        <w:rPr>
          <w:rFonts w:cstheme="minorHAnsi"/>
          <w:bCs/>
          <w:color w:val="000000" w:themeColor="text1"/>
        </w:rPr>
        <w:t xml:space="preserve">prawo do ograniczenia przetwarzania nie ma zastosowania w odniesieniu do </w:t>
      </w:r>
      <w:r w:rsidRPr="00C84461">
        <w:rPr>
          <w:rFonts w:eastAsia="Times New Roman" w:cstheme="minorHAnsi"/>
          <w:bCs/>
          <w:color w:val="000000" w:themeColor="text1"/>
          <w:lang w:eastAsia="pl-PL"/>
        </w:rPr>
        <w:t xml:space="preserve">przechowywania, w celu zapewnienia korzystania ze środków ochrony prawnej lub w celu ochrony praw innej osoby fizycznej lub prawnej, lub z uwagi na ważne względy interesu publicznego Unii Europejskiej lub państwa członkowskiego);  </w:t>
      </w:r>
    </w:p>
    <w:p w14:paraId="606408CB" w14:textId="77777777" w:rsidR="00635869" w:rsidRPr="00C84461" w:rsidRDefault="00635869" w:rsidP="0073422A">
      <w:pPr>
        <w:pStyle w:val="Akapitzlist"/>
        <w:numPr>
          <w:ilvl w:val="0"/>
          <w:numId w:val="6"/>
        </w:numPr>
        <w:tabs>
          <w:tab w:val="left" w:pos="567"/>
        </w:tabs>
        <w:spacing w:after="0" w:line="264" w:lineRule="auto"/>
        <w:ind w:left="567" w:hanging="283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C84461">
        <w:rPr>
          <w:rFonts w:eastAsia="Times New Roman" w:cstheme="minorHAnsi"/>
          <w:bCs/>
          <w:color w:val="000000" w:themeColor="text1"/>
          <w:lang w:eastAsia="pl-PL"/>
        </w:rPr>
        <w:t>prawo do wniesienia skargi do Prezesa Urzędu Ochrony Danych Osobowych, ul. Stawki 2, 00-193 Warszawa, gdy uzna Pani/Pan, że przetwarzanie danych osobowych Pani/Pana dotyczących narusza przepisy rozporządzenia.</w:t>
      </w:r>
    </w:p>
    <w:p w14:paraId="78B24602" w14:textId="77777777" w:rsidR="00635869" w:rsidRPr="00C84461" w:rsidRDefault="00635869" w:rsidP="0073422A">
      <w:pPr>
        <w:pStyle w:val="Akapitzlist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C84461">
        <w:rPr>
          <w:rFonts w:eastAsia="Times New Roman" w:cstheme="minorHAnsi"/>
          <w:bCs/>
          <w:color w:val="000000" w:themeColor="text1"/>
          <w:lang w:eastAsia="pl-PL"/>
        </w:rPr>
        <w:t>Nie przysługuje Pani/Panu:</w:t>
      </w:r>
    </w:p>
    <w:p w14:paraId="6A34BB00" w14:textId="77777777" w:rsidR="00635869" w:rsidRPr="00C84461" w:rsidRDefault="00635869" w:rsidP="0073422A">
      <w:pPr>
        <w:pStyle w:val="Akapitzlist"/>
        <w:numPr>
          <w:ilvl w:val="0"/>
          <w:numId w:val="7"/>
        </w:numPr>
        <w:tabs>
          <w:tab w:val="left" w:pos="567"/>
        </w:tabs>
        <w:spacing w:after="0" w:line="264" w:lineRule="auto"/>
        <w:ind w:left="0" w:firstLine="284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C84461">
        <w:rPr>
          <w:rFonts w:eastAsia="Times New Roman" w:cstheme="minorHAnsi"/>
          <w:bCs/>
          <w:color w:val="000000" w:themeColor="text1"/>
          <w:lang w:eastAsia="pl-PL"/>
        </w:rPr>
        <w:t>w związku z art. 17 ust. 3 lit. b, d lub e RODO prawo do usunięcia danych osobowych;</w:t>
      </w:r>
    </w:p>
    <w:p w14:paraId="03F6EE02" w14:textId="77777777" w:rsidR="00635869" w:rsidRPr="00C84461" w:rsidRDefault="00635869" w:rsidP="0073422A">
      <w:pPr>
        <w:pStyle w:val="Akapitzlist"/>
        <w:numPr>
          <w:ilvl w:val="0"/>
          <w:numId w:val="7"/>
        </w:numPr>
        <w:tabs>
          <w:tab w:val="left" w:pos="567"/>
        </w:tabs>
        <w:spacing w:after="0" w:line="264" w:lineRule="auto"/>
        <w:ind w:left="0" w:firstLine="284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C84461">
        <w:rPr>
          <w:rFonts w:eastAsia="Times New Roman" w:cstheme="minorHAnsi"/>
          <w:bCs/>
          <w:color w:val="000000" w:themeColor="text1"/>
          <w:lang w:eastAsia="pl-PL"/>
        </w:rPr>
        <w:t>prawo do przenoszenia danych osobowych, o którym mowa w art. 20 RODO;</w:t>
      </w:r>
    </w:p>
    <w:p w14:paraId="331571A2" w14:textId="77777777" w:rsidR="00635869" w:rsidRPr="00C84461" w:rsidRDefault="00635869" w:rsidP="0073422A">
      <w:pPr>
        <w:pStyle w:val="Akapitzlist"/>
        <w:numPr>
          <w:ilvl w:val="0"/>
          <w:numId w:val="7"/>
        </w:numPr>
        <w:tabs>
          <w:tab w:val="left" w:pos="567"/>
        </w:tabs>
        <w:spacing w:after="0" w:line="264" w:lineRule="auto"/>
        <w:ind w:left="567" w:hanging="283"/>
        <w:jc w:val="both"/>
        <w:rPr>
          <w:rFonts w:cstheme="minorHAnsi"/>
          <w:bCs/>
          <w:color w:val="000000" w:themeColor="text1"/>
        </w:rPr>
      </w:pPr>
      <w:r w:rsidRPr="00C84461">
        <w:rPr>
          <w:rFonts w:eastAsia="Times New Roman" w:cstheme="minorHAnsi"/>
          <w:bCs/>
          <w:color w:val="000000" w:themeColor="text1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C84461">
        <w:rPr>
          <w:rFonts w:eastAsia="Times New Roman" w:cstheme="minorHAnsi"/>
          <w:bCs/>
          <w:i/>
          <w:color w:val="000000" w:themeColor="text1"/>
          <w:lang w:eastAsia="pl-PL"/>
        </w:rPr>
        <w:t xml:space="preserve">. </w:t>
      </w:r>
    </w:p>
    <w:p w14:paraId="58B52273" w14:textId="77777777" w:rsidR="00635869" w:rsidRPr="00C84461" w:rsidRDefault="00635869" w:rsidP="0073422A">
      <w:pPr>
        <w:pStyle w:val="Akapitzlist"/>
        <w:numPr>
          <w:ilvl w:val="0"/>
          <w:numId w:val="5"/>
        </w:numPr>
        <w:tabs>
          <w:tab w:val="left" w:pos="284"/>
        </w:tabs>
        <w:spacing w:after="0" w:line="264" w:lineRule="auto"/>
        <w:ind w:left="0" w:firstLine="0"/>
        <w:jc w:val="both"/>
        <w:rPr>
          <w:rFonts w:eastAsia="Times New Roman" w:cstheme="minorHAnsi"/>
          <w:bCs/>
          <w:color w:val="000000" w:themeColor="text1"/>
          <w:lang w:eastAsia="pl-PL"/>
        </w:rPr>
      </w:pPr>
      <w:r w:rsidRPr="00C84461">
        <w:rPr>
          <w:rFonts w:eastAsia="Times New Roman" w:cstheme="minorHAnsi"/>
          <w:bCs/>
          <w:color w:val="000000" w:themeColor="text1"/>
          <w:shd w:val="clear" w:color="auto" w:fill="FFFFFF"/>
          <w:lang w:eastAsia="pl-PL"/>
        </w:rPr>
        <w:lastRenderedPageBreak/>
        <w:t xml:space="preserve">Dane </w:t>
      </w:r>
      <w:r w:rsidRPr="00C84461">
        <w:rPr>
          <w:rFonts w:cstheme="minorHAnsi"/>
          <w:bCs/>
          <w:color w:val="000000" w:themeColor="text1"/>
        </w:rPr>
        <w:t>osobowe nie podlegają zautomatyzowanemu podejmowaniu decyzji, w tym profilowaniu.</w:t>
      </w:r>
    </w:p>
    <w:p w14:paraId="3602A1DA" w14:textId="77777777" w:rsidR="00635869" w:rsidRPr="00C84461" w:rsidRDefault="00635869" w:rsidP="0073422A">
      <w:pPr>
        <w:spacing w:after="0" w:line="276" w:lineRule="auto"/>
        <w:rPr>
          <w:rFonts w:cstheme="minorHAnsi"/>
          <w:color w:val="000000" w:themeColor="text1"/>
        </w:rPr>
      </w:pPr>
    </w:p>
    <w:p w14:paraId="1E0809E7" w14:textId="77777777" w:rsidR="00635869" w:rsidRPr="00C84461" w:rsidRDefault="00635869" w:rsidP="0073422A">
      <w:pPr>
        <w:spacing w:after="0" w:line="276" w:lineRule="auto"/>
        <w:jc w:val="center"/>
        <w:rPr>
          <w:rFonts w:cstheme="minorHAnsi"/>
          <w:color w:val="000000" w:themeColor="text1"/>
        </w:rPr>
      </w:pPr>
    </w:p>
    <w:p w14:paraId="3570B75D" w14:textId="61B591D5" w:rsidR="00635869" w:rsidRPr="00C84461" w:rsidRDefault="00635869" w:rsidP="0073422A">
      <w:pPr>
        <w:spacing w:after="0" w:line="276" w:lineRule="auto"/>
        <w:jc w:val="center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</w:rPr>
        <w:t xml:space="preserve">§ </w:t>
      </w:r>
      <w:r w:rsidR="005A515F" w:rsidRPr="00C84461">
        <w:rPr>
          <w:rFonts w:cstheme="minorHAnsi"/>
          <w:color w:val="000000" w:themeColor="text1"/>
        </w:rPr>
        <w:t>8</w:t>
      </w:r>
      <w:r w:rsidRPr="00C84461">
        <w:rPr>
          <w:rFonts w:cstheme="minorHAnsi"/>
          <w:color w:val="000000" w:themeColor="text1"/>
        </w:rPr>
        <w:t>.</w:t>
      </w:r>
    </w:p>
    <w:p w14:paraId="40373976" w14:textId="77777777" w:rsidR="00635869" w:rsidRPr="00C84461" w:rsidRDefault="00635869" w:rsidP="0073422A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</w:rPr>
        <w:t>Adres Wykonawcy do doręczeń wszelkiej korespondencji związanej z niniejszą umową jest adresem wskazany powyżej w Umowie. O każdej jego zmianie Wykonawca jest zobowiązany niezwłocznie powiadomić Zamawiającego. W przypadku zaniechania tego obowiązku, korespondencja wysłana do Wykonawcy na ostatni jego adres znany Zamawiającemu, uważana jest za skutecznie doręczoną.</w:t>
      </w:r>
    </w:p>
    <w:p w14:paraId="62E93D69" w14:textId="77777777" w:rsidR="00635869" w:rsidRPr="00C84461" w:rsidRDefault="00635869" w:rsidP="0073422A">
      <w:pPr>
        <w:pStyle w:val="Akapitzlist"/>
        <w:spacing w:after="0" w:line="276" w:lineRule="auto"/>
        <w:jc w:val="both"/>
        <w:rPr>
          <w:rFonts w:eastAsia="Times New Roman" w:cstheme="minorHAnsi"/>
          <w:color w:val="auto"/>
          <w:kern w:val="0"/>
          <w:lang w:eastAsia="pl-PL"/>
        </w:rPr>
      </w:pPr>
    </w:p>
    <w:p w14:paraId="5DBFC73B" w14:textId="77777777" w:rsidR="00CA3019" w:rsidRPr="00C84461" w:rsidRDefault="00CA3019" w:rsidP="0073422A">
      <w:pPr>
        <w:autoSpaceDE w:val="0"/>
        <w:autoSpaceDN w:val="0"/>
        <w:adjustRightInd w:val="0"/>
        <w:spacing w:after="0"/>
        <w:jc w:val="both"/>
        <w:rPr>
          <w:rFonts w:cstheme="minorHAnsi"/>
          <w:color w:val="auto"/>
        </w:rPr>
      </w:pPr>
    </w:p>
    <w:p w14:paraId="214B03C5" w14:textId="59FD2B2F" w:rsidR="00CA3019" w:rsidRPr="00C84461" w:rsidRDefault="00CA3019" w:rsidP="0073422A">
      <w:pPr>
        <w:spacing w:after="120" w:line="276" w:lineRule="auto"/>
        <w:jc w:val="center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</w:rPr>
        <w:t xml:space="preserve">§ </w:t>
      </w:r>
      <w:r w:rsidR="005A515F" w:rsidRPr="00C84461">
        <w:rPr>
          <w:rFonts w:cstheme="minorHAnsi"/>
          <w:color w:val="000000" w:themeColor="text1"/>
        </w:rPr>
        <w:t>9</w:t>
      </w:r>
      <w:r w:rsidRPr="00C84461">
        <w:rPr>
          <w:rFonts w:cstheme="minorHAnsi"/>
          <w:color w:val="000000" w:themeColor="text1"/>
        </w:rPr>
        <w:t>.</w:t>
      </w:r>
    </w:p>
    <w:p w14:paraId="55DC4E2B" w14:textId="73085A7C" w:rsidR="00CA3019" w:rsidRPr="00C84461" w:rsidRDefault="002C24F0" w:rsidP="0073422A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eastAsia="Times New Roman" w:cstheme="minorHAnsi"/>
          <w:color w:val="000000"/>
        </w:rPr>
      </w:pPr>
      <w:r w:rsidRPr="00C84461">
        <w:rPr>
          <w:rFonts w:eastAsia="Times New Roman" w:cstheme="minorHAnsi"/>
          <w:color w:val="000000"/>
        </w:rPr>
        <w:t>Wszelkie spory, których nie da się rozstrzygnąć polubownie, będą podlegały rozstrzygnięciu przez sąd powszechny miejscowo właściwy dla siedziby Zamawiającego.</w:t>
      </w:r>
    </w:p>
    <w:p w14:paraId="047CFEE2" w14:textId="77777777" w:rsidR="004D519D" w:rsidRPr="00C84461" w:rsidRDefault="002C24F0" w:rsidP="0073422A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eastAsia="Times New Roman" w:cstheme="minorHAnsi"/>
          <w:color w:val="000000"/>
        </w:rPr>
      </w:pPr>
      <w:r w:rsidRPr="00C84461">
        <w:rPr>
          <w:rFonts w:eastAsia="Times New Roman" w:cstheme="minorHAnsi"/>
          <w:color w:val="000000"/>
        </w:rPr>
        <w:t xml:space="preserve">Dokonanie cesji (przelewu) wierzytelności wynikającej z niniejszej umowy wymaga zgody Zamawiającego. </w:t>
      </w:r>
    </w:p>
    <w:p w14:paraId="113C2D3F" w14:textId="553CAC5D" w:rsidR="005510F5" w:rsidRPr="00C84461" w:rsidRDefault="005510F5" w:rsidP="0073422A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eastAsia="Times New Roman" w:cstheme="minorHAnsi"/>
          <w:color w:val="000000"/>
        </w:rPr>
      </w:pPr>
      <w:r w:rsidRPr="00C84461">
        <w:rPr>
          <w:rFonts w:eastAsia="Times New Roman" w:cstheme="minorHAnsi"/>
          <w:color w:val="000000" w:themeColor="text1"/>
        </w:rPr>
        <w:t>Wszelkie zmiany niniejszej umowy wymagają formy pisemnej pod rygorem nieważności</w:t>
      </w:r>
      <w:r w:rsidRPr="003D6EE5">
        <w:rPr>
          <w:rFonts w:eastAsia="Times New Roman" w:cstheme="minorHAnsi"/>
          <w:color w:val="auto"/>
        </w:rPr>
        <w:t>.</w:t>
      </w:r>
    </w:p>
    <w:p w14:paraId="4CA08EBF" w14:textId="77777777" w:rsidR="005432E6" w:rsidRPr="00C84461" w:rsidRDefault="005432E6" w:rsidP="0073422A">
      <w:pPr>
        <w:spacing w:after="120" w:line="276" w:lineRule="auto"/>
        <w:rPr>
          <w:rFonts w:cstheme="minorHAnsi"/>
          <w:color w:val="000000" w:themeColor="text1"/>
        </w:rPr>
      </w:pPr>
    </w:p>
    <w:p w14:paraId="46910C74" w14:textId="0D2E9E02" w:rsidR="00CA3019" w:rsidRPr="00C84461" w:rsidRDefault="00CA3019" w:rsidP="0073422A">
      <w:pPr>
        <w:spacing w:after="120" w:line="276" w:lineRule="auto"/>
        <w:jc w:val="center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</w:rPr>
        <w:t xml:space="preserve">§ </w:t>
      </w:r>
      <w:r w:rsidR="005A515F" w:rsidRPr="00C84461">
        <w:rPr>
          <w:rFonts w:cstheme="minorHAnsi"/>
          <w:color w:val="000000" w:themeColor="text1"/>
        </w:rPr>
        <w:t>10</w:t>
      </w:r>
      <w:r w:rsidRPr="00C84461">
        <w:rPr>
          <w:rFonts w:cstheme="minorHAnsi"/>
          <w:color w:val="000000" w:themeColor="text1"/>
        </w:rPr>
        <w:t>.</w:t>
      </w:r>
    </w:p>
    <w:p w14:paraId="45979A87" w14:textId="23024451" w:rsidR="00CA3019" w:rsidRPr="00C84461" w:rsidRDefault="00CA3019" w:rsidP="0073422A">
      <w:pPr>
        <w:pStyle w:val="Akapitzlist"/>
        <w:numPr>
          <w:ilvl w:val="0"/>
          <w:numId w:val="27"/>
        </w:numPr>
        <w:spacing w:after="120" w:line="276" w:lineRule="auto"/>
        <w:jc w:val="both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</w:rPr>
        <w:t xml:space="preserve">Umowę sporządzono w </w:t>
      </w:r>
      <w:r w:rsidR="005A515F" w:rsidRPr="00C84461">
        <w:rPr>
          <w:rFonts w:cstheme="minorHAnsi"/>
          <w:color w:val="000000" w:themeColor="text1"/>
        </w:rPr>
        <w:t xml:space="preserve">trzech </w:t>
      </w:r>
      <w:r w:rsidRPr="00C84461">
        <w:rPr>
          <w:rFonts w:cstheme="minorHAnsi"/>
          <w:color w:val="000000" w:themeColor="text1"/>
        </w:rPr>
        <w:t xml:space="preserve">jednobrzmiących egzemplarzach, jednym egzemplarz dla </w:t>
      </w:r>
      <w:r w:rsidR="005A515F" w:rsidRPr="00C84461">
        <w:rPr>
          <w:rFonts w:cstheme="minorHAnsi"/>
          <w:color w:val="000000" w:themeColor="text1"/>
        </w:rPr>
        <w:t>Wykonawcy,  dwa egzemplarze dla Zamawiającego.</w:t>
      </w:r>
    </w:p>
    <w:p w14:paraId="64100575" w14:textId="77777777" w:rsidR="00CA3019" w:rsidRPr="00C84461" w:rsidRDefault="00CA3019" w:rsidP="0073422A">
      <w:pPr>
        <w:spacing w:after="120" w:line="276" w:lineRule="auto"/>
        <w:jc w:val="both"/>
        <w:rPr>
          <w:rFonts w:cstheme="minorHAnsi"/>
          <w:color w:val="000000" w:themeColor="text1"/>
        </w:rPr>
      </w:pPr>
    </w:p>
    <w:p w14:paraId="55AE403B" w14:textId="4C2DC0FF" w:rsidR="00CA3019" w:rsidRPr="00C84461" w:rsidRDefault="00E67C77" w:rsidP="0073422A">
      <w:pPr>
        <w:spacing w:after="120" w:line="276" w:lineRule="auto"/>
        <w:jc w:val="both"/>
        <w:rPr>
          <w:rFonts w:cstheme="minorHAnsi"/>
          <w:color w:val="000000" w:themeColor="text1"/>
        </w:rPr>
      </w:pPr>
      <w:r w:rsidRPr="00C84461">
        <w:rPr>
          <w:rFonts w:cstheme="minorHAnsi"/>
          <w:color w:val="000000" w:themeColor="text1"/>
        </w:rPr>
        <w:t xml:space="preserve">                      </w:t>
      </w:r>
      <w:r w:rsidR="00CA3019" w:rsidRPr="00C84461">
        <w:rPr>
          <w:rFonts w:cstheme="minorHAnsi"/>
          <w:color w:val="000000" w:themeColor="text1"/>
        </w:rPr>
        <w:t xml:space="preserve">WYKONAWCA:                                                         </w:t>
      </w:r>
      <w:r w:rsidR="00CA3019" w:rsidRPr="00C84461">
        <w:rPr>
          <w:rFonts w:cstheme="minorHAnsi"/>
          <w:color w:val="000000" w:themeColor="text1"/>
        </w:rPr>
        <w:tab/>
        <w:t xml:space="preserve">         </w:t>
      </w:r>
      <w:r w:rsidRPr="00C84461">
        <w:rPr>
          <w:rFonts w:cstheme="minorHAnsi"/>
          <w:color w:val="000000" w:themeColor="text1"/>
        </w:rPr>
        <w:t xml:space="preserve">           </w:t>
      </w:r>
      <w:r w:rsidR="00CA3019" w:rsidRPr="00C84461">
        <w:rPr>
          <w:rFonts w:cstheme="minorHAnsi"/>
          <w:color w:val="000000" w:themeColor="text1"/>
        </w:rPr>
        <w:t xml:space="preserve">ZAMAWIAJĄCY:                         </w:t>
      </w:r>
    </w:p>
    <w:p w14:paraId="18E2F266" w14:textId="77777777" w:rsidR="00CA3019" w:rsidRPr="00941322" w:rsidRDefault="00CA3019" w:rsidP="0073422A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79FA29" w14:textId="77777777" w:rsidR="00CA3019" w:rsidRPr="00941322" w:rsidRDefault="00CA3019" w:rsidP="0073422A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A3019" w:rsidRPr="00941322" w:rsidSect="003D6EE5">
      <w:headerReference w:type="default" r:id="rId9"/>
      <w:pgSz w:w="11906" w:h="16838"/>
      <w:pgMar w:top="568" w:right="1417" w:bottom="851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E9F5" w14:textId="77777777" w:rsidR="00B902D7" w:rsidRDefault="00B902D7" w:rsidP="00133EEB">
      <w:pPr>
        <w:spacing w:after="0" w:line="240" w:lineRule="auto"/>
      </w:pPr>
      <w:r>
        <w:separator/>
      </w:r>
    </w:p>
  </w:endnote>
  <w:endnote w:type="continuationSeparator" w:id="0">
    <w:p w14:paraId="08860EA1" w14:textId="77777777" w:rsidR="00B902D7" w:rsidRDefault="00B902D7" w:rsidP="0013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5644" w14:textId="77777777" w:rsidR="00B902D7" w:rsidRDefault="00B902D7" w:rsidP="00133EEB">
      <w:pPr>
        <w:spacing w:after="0" w:line="240" w:lineRule="auto"/>
      </w:pPr>
      <w:r>
        <w:separator/>
      </w:r>
    </w:p>
  </w:footnote>
  <w:footnote w:type="continuationSeparator" w:id="0">
    <w:p w14:paraId="08610436" w14:textId="77777777" w:rsidR="00B902D7" w:rsidRDefault="00B902D7" w:rsidP="00133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6183"/>
      <w:docPartObj>
        <w:docPartGallery w:val="Page Numbers (Top of Page)"/>
        <w:docPartUnique/>
      </w:docPartObj>
    </w:sdtPr>
    <w:sdtEndPr/>
    <w:sdtContent>
      <w:p w14:paraId="65C39C0C" w14:textId="77777777" w:rsidR="003D6EE5" w:rsidRDefault="003D6EE5" w:rsidP="00020D25">
        <w:pPr>
          <w:pStyle w:val="Nagwek"/>
          <w:jc w:val="center"/>
        </w:pPr>
        <w:r w:rsidRPr="00250489">
          <w:rPr>
            <w:noProof/>
            <w:lang w:eastAsia="pl-PL"/>
          </w:rPr>
          <w:drawing>
            <wp:inline distT="0" distB="0" distL="0" distR="0" wp14:anchorId="6E649E23" wp14:editId="2513A60B">
              <wp:extent cx="5760720" cy="523240"/>
              <wp:effectExtent l="0" t="0" r="0" b="0"/>
              <wp:docPr id="3" name="Obraz 3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B06C9A8" w14:textId="055B1A8C" w:rsidR="003D6EE5" w:rsidRPr="003D6EE5" w:rsidRDefault="00B902D7" w:rsidP="003D6EE5">
        <w:pPr>
          <w:pStyle w:val="Nagwek"/>
          <w:jc w:val="center"/>
        </w:pPr>
      </w:p>
    </w:sdtContent>
  </w:sdt>
  <w:p w14:paraId="0E730A73" w14:textId="77777777" w:rsidR="003D6EE5" w:rsidRPr="00241891" w:rsidRDefault="003D6EE5" w:rsidP="0024189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</w:rPr>
    </w:pPr>
  </w:p>
  <w:p w14:paraId="5E7A349B" w14:textId="77777777" w:rsidR="00241891" w:rsidRDefault="002418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79C"/>
    <w:multiLevelType w:val="hybridMultilevel"/>
    <w:tmpl w:val="392C9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5042"/>
    <w:multiLevelType w:val="hybridMultilevel"/>
    <w:tmpl w:val="88F2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3685A"/>
    <w:multiLevelType w:val="hybridMultilevel"/>
    <w:tmpl w:val="AFF82876"/>
    <w:lvl w:ilvl="0" w:tplc="F46EBD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912A9"/>
    <w:multiLevelType w:val="hybridMultilevel"/>
    <w:tmpl w:val="2B061444"/>
    <w:lvl w:ilvl="0" w:tplc="CA860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B275CB"/>
    <w:multiLevelType w:val="hybridMultilevel"/>
    <w:tmpl w:val="315264C6"/>
    <w:lvl w:ilvl="0" w:tplc="55BA5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81FAE"/>
    <w:multiLevelType w:val="hybridMultilevel"/>
    <w:tmpl w:val="86CEF1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517C04"/>
    <w:multiLevelType w:val="hybridMultilevel"/>
    <w:tmpl w:val="D3B69BDC"/>
    <w:lvl w:ilvl="0" w:tplc="CA860724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7" w15:restartNumberingAfterBreak="0">
    <w:nsid w:val="15A2217D"/>
    <w:multiLevelType w:val="hybridMultilevel"/>
    <w:tmpl w:val="FC5CED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941C4"/>
    <w:multiLevelType w:val="hybridMultilevel"/>
    <w:tmpl w:val="6F72E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87A79"/>
    <w:multiLevelType w:val="hybridMultilevel"/>
    <w:tmpl w:val="8732EA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A172F"/>
    <w:multiLevelType w:val="hybridMultilevel"/>
    <w:tmpl w:val="BA40BDAC"/>
    <w:lvl w:ilvl="0" w:tplc="82800D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64A13"/>
    <w:multiLevelType w:val="hybridMultilevel"/>
    <w:tmpl w:val="FEB89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62393"/>
    <w:multiLevelType w:val="hybridMultilevel"/>
    <w:tmpl w:val="D7B6F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95723"/>
    <w:multiLevelType w:val="hybridMultilevel"/>
    <w:tmpl w:val="4DA2B0D6"/>
    <w:lvl w:ilvl="0" w:tplc="CA860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D685F"/>
    <w:multiLevelType w:val="hybridMultilevel"/>
    <w:tmpl w:val="7738297C"/>
    <w:lvl w:ilvl="0" w:tplc="BE4AD57E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92B79"/>
    <w:multiLevelType w:val="hybridMultilevel"/>
    <w:tmpl w:val="F2009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C62F3"/>
    <w:multiLevelType w:val="hybridMultilevel"/>
    <w:tmpl w:val="9D789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65F7C"/>
    <w:multiLevelType w:val="hybridMultilevel"/>
    <w:tmpl w:val="CCA676B0"/>
    <w:lvl w:ilvl="0" w:tplc="CA86072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DD624CD"/>
    <w:multiLevelType w:val="hybridMultilevel"/>
    <w:tmpl w:val="154447A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2E3C7095"/>
    <w:multiLevelType w:val="hybridMultilevel"/>
    <w:tmpl w:val="3080E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10EF4"/>
    <w:multiLevelType w:val="hybridMultilevel"/>
    <w:tmpl w:val="B16647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2D7DE0"/>
    <w:multiLevelType w:val="hybridMultilevel"/>
    <w:tmpl w:val="B7D4B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95716"/>
    <w:multiLevelType w:val="hybridMultilevel"/>
    <w:tmpl w:val="8090A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A0845"/>
    <w:multiLevelType w:val="hybridMultilevel"/>
    <w:tmpl w:val="C804FE1A"/>
    <w:lvl w:ilvl="0" w:tplc="237CB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76BAE"/>
    <w:multiLevelType w:val="hybridMultilevel"/>
    <w:tmpl w:val="06184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B277F"/>
    <w:multiLevelType w:val="hybridMultilevel"/>
    <w:tmpl w:val="D0C22796"/>
    <w:lvl w:ilvl="0" w:tplc="71D42D46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37FB4"/>
    <w:multiLevelType w:val="hybridMultilevel"/>
    <w:tmpl w:val="BCE65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00A8F"/>
    <w:multiLevelType w:val="hybridMultilevel"/>
    <w:tmpl w:val="5FEA1F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A9C6170"/>
    <w:multiLevelType w:val="hybridMultilevel"/>
    <w:tmpl w:val="A06281A6"/>
    <w:lvl w:ilvl="0" w:tplc="CA860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D16FA"/>
    <w:multiLevelType w:val="hybridMultilevel"/>
    <w:tmpl w:val="68E80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E757D"/>
    <w:multiLevelType w:val="hybridMultilevel"/>
    <w:tmpl w:val="F668B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11FC4"/>
    <w:multiLevelType w:val="hybridMultilevel"/>
    <w:tmpl w:val="C602C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F4302"/>
    <w:multiLevelType w:val="hybridMultilevel"/>
    <w:tmpl w:val="CA80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960F5"/>
    <w:multiLevelType w:val="hybridMultilevel"/>
    <w:tmpl w:val="A0D81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507269">
    <w:abstractNumId w:val="0"/>
  </w:num>
  <w:num w:numId="2" w16cid:durableId="1784156476">
    <w:abstractNumId w:val="31"/>
  </w:num>
  <w:num w:numId="3" w16cid:durableId="1505710057">
    <w:abstractNumId w:val="33"/>
  </w:num>
  <w:num w:numId="4" w16cid:durableId="1587223148">
    <w:abstractNumId w:val="21"/>
  </w:num>
  <w:num w:numId="5" w16cid:durableId="1723288110">
    <w:abstractNumId w:val="19"/>
  </w:num>
  <w:num w:numId="6" w16cid:durableId="309873185">
    <w:abstractNumId w:val="7"/>
  </w:num>
  <w:num w:numId="7" w16cid:durableId="398098256">
    <w:abstractNumId w:val="9"/>
  </w:num>
  <w:num w:numId="8" w16cid:durableId="420299115">
    <w:abstractNumId w:val="2"/>
  </w:num>
  <w:num w:numId="9" w16cid:durableId="1063257148">
    <w:abstractNumId w:val="23"/>
  </w:num>
  <w:num w:numId="10" w16cid:durableId="739716953">
    <w:abstractNumId w:val="4"/>
  </w:num>
  <w:num w:numId="11" w16cid:durableId="1788691735">
    <w:abstractNumId w:val="25"/>
  </w:num>
  <w:num w:numId="12" w16cid:durableId="2118214078">
    <w:abstractNumId w:val="6"/>
  </w:num>
  <w:num w:numId="13" w16cid:durableId="1935816881">
    <w:abstractNumId w:val="14"/>
  </w:num>
  <w:num w:numId="14" w16cid:durableId="529882960">
    <w:abstractNumId w:val="27"/>
  </w:num>
  <w:num w:numId="15" w16cid:durableId="90392212">
    <w:abstractNumId w:val="29"/>
  </w:num>
  <w:num w:numId="16" w16cid:durableId="1412504468">
    <w:abstractNumId w:val="11"/>
  </w:num>
  <w:num w:numId="17" w16cid:durableId="771315853">
    <w:abstractNumId w:val="32"/>
  </w:num>
  <w:num w:numId="18" w16cid:durableId="2104061997">
    <w:abstractNumId w:val="10"/>
  </w:num>
  <w:num w:numId="19" w16cid:durableId="1837912727">
    <w:abstractNumId w:val="16"/>
  </w:num>
  <w:num w:numId="20" w16cid:durableId="271593379">
    <w:abstractNumId w:val="5"/>
  </w:num>
  <w:num w:numId="21" w16cid:durableId="1556118695">
    <w:abstractNumId w:val="30"/>
  </w:num>
  <w:num w:numId="22" w16cid:durableId="1396319452">
    <w:abstractNumId w:val="20"/>
  </w:num>
  <w:num w:numId="23" w16cid:durableId="1231497970">
    <w:abstractNumId w:val="22"/>
  </w:num>
  <w:num w:numId="24" w16cid:durableId="1457524350">
    <w:abstractNumId w:val="15"/>
  </w:num>
  <w:num w:numId="25" w16cid:durableId="1432778195">
    <w:abstractNumId w:val="1"/>
  </w:num>
  <w:num w:numId="26" w16cid:durableId="516652709">
    <w:abstractNumId w:val="26"/>
  </w:num>
  <w:num w:numId="27" w16cid:durableId="808673727">
    <w:abstractNumId w:val="8"/>
  </w:num>
  <w:num w:numId="28" w16cid:durableId="259873374">
    <w:abstractNumId w:val="12"/>
  </w:num>
  <w:num w:numId="29" w16cid:durableId="1505559300">
    <w:abstractNumId w:val="28"/>
  </w:num>
  <w:num w:numId="30" w16cid:durableId="2087681913">
    <w:abstractNumId w:val="17"/>
  </w:num>
  <w:num w:numId="31" w16cid:durableId="622078929">
    <w:abstractNumId w:val="18"/>
  </w:num>
  <w:num w:numId="32" w16cid:durableId="727924850">
    <w:abstractNumId w:val="3"/>
  </w:num>
  <w:num w:numId="33" w16cid:durableId="875850185">
    <w:abstractNumId w:val="13"/>
  </w:num>
  <w:num w:numId="34" w16cid:durableId="12971802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EB"/>
    <w:rsid w:val="0001382A"/>
    <w:rsid w:val="00015F60"/>
    <w:rsid w:val="00020D25"/>
    <w:rsid w:val="00071348"/>
    <w:rsid w:val="00075266"/>
    <w:rsid w:val="000A5EA9"/>
    <w:rsid w:val="000B2238"/>
    <w:rsid w:val="000C7345"/>
    <w:rsid w:val="000D5CA2"/>
    <w:rsid w:val="000F331C"/>
    <w:rsid w:val="000F7ACC"/>
    <w:rsid w:val="0011678B"/>
    <w:rsid w:val="00124922"/>
    <w:rsid w:val="00133EEB"/>
    <w:rsid w:val="00144B59"/>
    <w:rsid w:val="00154C53"/>
    <w:rsid w:val="00165C97"/>
    <w:rsid w:val="001667C7"/>
    <w:rsid w:val="00174B88"/>
    <w:rsid w:val="001B2428"/>
    <w:rsid w:val="001E2795"/>
    <w:rsid w:val="001F423C"/>
    <w:rsid w:val="001F460D"/>
    <w:rsid w:val="001F5255"/>
    <w:rsid w:val="001F76DC"/>
    <w:rsid w:val="0020243E"/>
    <w:rsid w:val="00202E0A"/>
    <w:rsid w:val="00241891"/>
    <w:rsid w:val="00245518"/>
    <w:rsid w:val="00292A86"/>
    <w:rsid w:val="002C24F0"/>
    <w:rsid w:val="002C578B"/>
    <w:rsid w:val="002D3BA1"/>
    <w:rsid w:val="002F2A76"/>
    <w:rsid w:val="002F3FB9"/>
    <w:rsid w:val="002F4672"/>
    <w:rsid w:val="00320F39"/>
    <w:rsid w:val="00374B86"/>
    <w:rsid w:val="003758DC"/>
    <w:rsid w:val="00384E37"/>
    <w:rsid w:val="003A0A36"/>
    <w:rsid w:val="003A3DCB"/>
    <w:rsid w:val="003C1B53"/>
    <w:rsid w:val="003C44DE"/>
    <w:rsid w:val="003D6EE5"/>
    <w:rsid w:val="003F146B"/>
    <w:rsid w:val="00410F73"/>
    <w:rsid w:val="00432FE3"/>
    <w:rsid w:val="00435046"/>
    <w:rsid w:val="00436A3D"/>
    <w:rsid w:val="00443F8E"/>
    <w:rsid w:val="00460BFF"/>
    <w:rsid w:val="00475F02"/>
    <w:rsid w:val="004916E9"/>
    <w:rsid w:val="00492B32"/>
    <w:rsid w:val="004978E8"/>
    <w:rsid w:val="004A6074"/>
    <w:rsid w:val="004C04E2"/>
    <w:rsid w:val="004D519D"/>
    <w:rsid w:val="004E7AEA"/>
    <w:rsid w:val="004F5C70"/>
    <w:rsid w:val="0052155A"/>
    <w:rsid w:val="005432E6"/>
    <w:rsid w:val="005510F5"/>
    <w:rsid w:val="00563B92"/>
    <w:rsid w:val="00567A12"/>
    <w:rsid w:val="00572807"/>
    <w:rsid w:val="005920A9"/>
    <w:rsid w:val="00597F7A"/>
    <w:rsid w:val="005A515F"/>
    <w:rsid w:val="005B4D8F"/>
    <w:rsid w:val="005C55A4"/>
    <w:rsid w:val="00630B18"/>
    <w:rsid w:val="00635869"/>
    <w:rsid w:val="006369F4"/>
    <w:rsid w:val="00637735"/>
    <w:rsid w:val="0064069F"/>
    <w:rsid w:val="00657960"/>
    <w:rsid w:val="0067366F"/>
    <w:rsid w:val="00697697"/>
    <w:rsid w:val="006A33A7"/>
    <w:rsid w:val="006B05A3"/>
    <w:rsid w:val="006E1BE5"/>
    <w:rsid w:val="006F003D"/>
    <w:rsid w:val="007078A2"/>
    <w:rsid w:val="00716F25"/>
    <w:rsid w:val="007253E8"/>
    <w:rsid w:val="0073422A"/>
    <w:rsid w:val="00740EBB"/>
    <w:rsid w:val="00747A73"/>
    <w:rsid w:val="00747B45"/>
    <w:rsid w:val="00754E7F"/>
    <w:rsid w:val="00791392"/>
    <w:rsid w:val="007A0528"/>
    <w:rsid w:val="007C196D"/>
    <w:rsid w:val="007D5B23"/>
    <w:rsid w:val="00804E81"/>
    <w:rsid w:val="0081775E"/>
    <w:rsid w:val="008324D7"/>
    <w:rsid w:val="0085563D"/>
    <w:rsid w:val="008640E3"/>
    <w:rsid w:val="008A7711"/>
    <w:rsid w:val="008B4751"/>
    <w:rsid w:val="008C7581"/>
    <w:rsid w:val="0090024B"/>
    <w:rsid w:val="00904606"/>
    <w:rsid w:val="00932C02"/>
    <w:rsid w:val="00964B2D"/>
    <w:rsid w:val="0096531D"/>
    <w:rsid w:val="009663D0"/>
    <w:rsid w:val="0097257C"/>
    <w:rsid w:val="00994797"/>
    <w:rsid w:val="009A64F0"/>
    <w:rsid w:val="009B7AD7"/>
    <w:rsid w:val="009C69DD"/>
    <w:rsid w:val="009D1AFF"/>
    <w:rsid w:val="009E71A1"/>
    <w:rsid w:val="00A022DB"/>
    <w:rsid w:val="00A07058"/>
    <w:rsid w:val="00A13AF9"/>
    <w:rsid w:val="00A14A8C"/>
    <w:rsid w:val="00A346BA"/>
    <w:rsid w:val="00A36831"/>
    <w:rsid w:val="00A618EE"/>
    <w:rsid w:val="00A82B53"/>
    <w:rsid w:val="00A90C2C"/>
    <w:rsid w:val="00A977FA"/>
    <w:rsid w:val="00AE3838"/>
    <w:rsid w:val="00AE3CBC"/>
    <w:rsid w:val="00B01F81"/>
    <w:rsid w:val="00B17E5B"/>
    <w:rsid w:val="00B47602"/>
    <w:rsid w:val="00B65EA1"/>
    <w:rsid w:val="00B902D7"/>
    <w:rsid w:val="00BC7993"/>
    <w:rsid w:val="00BE6239"/>
    <w:rsid w:val="00C013B2"/>
    <w:rsid w:val="00C33326"/>
    <w:rsid w:val="00C43CEA"/>
    <w:rsid w:val="00C445B2"/>
    <w:rsid w:val="00C53BB4"/>
    <w:rsid w:val="00C6551D"/>
    <w:rsid w:val="00C71CFF"/>
    <w:rsid w:val="00C81CED"/>
    <w:rsid w:val="00C84461"/>
    <w:rsid w:val="00C91FE9"/>
    <w:rsid w:val="00CA3019"/>
    <w:rsid w:val="00CF3A99"/>
    <w:rsid w:val="00D26A82"/>
    <w:rsid w:val="00D461F1"/>
    <w:rsid w:val="00D64D8D"/>
    <w:rsid w:val="00D933AA"/>
    <w:rsid w:val="00D93660"/>
    <w:rsid w:val="00E062D4"/>
    <w:rsid w:val="00E159E4"/>
    <w:rsid w:val="00E27EE8"/>
    <w:rsid w:val="00E30C16"/>
    <w:rsid w:val="00E67C77"/>
    <w:rsid w:val="00E80311"/>
    <w:rsid w:val="00E873DC"/>
    <w:rsid w:val="00E96127"/>
    <w:rsid w:val="00EA1C71"/>
    <w:rsid w:val="00EA707F"/>
    <w:rsid w:val="00EA70F0"/>
    <w:rsid w:val="00EC5476"/>
    <w:rsid w:val="00ED208C"/>
    <w:rsid w:val="00ED3F8F"/>
    <w:rsid w:val="00ED5904"/>
    <w:rsid w:val="00F0081E"/>
    <w:rsid w:val="00F03C9F"/>
    <w:rsid w:val="00F117FF"/>
    <w:rsid w:val="00F17FEB"/>
    <w:rsid w:val="00FA048C"/>
    <w:rsid w:val="00FA5C6E"/>
    <w:rsid w:val="00FB5416"/>
    <w:rsid w:val="00FC0DF5"/>
    <w:rsid w:val="00FE46F5"/>
    <w:rsid w:val="00FE4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EA1D0"/>
  <w15:docId w15:val="{B851BD1B-8164-43AA-9F2C-BFF1FD40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239"/>
    <w:pPr>
      <w:spacing w:after="480" w:line="320" w:lineRule="exact"/>
    </w:pPr>
    <w:rPr>
      <w:color w:val="323E4F" w:themeColor="text2" w:themeShade="BF"/>
      <w:kern w:val="16"/>
      <w:sz w:val="20"/>
      <w:szCs w:val="20"/>
      <w:lang w:eastAsia="nl-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133EEB"/>
    <w:pPr>
      <w:spacing w:after="0" w:line="240" w:lineRule="auto"/>
    </w:pPr>
    <w:rPr>
      <w:rFonts w:ascii="Times New Roman" w:eastAsia="Times New Roman" w:hAnsi="Times New Roman" w:cs="Times New Roman"/>
      <w:color w:val="auto"/>
      <w:kern w:val="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133E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33E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E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1891"/>
    <w:pPr>
      <w:tabs>
        <w:tab w:val="center" w:pos="4536"/>
        <w:tab w:val="right" w:pos="9072"/>
      </w:tabs>
      <w:spacing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41891"/>
  </w:style>
  <w:style w:type="paragraph" w:styleId="Stopka">
    <w:name w:val="footer"/>
    <w:basedOn w:val="Normalny"/>
    <w:link w:val="StopkaZnak"/>
    <w:uiPriority w:val="99"/>
    <w:unhideWhenUsed/>
    <w:rsid w:val="00241891"/>
    <w:pPr>
      <w:tabs>
        <w:tab w:val="center" w:pos="4536"/>
        <w:tab w:val="right" w:pos="9072"/>
      </w:tabs>
      <w:spacing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41891"/>
  </w:style>
  <w:style w:type="paragraph" w:styleId="Tekstpodstawowy">
    <w:name w:val="Body Text"/>
    <w:basedOn w:val="Normalny"/>
    <w:link w:val="TekstpodstawowyZnak"/>
    <w:semiHidden/>
    <w:unhideWhenUsed/>
    <w:rsid w:val="00FB5416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54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E6239"/>
    <w:rPr>
      <w:color w:val="0563C1" w:themeColor="hyperlink"/>
      <w:u w:val="single"/>
    </w:rPr>
  </w:style>
  <w:style w:type="paragraph" w:customStyle="1" w:styleId="bezodstepow">
    <w:name w:val="bez odstepow"/>
    <w:basedOn w:val="Normalny"/>
    <w:link w:val="bezodstepowZnak"/>
    <w:qFormat/>
    <w:rsid w:val="00BE6239"/>
    <w:pPr>
      <w:spacing w:after="0" w:line="240" w:lineRule="auto"/>
    </w:pPr>
    <w:rPr>
      <w:rFonts w:ascii="Calibri" w:eastAsia="Calibri" w:hAnsi="Calibri" w:cs="Arial"/>
      <w:color w:val="auto"/>
      <w:sz w:val="22"/>
      <w:szCs w:val="22"/>
    </w:rPr>
  </w:style>
  <w:style w:type="character" w:customStyle="1" w:styleId="bezodstepowZnak">
    <w:name w:val="bez odstepow Znak"/>
    <w:link w:val="bezodstepow"/>
    <w:rsid w:val="00BE6239"/>
    <w:rPr>
      <w:rFonts w:ascii="Calibri" w:eastAsia="Calibri" w:hAnsi="Calibri" w:cs="Arial"/>
      <w:kern w:val="16"/>
      <w:lang w:eastAsia="nl-NL"/>
    </w:rPr>
  </w:style>
  <w:style w:type="paragraph" w:styleId="NormalnyWeb">
    <w:name w:val="Normal (Web)"/>
    <w:basedOn w:val="Normalny"/>
    <w:uiPriority w:val="99"/>
    <w:unhideWhenUsed/>
    <w:rsid w:val="00460BF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2C24F0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rsid w:val="00635869"/>
    <w:rPr>
      <w:color w:val="323E4F" w:themeColor="text2" w:themeShade="BF"/>
      <w:kern w:val="16"/>
      <w:sz w:val="20"/>
      <w:szCs w:val="20"/>
      <w:lang w:eastAsia="nl-NL"/>
    </w:rPr>
  </w:style>
  <w:style w:type="paragraph" w:customStyle="1" w:styleId="Default">
    <w:name w:val="Default"/>
    <w:rsid w:val="006358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6358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6541">
          <w:marLeft w:val="-251"/>
          <w:marRight w:val="-251"/>
          <w:marTop w:val="0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rcn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C0A6F-4AF1-489F-9D03-3EDEFBF8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1557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Bąk, Beata</dc:creator>
  <cp:keywords/>
  <dc:description/>
  <cp:lastModifiedBy>Monika Macias</cp:lastModifiedBy>
  <cp:revision>2</cp:revision>
  <cp:lastPrinted>2022-06-03T08:13:00Z</cp:lastPrinted>
  <dcterms:created xsi:type="dcterms:W3CDTF">2022-06-07T09:06:00Z</dcterms:created>
  <dcterms:modified xsi:type="dcterms:W3CDTF">2022-06-07T09:06:00Z</dcterms:modified>
</cp:coreProperties>
</file>