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2D" w:rsidRDefault="003074D5" w:rsidP="00063007">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0044097A">
        <w:rPr>
          <w:rFonts w:eastAsia="Times New Roman" w:cstheme="minorHAnsi"/>
          <w:sz w:val="24"/>
          <w:szCs w:val="24"/>
          <w:lang w:eastAsia="pl-PL"/>
        </w:rPr>
        <w:t>r 9</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063007" w:rsidRPr="00063007" w:rsidRDefault="00063007" w:rsidP="00063007">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                                                                                                                                                                         (</w:t>
      </w:r>
      <w:r w:rsidRPr="00063007">
        <w:rPr>
          <w:rFonts w:eastAsia="Times New Roman" w:cstheme="minorHAnsi"/>
          <w:sz w:val="18"/>
          <w:szCs w:val="18"/>
          <w:lang w:eastAsia="pl-PL"/>
        </w:rPr>
        <w:t>składany wraz z ofertą jeżeli dotyczy</w:t>
      </w:r>
      <w:r>
        <w:rPr>
          <w:rFonts w:eastAsia="Times New Roman" w:cstheme="minorHAnsi"/>
          <w:sz w:val="18"/>
          <w:szCs w:val="18"/>
          <w:lang w:eastAsia="pl-PL"/>
        </w:rPr>
        <w:t>)</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bookmarkStart w:id="0" w:name="_GoBack"/>
      <w:bookmarkEnd w:id="0"/>
    </w:p>
    <w:p w:rsidR="00F4052D" w:rsidRPr="003074D5" w:rsidRDefault="00F4052D" w:rsidP="00F4052D">
      <w:pPr>
        <w:spacing w:after="0" w:line="240" w:lineRule="auto"/>
        <w:rPr>
          <w:rFonts w:eastAsia="Times New Roman" w:cstheme="minorHAnsi"/>
          <w:sz w:val="24"/>
          <w:szCs w:val="24"/>
          <w:lang w:eastAsia="pl-PL"/>
        </w:rPr>
      </w:pPr>
    </w:p>
    <w:p w:rsidR="00D05A0C" w:rsidRDefault="00F4052D" w:rsidP="00D05A0C">
      <w:pPr>
        <w:spacing w:after="0"/>
        <w:jc w:val="both"/>
        <w:rPr>
          <w:rFonts w:cstheme="minorHAnsi"/>
          <w:b/>
          <w:i/>
        </w:rPr>
      </w:pPr>
      <w:r w:rsidRPr="003074D5">
        <w:rPr>
          <w:rFonts w:eastAsia="Times New Roman" w:cstheme="minorHAnsi"/>
          <w:sz w:val="24"/>
          <w:szCs w:val="24"/>
          <w:lang w:eastAsia="pl-PL"/>
        </w:rPr>
        <w:t>na okres korzystania z nich przy wykonywaniu zamówienia pn.</w:t>
      </w:r>
      <w:r w:rsidR="00D05A0C" w:rsidRPr="00D05A0C">
        <w:rPr>
          <w:rFonts w:cstheme="minorHAnsi"/>
          <w:b/>
          <w:i/>
        </w:rPr>
        <w:t xml:space="preserve"> </w:t>
      </w:r>
      <w:r w:rsidR="00D05A0C">
        <w:rPr>
          <w:rFonts w:cstheme="minorHAnsi"/>
          <w:b/>
          <w:i/>
        </w:rPr>
        <w:t>”Dostawa materiałów zużywalnych</w:t>
      </w:r>
    </w:p>
    <w:p w:rsidR="00F4052D" w:rsidRPr="00D05A0C" w:rsidRDefault="00D05A0C" w:rsidP="00D05A0C">
      <w:pPr>
        <w:spacing w:after="0"/>
        <w:jc w:val="both"/>
        <w:rPr>
          <w:rFonts w:cstheme="minorHAnsi"/>
          <w:b/>
          <w:i/>
        </w:rPr>
      </w:pPr>
      <w:r>
        <w:rPr>
          <w:rFonts w:cstheme="minorHAnsi"/>
          <w:b/>
          <w:i/>
        </w:rPr>
        <w:t xml:space="preserve"> i środków do dezynfekcji na cele Biobanku, Medycznego Laboratorium Diagnostycznego oraz Publiczn</w:t>
      </w:r>
      <w:r>
        <w:rPr>
          <w:rFonts w:cstheme="minorHAnsi"/>
          <w:b/>
          <w:i/>
        </w:rPr>
        <w:t>ego Banku Komórek Macierzystych</w:t>
      </w:r>
      <w:r>
        <w:rPr>
          <w:rFonts w:cstheme="minorHAnsi"/>
          <w:b/>
          <w:i/>
        </w:rPr>
        <w:t>”</w:t>
      </w:r>
      <w:r>
        <w:rPr>
          <w:rFonts w:cstheme="minorHAnsi"/>
          <w:b/>
          <w:i/>
        </w:rPr>
        <w:t xml:space="preserve"> </w:t>
      </w:r>
      <w:r w:rsidR="00F4052D"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00F4052D"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00F4052D"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(popis osoby uprawnionej do składania oświadczeń woli</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w imieniu podmiotu oddającego do dyspozycji zasoby)</w:t>
      </w: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B6184A">
      <w:pPr>
        <w:spacing w:after="0"/>
        <w:jc w:val="both"/>
        <w:rPr>
          <w:rFonts w:cstheme="minorHAnsi"/>
          <w:i/>
          <w:sz w:val="20"/>
          <w:szCs w:val="20"/>
        </w:rPr>
      </w:pPr>
      <w:r>
        <w:rPr>
          <w:rFonts w:cstheme="minorHAnsi"/>
          <w:i/>
          <w:sz w:val="20"/>
          <w:szCs w:val="20"/>
        </w:rPr>
        <w:t>Dokument musi być podpisany kwalifikowanym podpisem elektronicznym lub</w:t>
      </w:r>
    </w:p>
    <w:p w:rsidR="00B6184A" w:rsidRDefault="00B6184A" w:rsidP="00B6184A">
      <w:pPr>
        <w:spacing w:after="0"/>
        <w:jc w:val="both"/>
        <w:rPr>
          <w:rFonts w:cstheme="minorHAnsi"/>
          <w:i/>
          <w:sz w:val="20"/>
          <w:szCs w:val="20"/>
        </w:rPr>
      </w:pPr>
      <w:r>
        <w:rPr>
          <w:rFonts w:cstheme="minorHAnsi"/>
          <w:i/>
          <w:sz w:val="20"/>
          <w:szCs w:val="20"/>
        </w:rPr>
        <w:t xml:space="preserve"> Podpisem zaufanym lub elektronicznym podpisem osobistym</w:t>
      </w:r>
    </w:p>
    <w:p w:rsidR="00E52C7B" w:rsidRPr="003074D5" w:rsidRDefault="00E52C7B" w:rsidP="00F4052D">
      <w:pPr>
        <w:spacing w:after="0" w:line="240" w:lineRule="auto"/>
        <w:jc w:val="right"/>
        <w:rPr>
          <w:rFonts w:eastAsia="Times New Roman" w:cstheme="minorHAnsi"/>
          <w:sz w:val="24"/>
          <w:szCs w:val="24"/>
          <w:lang w:eastAsia="pl-PL"/>
        </w:rPr>
      </w:pPr>
    </w:p>
    <w:sectPr w:rsidR="00E52C7B"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02" w:rsidRDefault="00242002" w:rsidP="00A44C5E">
      <w:pPr>
        <w:spacing w:after="0" w:line="240" w:lineRule="auto"/>
      </w:pPr>
      <w:r>
        <w:separator/>
      </w:r>
    </w:p>
  </w:endnote>
  <w:endnote w:type="continuationSeparator" w:id="0">
    <w:p w:rsidR="00242002" w:rsidRDefault="00242002"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D05A0C">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02" w:rsidRDefault="00242002" w:rsidP="00A44C5E">
      <w:pPr>
        <w:spacing w:after="0" w:line="240" w:lineRule="auto"/>
      </w:pPr>
      <w:r>
        <w:separator/>
      </w:r>
    </w:p>
  </w:footnote>
  <w:footnote w:type="continuationSeparator" w:id="0">
    <w:p w:rsidR="00242002" w:rsidRDefault="00242002" w:rsidP="00A4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E6" w:rsidRPr="007C7900" w:rsidRDefault="000312E6" w:rsidP="00055E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3007"/>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2002"/>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4097A"/>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64A6C"/>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57FF"/>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184A"/>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7692"/>
    <w:rsid w:val="00CA0E3A"/>
    <w:rsid w:val="00CA7519"/>
    <w:rsid w:val="00CB44E3"/>
    <w:rsid w:val="00CC0B3F"/>
    <w:rsid w:val="00CC1523"/>
    <w:rsid w:val="00CD6627"/>
    <w:rsid w:val="00CE2A74"/>
    <w:rsid w:val="00CF549D"/>
    <w:rsid w:val="00CF62B1"/>
    <w:rsid w:val="00CF6EC6"/>
    <w:rsid w:val="00CF78C7"/>
    <w:rsid w:val="00D05A0C"/>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028B"/>
    <w:rsid w:val="00E04AA4"/>
    <w:rsid w:val="00E07C6B"/>
    <w:rsid w:val="00E12490"/>
    <w:rsid w:val="00E35182"/>
    <w:rsid w:val="00E4098B"/>
    <w:rsid w:val="00E424D5"/>
    <w:rsid w:val="00E43012"/>
    <w:rsid w:val="00E52C7B"/>
    <w:rsid w:val="00E53C91"/>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FF94"/>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924220197">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E597-5C41-4F59-AE5B-EF04804F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Kupis</cp:lastModifiedBy>
  <cp:revision>74</cp:revision>
  <cp:lastPrinted>2022-02-10T07:43:00Z</cp:lastPrinted>
  <dcterms:created xsi:type="dcterms:W3CDTF">2020-04-07T12:22:00Z</dcterms:created>
  <dcterms:modified xsi:type="dcterms:W3CDTF">2022-03-22T09:56:00Z</dcterms:modified>
</cp:coreProperties>
</file>