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2674D" w14:textId="5AE32002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246233">
        <w:rPr>
          <w:rFonts w:asciiTheme="minorHAnsi" w:hAnsiTheme="minorHAnsi" w:cstheme="minorHAnsi"/>
          <w:bCs/>
        </w:rPr>
        <w:t>, dnia 31</w:t>
      </w:r>
      <w:r w:rsidR="00B35B6E" w:rsidRPr="00BA3DBD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>01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8A13BF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61AF65D1" w14:textId="2FAEAC5B" w:rsidR="00263CFF" w:rsidRPr="009D4950" w:rsidRDefault="00263CFF" w:rsidP="009D4950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I.272.1.1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73111C">
        <w:rPr>
          <w:rFonts w:asciiTheme="minorHAnsi" w:hAnsiTheme="minorHAnsi" w:cstheme="minorHAnsi"/>
          <w:bCs/>
        </w:rPr>
        <w:t>2</w:t>
      </w: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1E9C3207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1FDDF9C7" w14:textId="49DACE8A" w:rsidR="00263CFF" w:rsidRPr="009D4950" w:rsidRDefault="00263CFF" w:rsidP="009D4950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24CB48F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3D20EED1" w14:textId="77777777" w:rsidR="00032EA1" w:rsidRPr="00BA3DBD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692B8DBE" w14:textId="48C16489" w:rsidR="00EB627F" w:rsidRPr="00BA3DBD" w:rsidRDefault="0073111C" w:rsidP="0073111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Zawiadomienie o  odrzuceniu oferty</w:t>
      </w:r>
      <w:r w:rsidR="00246233">
        <w:rPr>
          <w:rFonts w:asciiTheme="minorHAnsi" w:hAnsiTheme="minorHAnsi" w:cstheme="minorHAnsi"/>
          <w:b/>
          <w:bCs/>
        </w:rPr>
        <w:t xml:space="preserve"> oraz unieważnieniu postępowania</w:t>
      </w:r>
    </w:p>
    <w:p w14:paraId="46E9ADA8" w14:textId="77777777" w:rsidR="00EB627F" w:rsidRPr="00BA3DBD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5B626927" w14:textId="71738B3A" w:rsidR="001F1704" w:rsidRPr="0045415E" w:rsidRDefault="00EB627F" w:rsidP="001F1704">
      <w:pPr>
        <w:spacing w:line="264" w:lineRule="auto"/>
        <w:jc w:val="both"/>
        <w:rPr>
          <w:rFonts w:asciiTheme="minorHAnsi" w:eastAsiaTheme="minorHAnsi" w:hAnsiTheme="minorHAnsi"/>
        </w:rPr>
      </w:pPr>
      <w:r w:rsidRPr="0045415E">
        <w:rPr>
          <w:rFonts w:asciiTheme="minorHAnsi" w:eastAsia="Calibri" w:hAnsiTheme="minorHAnsi" w:cstheme="minorHAnsi"/>
          <w:bCs/>
          <w:i/>
          <w:iCs/>
        </w:rPr>
        <w:t>Dotyczy</w:t>
      </w:r>
      <w:r w:rsidR="0073111C" w:rsidRPr="0045415E">
        <w:rPr>
          <w:rFonts w:asciiTheme="minorHAnsi" w:eastAsia="Calibri" w:hAnsiTheme="minorHAnsi" w:cstheme="minorHAnsi"/>
          <w:bCs/>
          <w:i/>
          <w:iCs/>
        </w:rPr>
        <w:t>:</w:t>
      </w:r>
      <w:r w:rsidRPr="0045415E">
        <w:rPr>
          <w:rFonts w:asciiTheme="minorHAnsi" w:eastAsia="Calibri" w:hAnsiTheme="minorHAnsi" w:cstheme="minorHAnsi"/>
          <w:bCs/>
          <w:i/>
          <w:iCs/>
        </w:rPr>
        <w:t xml:space="preserve"> postępowania o udzielenie zamówienia publicznego prowadzonego w try</w:t>
      </w:r>
      <w:r w:rsidR="0045415E">
        <w:rPr>
          <w:rFonts w:asciiTheme="minorHAnsi" w:eastAsia="Calibri" w:hAnsiTheme="minorHAnsi" w:cstheme="minorHAnsi"/>
          <w:bCs/>
          <w:i/>
          <w:iCs/>
        </w:rPr>
        <w:t xml:space="preserve">bie podstawowym bez negocjacji </w:t>
      </w:r>
      <w:r w:rsidRPr="0045415E">
        <w:rPr>
          <w:rFonts w:asciiTheme="minorHAnsi" w:eastAsia="Calibri" w:hAnsiTheme="minorHAnsi" w:cstheme="minorHAnsi"/>
          <w:bCs/>
          <w:i/>
          <w:iCs/>
        </w:rPr>
        <w:t>zgod</w:t>
      </w:r>
      <w:r w:rsidR="0045415E">
        <w:rPr>
          <w:rFonts w:asciiTheme="minorHAnsi" w:eastAsia="Calibri" w:hAnsiTheme="minorHAnsi" w:cstheme="minorHAnsi"/>
          <w:bCs/>
          <w:i/>
          <w:iCs/>
        </w:rPr>
        <w:t xml:space="preserve">nie z art. 275 pkt 1 ustawy </w:t>
      </w:r>
      <w:proofErr w:type="spellStart"/>
      <w:r w:rsidR="0045415E">
        <w:rPr>
          <w:rFonts w:asciiTheme="minorHAnsi" w:eastAsia="Calibri" w:hAnsiTheme="minorHAnsi" w:cstheme="minorHAnsi"/>
          <w:bCs/>
          <w:i/>
          <w:iCs/>
        </w:rPr>
        <w:t>Pzp</w:t>
      </w:r>
      <w:proofErr w:type="spellEnd"/>
      <w:r w:rsidRPr="0045415E">
        <w:rPr>
          <w:rFonts w:asciiTheme="minorHAnsi" w:eastAsia="Calibri" w:hAnsiTheme="minorHAnsi" w:cstheme="minorHAnsi"/>
          <w:bCs/>
          <w:i/>
          <w:iCs/>
        </w:rPr>
        <w:t xml:space="preserve"> pn.:</w:t>
      </w:r>
      <w:r w:rsidRPr="0045415E">
        <w:rPr>
          <w:rFonts w:asciiTheme="minorHAnsi" w:eastAsia="Calibri" w:hAnsiTheme="minorHAnsi" w:cstheme="minorHAnsi"/>
          <w:i/>
        </w:rPr>
        <w:t xml:space="preserve"> </w:t>
      </w:r>
      <w:r w:rsidR="00263CFF" w:rsidRPr="0045415E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263CFF" w:rsidRPr="0045415E">
        <w:rPr>
          <w:rFonts w:asciiTheme="minorHAnsi" w:eastAsiaTheme="minorHAnsi" w:hAnsiTheme="minorHAnsi"/>
        </w:rPr>
        <w:t>Zapewnienie ochrony fizycznej osób i mienia na terenie Regionalnego Centrum Naukowo</w:t>
      </w:r>
      <w:r w:rsidR="0073111C" w:rsidRPr="0045415E">
        <w:rPr>
          <w:rFonts w:asciiTheme="minorHAnsi" w:eastAsiaTheme="minorHAnsi" w:hAnsiTheme="minorHAnsi"/>
        </w:rPr>
        <w:t xml:space="preserve"> </w:t>
      </w:r>
      <w:r w:rsidR="00263CFF" w:rsidRPr="0045415E">
        <w:rPr>
          <w:rFonts w:asciiTheme="minorHAnsi" w:eastAsiaTheme="minorHAnsi" w:hAnsiTheme="minorHAnsi"/>
        </w:rPr>
        <w:t xml:space="preserve">– Technologicznego </w:t>
      </w:r>
    </w:p>
    <w:p w14:paraId="35CD43DA" w14:textId="304B7F61" w:rsidR="00263CFF" w:rsidRPr="0045415E" w:rsidRDefault="00263CFF" w:rsidP="001F1704">
      <w:pPr>
        <w:spacing w:line="264" w:lineRule="auto"/>
        <w:jc w:val="both"/>
        <w:rPr>
          <w:rFonts w:asciiTheme="minorHAnsi" w:hAnsiTheme="minorHAnsi" w:cstheme="minorHAnsi"/>
        </w:rPr>
      </w:pPr>
      <w:r w:rsidRPr="0045415E">
        <w:rPr>
          <w:rFonts w:asciiTheme="minorHAnsi" w:eastAsiaTheme="minorHAnsi" w:hAnsiTheme="minorHAnsi"/>
        </w:rPr>
        <w:t>w Podzamczu w postaci całodobowej obsługi monitoringu wizyjnego</w:t>
      </w:r>
      <w:r w:rsidRPr="0045415E">
        <w:rPr>
          <w:rFonts w:asciiTheme="minorHAnsi" w:hAnsiTheme="minorHAnsi" w:cstheme="minorHAnsi"/>
        </w:rPr>
        <w:t>”.</w:t>
      </w:r>
    </w:p>
    <w:p w14:paraId="60651315" w14:textId="77777777" w:rsidR="00032EA1" w:rsidRPr="0045415E" w:rsidRDefault="00032EA1" w:rsidP="00B35B6E">
      <w:pPr>
        <w:spacing w:after="120" w:line="264" w:lineRule="auto"/>
        <w:jc w:val="center"/>
        <w:rPr>
          <w:rFonts w:asciiTheme="minorHAnsi" w:hAnsiTheme="minorHAnsi" w:cstheme="minorHAnsi"/>
          <w:i/>
        </w:rPr>
      </w:pPr>
    </w:p>
    <w:p w14:paraId="0FFEFC8C" w14:textId="76992FB7" w:rsidR="0073111C" w:rsidRDefault="00EB627F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A3DBD">
        <w:rPr>
          <w:rFonts w:asciiTheme="minorHAnsi" w:hAnsiTheme="minorHAnsi" w:cstheme="minorHAnsi"/>
        </w:rPr>
        <w:tab/>
        <w:t xml:space="preserve">Zamawiający </w:t>
      </w:r>
      <w:r w:rsidR="00CF7EA9">
        <w:rPr>
          <w:rFonts w:asciiTheme="minorHAnsi" w:hAnsiTheme="minorHAnsi" w:cstheme="minorHAnsi"/>
        </w:rPr>
        <w:t xml:space="preserve">Regionalne Centrum Naukowo-Technologiczne w Podzamczu </w:t>
      </w:r>
      <w:r w:rsidR="0073111C">
        <w:rPr>
          <w:rFonts w:asciiTheme="minorHAnsi" w:hAnsiTheme="minorHAnsi" w:cstheme="minorHAnsi"/>
        </w:rPr>
        <w:t>działając na podstawie art. 226  ust. 1 pkt 2</w:t>
      </w:r>
      <w:r w:rsidRPr="00BA3DBD">
        <w:rPr>
          <w:rFonts w:asciiTheme="minorHAnsi" w:hAnsiTheme="minorHAnsi" w:cstheme="minorHAnsi"/>
        </w:rPr>
        <w:t xml:space="preserve"> </w:t>
      </w:r>
      <w:r w:rsidR="0073111C">
        <w:rPr>
          <w:rFonts w:asciiTheme="minorHAnsi" w:hAnsiTheme="minorHAnsi" w:cstheme="minorHAnsi"/>
        </w:rPr>
        <w:t xml:space="preserve"> lit. c)  </w:t>
      </w:r>
      <w:r w:rsidRPr="00BA3DBD">
        <w:rPr>
          <w:rFonts w:asciiTheme="minorHAnsi" w:hAnsiTheme="minorHAnsi" w:cstheme="minorHAnsi"/>
        </w:rPr>
        <w:t>ustawy z dnia 11 września 2019r. Prawo zam</w:t>
      </w:r>
      <w:r w:rsidR="007A4A9B">
        <w:rPr>
          <w:rFonts w:asciiTheme="minorHAnsi" w:hAnsiTheme="minorHAnsi" w:cstheme="minorHAnsi"/>
        </w:rPr>
        <w:t>ówień publicznych (Dz. U. z 2021r. poz. 1129</w:t>
      </w:r>
      <w:r w:rsidRPr="00BA3DBD">
        <w:rPr>
          <w:rFonts w:asciiTheme="minorHAnsi" w:hAnsiTheme="minorHAnsi" w:cstheme="minorHAnsi"/>
        </w:rPr>
        <w:t xml:space="preserve"> z </w:t>
      </w:r>
      <w:proofErr w:type="spellStart"/>
      <w:r w:rsidRPr="00BA3DBD">
        <w:rPr>
          <w:rFonts w:asciiTheme="minorHAnsi" w:hAnsiTheme="minorHAnsi" w:cstheme="minorHAnsi"/>
        </w:rPr>
        <w:t>późn</w:t>
      </w:r>
      <w:proofErr w:type="spellEnd"/>
      <w:r w:rsidRPr="00BA3DBD">
        <w:rPr>
          <w:rFonts w:asciiTheme="minorHAnsi" w:hAnsiTheme="minorHAnsi" w:cstheme="minorHAnsi"/>
        </w:rPr>
        <w:t xml:space="preserve">. zm.), </w:t>
      </w:r>
      <w:r w:rsidR="003764D9">
        <w:rPr>
          <w:rFonts w:asciiTheme="minorHAnsi" w:hAnsiTheme="minorHAnsi" w:cstheme="minorHAnsi"/>
        </w:rPr>
        <w:t xml:space="preserve"> odrzuca </w:t>
      </w:r>
      <w:r w:rsidR="003764D9" w:rsidRPr="001B5A7F">
        <w:rPr>
          <w:rFonts w:asciiTheme="minorHAnsi" w:hAnsiTheme="minorHAnsi" w:cstheme="minorHAnsi"/>
          <w:b/>
        </w:rPr>
        <w:t xml:space="preserve">ofertę </w:t>
      </w:r>
      <w:r w:rsidR="00246233" w:rsidRPr="001B5A7F">
        <w:rPr>
          <w:rFonts w:asciiTheme="minorHAnsi" w:hAnsiTheme="minorHAnsi" w:cstheme="minorHAnsi"/>
          <w:b/>
        </w:rPr>
        <w:t>nr 1</w:t>
      </w:r>
      <w:r w:rsidR="00246233">
        <w:rPr>
          <w:rFonts w:asciiTheme="minorHAnsi" w:hAnsiTheme="minorHAnsi" w:cstheme="minorHAnsi"/>
        </w:rPr>
        <w:t xml:space="preserve"> </w:t>
      </w:r>
      <w:r w:rsidR="003764D9">
        <w:rPr>
          <w:rFonts w:asciiTheme="minorHAnsi" w:hAnsiTheme="minorHAnsi" w:cstheme="minorHAnsi"/>
        </w:rPr>
        <w:t>firmy</w:t>
      </w:r>
      <w:r w:rsidR="0073111C">
        <w:rPr>
          <w:rFonts w:asciiTheme="minorHAnsi" w:hAnsiTheme="minorHAnsi" w:cstheme="minorHAnsi"/>
        </w:rPr>
        <w:t>:</w:t>
      </w:r>
    </w:p>
    <w:p w14:paraId="53FD935A" w14:textId="46828523" w:rsidR="0073111C" w:rsidRPr="00197A6D" w:rsidRDefault="0073111C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proofErr w:type="spellStart"/>
      <w:r w:rsidRPr="0045415E">
        <w:rPr>
          <w:rFonts w:asciiTheme="minorHAnsi" w:hAnsiTheme="minorHAnsi" w:cstheme="minorHAnsi"/>
          <w:b/>
        </w:rPr>
        <w:t>Skarem</w:t>
      </w:r>
      <w:proofErr w:type="spellEnd"/>
      <w:r w:rsidRPr="0045415E">
        <w:rPr>
          <w:rFonts w:asciiTheme="minorHAnsi" w:hAnsiTheme="minorHAnsi" w:cstheme="minorHAnsi"/>
          <w:b/>
        </w:rPr>
        <w:t xml:space="preserve"> sp. z o.o., ul 1 Sierpnia 24, </w:t>
      </w:r>
      <w:r w:rsidR="0045415E" w:rsidRPr="0045415E">
        <w:rPr>
          <w:rFonts w:asciiTheme="minorHAnsi" w:hAnsiTheme="minorHAnsi" w:cstheme="minorHAnsi"/>
          <w:b/>
        </w:rPr>
        <w:t>37-</w:t>
      </w:r>
      <w:r w:rsidR="003764D9">
        <w:rPr>
          <w:rFonts w:asciiTheme="minorHAnsi" w:hAnsiTheme="minorHAnsi" w:cstheme="minorHAnsi"/>
          <w:b/>
        </w:rPr>
        <w:t xml:space="preserve"> </w:t>
      </w:r>
      <w:r w:rsidR="0045415E" w:rsidRPr="0045415E">
        <w:rPr>
          <w:rFonts w:asciiTheme="minorHAnsi" w:hAnsiTheme="minorHAnsi" w:cstheme="minorHAnsi"/>
          <w:b/>
        </w:rPr>
        <w:t>450 Stalowa Wola</w:t>
      </w:r>
      <w:r w:rsidR="0045415E">
        <w:rPr>
          <w:rFonts w:asciiTheme="minorHAnsi" w:hAnsiTheme="minorHAnsi" w:cstheme="minorHAnsi"/>
          <w:b/>
        </w:rPr>
        <w:t>.</w:t>
      </w:r>
      <w:r w:rsidR="0045415E">
        <w:rPr>
          <w:rFonts w:asciiTheme="minorHAnsi" w:hAnsiTheme="minorHAnsi" w:cstheme="minorHAnsi"/>
        </w:rPr>
        <w:t xml:space="preserve">                                                                  </w:t>
      </w:r>
    </w:p>
    <w:p w14:paraId="12459A0D" w14:textId="491B8749" w:rsidR="0045415E" w:rsidRPr="0045415E" w:rsidRDefault="0045415E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</w:t>
      </w:r>
      <w:r w:rsidRPr="0045415E">
        <w:rPr>
          <w:rFonts w:asciiTheme="minorHAnsi" w:hAnsiTheme="minorHAnsi" w:cstheme="minorHAnsi"/>
          <w:b/>
        </w:rPr>
        <w:t>Uzasadnienie odrzucenia oferty</w:t>
      </w:r>
    </w:p>
    <w:p w14:paraId="71DF1072" w14:textId="4B4525CD" w:rsidR="0045415E" w:rsidRDefault="001B5A7F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92AC3">
        <w:rPr>
          <w:rFonts w:asciiTheme="minorHAnsi" w:hAnsiTheme="minorHAnsi" w:cstheme="minorHAnsi"/>
          <w:b/>
        </w:rPr>
        <w:t>I.</w:t>
      </w:r>
      <w:r w:rsidR="0045415E">
        <w:rPr>
          <w:rFonts w:asciiTheme="minorHAnsi" w:hAnsiTheme="minorHAnsi" w:cstheme="minorHAnsi"/>
        </w:rPr>
        <w:t xml:space="preserve"> Na podstawie </w:t>
      </w:r>
      <w:r w:rsidR="0045415E" w:rsidRPr="0045415E">
        <w:rPr>
          <w:rFonts w:asciiTheme="minorHAnsi" w:hAnsiTheme="minorHAnsi" w:cstheme="minorHAnsi"/>
        </w:rPr>
        <w:t xml:space="preserve"> </w:t>
      </w:r>
      <w:r w:rsidR="0045415E">
        <w:rPr>
          <w:rFonts w:asciiTheme="minorHAnsi" w:hAnsiTheme="minorHAnsi" w:cstheme="minorHAnsi"/>
        </w:rPr>
        <w:t>art. 226  ust. 1 pkt 2</w:t>
      </w:r>
      <w:r w:rsidR="0045415E" w:rsidRPr="00BA3DBD">
        <w:rPr>
          <w:rFonts w:asciiTheme="minorHAnsi" w:hAnsiTheme="minorHAnsi" w:cstheme="minorHAnsi"/>
        </w:rPr>
        <w:t xml:space="preserve"> </w:t>
      </w:r>
      <w:r w:rsidR="0045415E">
        <w:rPr>
          <w:rFonts w:asciiTheme="minorHAnsi" w:hAnsiTheme="minorHAnsi" w:cstheme="minorHAnsi"/>
        </w:rPr>
        <w:t xml:space="preserve"> lit. c)  </w:t>
      </w:r>
      <w:r w:rsidR="0045415E" w:rsidRPr="00BA3DBD">
        <w:rPr>
          <w:rFonts w:asciiTheme="minorHAnsi" w:hAnsiTheme="minorHAnsi" w:cstheme="minorHAnsi"/>
        </w:rPr>
        <w:t>ustawy z dnia 11 września 2019r. Prawo zam</w:t>
      </w:r>
      <w:r w:rsidR="0045415E">
        <w:rPr>
          <w:rFonts w:asciiTheme="minorHAnsi" w:hAnsiTheme="minorHAnsi" w:cstheme="minorHAnsi"/>
        </w:rPr>
        <w:t xml:space="preserve">ówień publicznych (Dz. U. z 2021r. poz. 1129 z </w:t>
      </w:r>
      <w:proofErr w:type="spellStart"/>
      <w:r w:rsidR="0045415E">
        <w:rPr>
          <w:rFonts w:asciiTheme="minorHAnsi" w:hAnsiTheme="minorHAnsi" w:cstheme="minorHAnsi"/>
        </w:rPr>
        <w:t>późn</w:t>
      </w:r>
      <w:proofErr w:type="spellEnd"/>
      <w:r w:rsidR="0045415E">
        <w:rPr>
          <w:rFonts w:asciiTheme="minorHAnsi" w:hAnsiTheme="minorHAnsi" w:cstheme="minorHAnsi"/>
        </w:rPr>
        <w:t>. zm.):</w:t>
      </w:r>
    </w:p>
    <w:p w14:paraId="22863A25" w14:textId="77777777" w:rsidR="007C42C6" w:rsidRDefault="0045415E" w:rsidP="00EB627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odrzuca ofertę, jeżeli została </w:t>
      </w:r>
      <w:r w:rsidR="007C42C6">
        <w:rPr>
          <w:rFonts w:asciiTheme="minorHAnsi" w:hAnsiTheme="minorHAnsi" w:cstheme="minorHAnsi"/>
        </w:rPr>
        <w:t>złożona</w:t>
      </w:r>
      <w:r>
        <w:rPr>
          <w:rFonts w:asciiTheme="minorHAnsi" w:hAnsiTheme="minorHAnsi" w:cstheme="minorHAnsi"/>
        </w:rPr>
        <w:t xml:space="preserve"> przez </w:t>
      </w:r>
      <w:r w:rsidR="007C42C6">
        <w:rPr>
          <w:rFonts w:asciiTheme="minorHAnsi" w:hAnsiTheme="minorHAnsi" w:cstheme="minorHAnsi"/>
        </w:rPr>
        <w:t>Wykonawcę</w:t>
      </w:r>
      <w:r>
        <w:rPr>
          <w:rFonts w:asciiTheme="minorHAnsi" w:hAnsiTheme="minorHAnsi" w:cstheme="minorHAnsi"/>
        </w:rPr>
        <w:t>, który nie złożył</w:t>
      </w:r>
    </w:p>
    <w:p w14:paraId="666B7F5A" w14:textId="1E7011BC" w:rsidR="007C42C6" w:rsidRDefault="0045415E" w:rsidP="00EB627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 przewidzianym terminie oświadczenia, o którym mowa w art.</w:t>
      </w:r>
      <w:r w:rsidR="007C42C6">
        <w:rPr>
          <w:rFonts w:asciiTheme="minorHAnsi" w:hAnsiTheme="minorHAnsi" w:cstheme="minorHAnsi"/>
        </w:rPr>
        <w:t xml:space="preserve"> 125 ust. 1,</w:t>
      </w:r>
      <w:r>
        <w:rPr>
          <w:rFonts w:asciiTheme="minorHAnsi" w:hAnsiTheme="minorHAnsi" w:cstheme="minorHAnsi"/>
        </w:rPr>
        <w:t xml:space="preserve"> lub podmiotowego środka dowodowego</w:t>
      </w:r>
      <w:r w:rsidR="00D27998">
        <w:rPr>
          <w:rFonts w:asciiTheme="minorHAnsi" w:hAnsiTheme="minorHAnsi" w:cstheme="minorHAnsi"/>
        </w:rPr>
        <w:t>, potwierdzającego</w:t>
      </w:r>
      <w:r w:rsidR="007C42C6">
        <w:rPr>
          <w:rFonts w:asciiTheme="minorHAnsi" w:hAnsiTheme="minorHAnsi" w:cstheme="minorHAnsi"/>
        </w:rPr>
        <w:t xml:space="preserve"> brak wykluczenia lub spełnienia warunków udziału </w:t>
      </w:r>
    </w:p>
    <w:p w14:paraId="4F1873B6" w14:textId="77777777" w:rsidR="00B92AC3" w:rsidRDefault="007C42C6" w:rsidP="00EB627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postępowaniu, przedmiotowego środka </w:t>
      </w:r>
      <w:bookmarkStart w:id="0" w:name="_GoBack"/>
      <w:bookmarkEnd w:id="0"/>
      <w:r>
        <w:rPr>
          <w:rFonts w:asciiTheme="minorHAnsi" w:hAnsiTheme="minorHAnsi" w:cstheme="minorHAnsi"/>
        </w:rPr>
        <w:t>dowodowego, lub innych dokumentów lub oświadczeń.</w:t>
      </w:r>
      <w:r w:rsidR="0045415E" w:rsidRPr="00BA3DBD">
        <w:rPr>
          <w:rFonts w:asciiTheme="minorHAnsi" w:hAnsiTheme="minorHAnsi" w:cstheme="minorHAnsi"/>
        </w:rPr>
        <w:t xml:space="preserve"> </w:t>
      </w:r>
      <w:r w:rsidR="0045415E">
        <w:rPr>
          <w:rFonts w:asciiTheme="minorHAnsi" w:hAnsiTheme="minorHAnsi" w:cstheme="minorHAnsi"/>
        </w:rPr>
        <w:t xml:space="preserve"> </w:t>
      </w:r>
    </w:p>
    <w:p w14:paraId="4D5F7DDB" w14:textId="760F96C8" w:rsidR="00A16E4F" w:rsidRPr="00246233" w:rsidRDefault="001E1142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246233">
        <w:rPr>
          <w:rFonts w:asciiTheme="minorHAnsi" w:hAnsiTheme="minorHAnsi" w:cstheme="minorHAnsi"/>
        </w:rPr>
        <w:t>Zamawiający</w:t>
      </w:r>
      <w:r w:rsidR="00246233" w:rsidRPr="00246233">
        <w:rPr>
          <w:rFonts w:asciiTheme="minorHAnsi" w:hAnsiTheme="minorHAnsi" w:cstheme="minorHAnsi"/>
        </w:rPr>
        <w:t xml:space="preserve"> działając na podstawie  </w:t>
      </w:r>
      <w:r w:rsidR="00246233">
        <w:rPr>
          <w:rFonts w:asciiTheme="minorHAnsi" w:hAnsiTheme="minorHAnsi" w:cstheme="minorHAnsi"/>
        </w:rPr>
        <w:t xml:space="preserve">art. 128  ust. 1  </w:t>
      </w:r>
      <w:r w:rsidR="00246233" w:rsidRPr="00BA3DBD">
        <w:rPr>
          <w:rFonts w:asciiTheme="minorHAnsi" w:hAnsiTheme="minorHAnsi" w:cstheme="minorHAnsi"/>
        </w:rPr>
        <w:t>ustawy z dnia 11 września 2019r. Prawo zam</w:t>
      </w:r>
      <w:r w:rsidR="00246233">
        <w:rPr>
          <w:rFonts w:asciiTheme="minorHAnsi" w:hAnsiTheme="minorHAnsi" w:cstheme="minorHAnsi"/>
        </w:rPr>
        <w:t xml:space="preserve">ówień publicznych (Dz. U. z 2021r. poz. 1129 z </w:t>
      </w:r>
      <w:proofErr w:type="spellStart"/>
      <w:r w:rsidR="00246233">
        <w:rPr>
          <w:rFonts w:asciiTheme="minorHAnsi" w:hAnsiTheme="minorHAnsi" w:cstheme="minorHAnsi"/>
        </w:rPr>
        <w:t>późn</w:t>
      </w:r>
      <w:proofErr w:type="spellEnd"/>
      <w:r w:rsidR="00246233">
        <w:rPr>
          <w:rFonts w:asciiTheme="minorHAnsi" w:hAnsiTheme="minorHAnsi" w:cstheme="minorHAnsi"/>
        </w:rPr>
        <w:t>. zm.) wezwał Wykonawcę do złożenia następujących środków dowodowych:</w:t>
      </w:r>
    </w:p>
    <w:p w14:paraId="20C0B308" w14:textId="77777777" w:rsidR="00E25745" w:rsidRDefault="00246233" w:rsidP="00246233">
      <w:pPr>
        <w:pStyle w:val="Akapitzlist"/>
        <w:numPr>
          <w:ilvl w:val="0"/>
          <w:numId w:val="1"/>
        </w:numPr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46233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246233">
        <w:rPr>
          <w:rFonts w:cstheme="minorHAnsi"/>
          <w:b/>
          <w:bCs/>
          <w:color w:val="000000" w:themeColor="text1"/>
          <w:sz w:val="24"/>
          <w:szCs w:val="24"/>
        </w:rPr>
        <w:t>aktualnej koncesji</w:t>
      </w:r>
      <w:r w:rsidRPr="00246233">
        <w:rPr>
          <w:rFonts w:cstheme="minorHAnsi"/>
          <w:bCs/>
          <w:color w:val="000000" w:themeColor="text1"/>
          <w:sz w:val="24"/>
          <w:szCs w:val="24"/>
        </w:rPr>
        <w:t xml:space="preserve"> wydanej przez Ministra Spraw Wewnętrznych i Administracji </w:t>
      </w:r>
    </w:p>
    <w:p w14:paraId="09C2B640" w14:textId="78FD194E" w:rsidR="00246233" w:rsidRPr="00246233" w:rsidRDefault="00246233" w:rsidP="00E25745">
      <w:pPr>
        <w:pStyle w:val="Akapitzlist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46233">
        <w:rPr>
          <w:rFonts w:cstheme="minorHAnsi"/>
          <w:bCs/>
          <w:color w:val="000000" w:themeColor="text1"/>
          <w:sz w:val="24"/>
          <w:szCs w:val="24"/>
        </w:rPr>
        <w:t>w zakresie usług ochrony osób i mienia,  na podstawie Ustawy o ochronie osób i mienia  z dnia 22 sierpnia 1997 r (Dz. U. z 2021 r. poz. 1995);</w:t>
      </w:r>
    </w:p>
    <w:p w14:paraId="0DD66954" w14:textId="77777777" w:rsidR="00246233" w:rsidRPr="00246233" w:rsidRDefault="00246233" w:rsidP="00246233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46233">
        <w:rPr>
          <w:rFonts w:cstheme="minorHAnsi"/>
          <w:b/>
          <w:sz w:val="24"/>
          <w:szCs w:val="24"/>
        </w:rPr>
        <w:t>Wykaz usług</w:t>
      </w:r>
      <w:r w:rsidRPr="00246233">
        <w:rPr>
          <w:rFonts w:cstheme="minorHAnsi"/>
          <w:sz w:val="24"/>
          <w:szCs w:val="24"/>
        </w:rPr>
        <w:t xml:space="preserve"> określonych w Rozdziale V ust. 2 pkt 3) lit. b) SWZ wykonanych nie wcześniej niż w okresie ostatnich 3 lat przed upływem terminu składania ofert, a jeżeli okres prowadzenia działalności jest krótszy – w tym okresie, wraz z podaniem ich rodzaju, wartości, daty i miejsca wykonania oraz podmiotów, na rzecz których usługi te zostały wykonane, według  wzoru, stanowiącego Załącznik nr 9 do SWZ;</w:t>
      </w:r>
    </w:p>
    <w:p w14:paraId="75937834" w14:textId="2E618537" w:rsidR="00246233" w:rsidRPr="00246233" w:rsidRDefault="00246233" w:rsidP="00246233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46233">
        <w:rPr>
          <w:rFonts w:cstheme="minorHAnsi"/>
          <w:b/>
          <w:sz w:val="24"/>
          <w:szCs w:val="24"/>
        </w:rPr>
        <w:t>Dokumentów potwierdzających,</w:t>
      </w:r>
      <w:r w:rsidR="00E25745">
        <w:rPr>
          <w:rFonts w:cstheme="minorHAnsi"/>
          <w:sz w:val="24"/>
          <w:szCs w:val="24"/>
        </w:rPr>
        <w:t xml:space="preserve"> </w:t>
      </w:r>
      <w:r w:rsidRPr="00246233">
        <w:rPr>
          <w:rFonts w:cstheme="minorHAnsi"/>
          <w:sz w:val="24"/>
          <w:szCs w:val="24"/>
        </w:rPr>
        <w:t xml:space="preserve">że Wykonawca jest ubezpieczony od odpowiedzialności cywilnej w zakresie prowadzonej działalności związanej </w:t>
      </w:r>
      <w:r w:rsidRPr="00246233">
        <w:rPr>
          <w:rFonts w:cstheme="minorHAnsi"/>
          <w:sz w:val="24"/>
          <w:szCs w:val="24"/>
        </w:rPr>
        <w:br/>
        <w:t xml:space="preserve">z przedmiotem zamówienia na minimum kwotę określoną w rozdz. V ust. 2  pkt. 4) </w:t>
      </w:r>
      <w:r w:rsidRPr="00246233">
        <w:rPr>
          <w:rFonts w:cstheme="minorHAnsi"/>
          <w:sz w:val="24"/>
          <w:szCs w:val="24"/>
        </w:rPr>
        <w:lastRenderedPageBreak/>
        <w:t>SWZ. W przypadku podmiotów występujących wspólnie warunek ten podmioty mogą spełniać łącznie;</w:t>
      </w:r>
    </w:p>
    <w:p w14:paraId="3577680A" w14:textId="77777777" w:rsidR="00246233" w:rsidRPr="00246233" w:rsidRDefault="00246233" w:rsidP="00246233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46233">
        <w:rPr>
          <w:rFonts w:cstheme="minorHAnsi"/>
          <w:b/>
          <w:sz w:val="24"/>
          <w:szCs w:val="24"/>
        </w:rPr>
        <w:t>Oświadczenie Wykonawcy</w:t>
      </w:r>
      <w:r w:rsidRPr="00246233">
        <w:rPr>
          <w:rFonts w:cstheme="minorHAnsi"/>
          <w:sz w:val="24"/>
          <w:szCs w:val="24"/>
        </w:rPr>
        <w:t xml:space="preserve">, w zakresie art. 108 ust. 1 pkt 5 ustawy </w:t>
      </w:r>
      <w:proofErr w:type="spellStart"/>
      <w:r w:rsidRPr="00246233">
        <w:rPr>
          <w:rFonts w:cstheme="minorHAnsi"/>
          <w:sz w:val="24"/>
          <w:szCs w:val="24"/>
        </w:rPr>
        <w:t>Pzp</w:t>
      </w:r>
      <w:proofErr w:type="spellEnd"/>
      <w:r w:rsidRPr="00246233">
        <w:rPr>
          <w:rFonts w:cstheme="minorHAnsi"/>
          <w:sz w:val="24"/>
          <w:szCs w:val="24"/>
        </w:rPr>
        <w:t xml:space="preserve">, o braku przynależności do tej samej grupy kapitałowej, w rozumieniu ustawy z dnia 16 lutego 2007 r. o ochronie konkurencji i konsumentów (Dz. U. z 2021r. poz. 275), z innym Wykonawcą, który złożył odrębną ofertę w postępowaniu, albo oświadczenie o przynależności do tej samej grupy kapitałowej wraz z dokumentami lub informacjami potwierdzającymi przygotowanie oferty niezależnie od innego wykonawcy należącego do tej samej grupy kapitałowej – </w:t>
      </w:r>
      <w:r w:rsidRPr="00246233">
        <w:rPr>
          <w:rFonts w:cstheme="minorHAnsi"/>
          <w:b/>
          <w:bCs/>
          <w:sz w:val="24"/>
          <w:szCs w:val="24"/>
        </w:rPr>
        <w:t>Wzór oświadczenia stanowi Załącznik nr 8 do SWZ;</w:t>
      </w:r>
    </w:p>
    <w:p w14:paraId="40DF18EE" w14:textId="77777777" w:rsidR="00246233" w:rsidRPr="00246233" w:rsidRDefault="00246233" w:rsidP="00246233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246233">
        <w:rPr>
          <w:rFonts w:cstheme="minorHAnsi"/>
          <w:b/>
          <w:sz w:val="24"/>
          <w:szCs w:val="24"/>
        </w:rPr>
        <w:t xml:space="preserve">Odpis </w:t>
      </w:r>
      <w:r w:rsidRPr="00246233">
        <w:rPr>
          <w:rFonts w:cstheme="minorHAnsi"/>
          <w:sz w:val="24"/>
          <w:szCs w:val="24"/>
        </w:rPr>
        <w:t>z Krajowego Rejestru Sądowego lub Informacja z Centralnej Ewidencji i Informacji o Działalności Gospodarczej;</w:t>
      </w:r>
    </w:p>
    <w:p w14:paraId="01019223" w14:textId="522EC1B2" w:rsidR="00BE3AC7" w:rsidRPr="001B5A7F" w:rsidRDefault="00246233" w:rsidP="001B5A7F">
      <w:pPr>
        <w:pStyle w:val="Akapitzlist"/>
        <w:numPr>
          <w:ilvl w:val="0"/>
          <w:numId w:val="1"/>
        </w:numPr>
        <w:rPr>
          <w:rFonts w:cstheme="minorHAnsi"/>
          <w:sz w:val="28"/>
          <w:szCs w:val="24"/>
        </w:rPr>
      </w:pPr>
      <w:r w:rsidRPr="00246233">
        <w:rPr>
          <w:rFonts w:cstheme="minorHAnsi"/>
          <w:b/>
          <w:bCs/>
          <w:sz w:val="24"/>
        </w:rPr>
        <w:t>Oświadczenie</w:t>
      </w:r>
      <w:r w:rsidRPr="00246233">
        <w:rPr>
          <w:rFonts w:cstheme="minorHAnsi"/>
          <w:bCs/>
          <w:sz w:val="24"/>
        </w:rPr>
        <w:t xml:space="preserve"> że osoby wskazane w Rozdziale V ust. 2 pkt 3) lit. a),</w:t>
      </w:r>
      <w:r w:rsidRPr="00246233">
        <w:rPr>
          <w:rFonts w:cstheme="minorHAnsi"/>
          <w:sz w:val="24"/>
        </w:rPr>
        <w:t xml:space="preserve"> skierowanie   przez Wykonawcę do realizacji zamówienia publicznego </w:t>
      </w:r>
      <w:r w:rsidRPr="00246233">
        <w:rPr>
          <w:rFonts w:cstheme="minorHAnsi"/>
          <w:b/>
          <w:sz w:val="24"/>
        </w:rPr>
        <w:t>będą zatrudnione</w:t>
      </w:r>
      <w:r w:rsidRPr="00246233">
        <w:rPr>
          <w:rFonts w:cstheme="minorHAnsi"/>
          <w:sz w:val="24"/>
        </w:rPr>
        <w:t xml:space="preserve"> na podstawie umowy o prace i są wpisane na listę kwalifikowanych pracowników ochrony fizycznej, według wzoru stanowiącego Załącznik Nr 5 do SWZ;</w:t>
      </w:r>
    </w:p>
    <w:p w14:paraId="11666250" w14:textId="77777777" w:rsidR="009D4950" w:rsidRPr="00246233" w:rsidRDefault="00BE3AC7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246233">
        <w:rPr>
          <w:rFonts w:asciiTheme="minorHAnsi" w:hAnsiTheme="minorHAnsi" w:cstheme="minorHAnsi"/>
        </w:rPr>
        <w:t xml:space="preserve">Wykonawca zobowiązany był do złożenia wyżej wymienionych </w:t>
      </w:r>
      <w:r w:rsidR="009D4950" w:rsidRPr="00246233">
        <w:rPr>
          <w:rFonts w:asciiTheme="minorHAnsi" w:hAnsiTheme="minorHAnsi" w:cstheme="minorHAnsi"/>
        </w:rPr>
        <w:t>środków</w:t>
      </w:r>
      <w:r w:rsidRPr="00246233">
        <w:rPr>
          <w:rFonts w:asciiTheme="minorHAnsi" w:hAnsiTheme="minorHAnsi" w:cstheme="minorHAnsi"/>
        </w:rPr>
        <w:t xml:space="preserve">  dowodowych </w:t>
      </w:r>
    </w:p>
    <w:p w14:paraId="7CDB0657" w14:textId="6EA484A1" w:rsidR="00BE3AC7" w:rsidRDefault="009D4950" w:rsidP="00EB627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wyznaczonym przez Zamawiającego terminie. Zamawiający  w wyznaczonym terminie nie otrzymał podmiotowych środków dowodowych. Mając na uwadze powyższe, na mocy  art. 226  ust. 1 pkt 2</w:t>
      </w:r>
      <w:r w:rsidRPr="00BA3D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lit. c)  </w:t>
      </w:r>
      <w:r w:rsidRPr="00BA3DBD">
        <w:rPr>
          <w:rFonts w:asciiTheme="minorHAnsi" w:hAnsiTheme="minorHAnsi" w:cstheme="minorHAnsi"/>
        </w:rPr>
        <w:t>ustawy z dnia 11 września 2019r. Prawo zam</w:t>
      </w:r>
      <w:r>
        <w:rPr>
          <w:rFonts w:asciiTheme="minorHAnsi" w:hAnsiTheme="minorHAnsi" w:cstheme="minorHAnsi"/>
        </w:rPr>
        <w:t xml:space="preserve">ówień publicznych (Dz. U. z 2021r. poz. 1129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ofertę </w:t>
      </w:r>
      <w:r w:rsidR="00246233">
        <w:rPr>
          <w:rFonts w:asciiTheme="minorHAnsi" w:hAnsiTheme="minorHAnsi" w:cstheme="minorHAnsi"/>
        </w:rPr>
        <w:t xml:space="preserve"> nr 1</w:t>
      </w:r>
      <w:r w:rsidR="00037C75">
        <w:rPr>
          <w:rFonts w:asciiTheme="minorHAnsi" w:hAnsiTheme="minorHAnsi" w:cstheme="minorHAnsi"/>
        </w:rPr>
        <w:t xml:space="preserve"> </w:t>
      </w:r>
      <w:r w:rsidR="00246233">
        <w:rPr>
          <w:rFonts w:asciiTheme="minorHAnsi" w:hAnsiTheme="minorHAnsi" w:cstheme="minorHAnsi"/>
        </w:rPr>
        <w:t xml:space="preserve"> </w:t>
      </w:r>
      <w:r w:rsidRPr="009D4950">
        <w:rPr>
          <w:rFonts w:asciiTheme="minorHAnsi" w:hAnsiTheme="minorHAnsi" w:cstheme="minorHAnsi"/>
        </w:rPr>
        <w:t xml:space="preserve">firmy </w:t>
      </w:r>
      <w:proofErr w:type="spellStart"/>
      <w:r w:rsidRPr="009D4950">
        <w:rPr>
          <w:rFonts w:asciiTheme="minorHAnsi" w:hAnsiTheme="minorHAnsi" w:cstheme="minorHAnsi"/>
        </w:rPr>
        <w:t>Skarem</w:t>
      </w:r>
      <w:proofErr w:type="spellEnd"/>
      <w:r w:rsidRPr="009D4950">
        <w:rPr>
          <w:rFonts w:asciiTheme="minorHAnsi" w:hAnsiTheme="minorHAnsi" w:cstheme="minorHAnsi"/>
        </w:rPr>
        <w:t xml:space="preserve"> sp. z o.o., ul 1 Sierpnia 24, 37-450 Stalowa Wola uznaję się za odrzuconą.</w:t>
      </w:r>
    </w:p>
    <w:p w14:paraId="7FD48239" w14:textId="163A6866" w:rsidR="002A24BA" w:rsidRPr="00BD6AC6" w:rsidRDefault="001B5A7F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92AC3">
        <w:rPr>
          <w:rFonts w:asciiTheme="minorHAnsi" w:hAnsiTheme="minorHAnsi" w:cstheme="minorHAnsi"/>
          <w:b/>
        </w:rPr>
        <w:t>II.</w:t>
      </w:r>
      <w:r w:rsidR="00E00AFD" w:rsidRPr="00E00AFD">
        <w:rPr>
          <w:rFonts w:asciiTheme="minorHAnsi" w:hAnsiTheme="minorHAnsi" w:cstheme="minorHAnsi"/>
        </w:rPr>
        <w:t xml:space="preserve"> </w:t>
      </w:r>
      <w:r w:rsidR="00E00AFD">
        <w:rPr>
          <w:rFonts w:asciiTheme="minorHAnsi" w:hAnsiTheme="minorHAnsi" w:cstheme="minorHAnsi"/>
        </w:rPr>
        <w:t xml:space="preserve">Na podstawie </w:t>
      </w:r>
      <w:r w:rsidR="00E00AFD" w:rsidRPr="0045415E">
        <w:rPr>
          <w:rFonts w:asciiTheme="minorHAnsi" w:hAnsiTheme="minorHAnsi" w:cstheme="minorHAnsi"/>
        </w:rPr>
        <w:t xml:space="preserve"> </w:t>
      </w:r>
      <w:r w:rsidR="00E00AFD">
        <w:rPr>
          <w:rFonts w:asciiTheme="minorHAnsi" w:hAnsiTheme="minorHAnsi" w:cstheme="minorHAnsi"/>
        </w:rPr>
        <w:t xml:space="preserve">art. 253  ust. 1 pkt 2  </w:t>
      </w:r>
      <w:r w:rsidR="00E00AFD" w:rsidRPr="00BA3DBD">
        <w:rPr>
          <w:rFonts w:asciiTheme="minorHAnsi" w:hAnsiTheme="minorHAnsi" w:cstheme="minorHAnsi"/>
        </w:rPr>
        <w:t>ustawy z dnia 11 września 2019r. Prawo zam</w:t>
      </w:r>
      <w:r w:rsidR="00E00AFD">
        <w:rPr>
          <w:rFonts w:asciiTheme="minorHAnsi" w:hAnsiTheme="minorHAnsi" w:cstheme="minorHAnsi"/>
        </w:rPr>
        <w:t xml:space="preserve">ówień publicznych (Dz. U. z 2021r. poz. 1129 z </w:t>
      </w:r>
      <w:proofErr w:type="spellStart"/>
      <w:r w:rsidR="00E00AFD">
        <w:rPr>
          <w:rFonts w:asciiTheme="minorHAnsi" w:hAnsiTheme="minorHAnsi" w:cstheme="minorHAnsi"/>
        </w:rPr>
        <w:t>późn</w:t>
      </w:r>
      <w:proofErr w:type="spellEnd"/>
      <w:r w:rsidR="00E00AFD">
        <w:rPr>
          <w:rFonts w:asciiTheme="minorHAnsi" w:hAnsiTheme="minorHAnsi" w:cstheme="minorHAnsi"/>
        </w:rPr>
        <w:t xml:space="preserve">. zm.) </w:t>
      </w:r>
      <w:r w:rsidR="002A24BA">
        <w:rPr>
          <w:rFonts w:asciiTheme="minorHAnsi" w:hAnsiTheme="minorHAnsi" w:cstheme="minorHAnsi"/>
        </w:rPr>
        <w:t xml:space="preserve"> Zamawiający </w:t>
      </w:r>
      <w:r w:rsidR="00BD6AC6">
        <w:rPr>
          <w:rFonts w:asciiTheme="minorHAnsi" w:hAnsiTheme="minorHAnsi" w:cstheme="minorHAnsi"/>
        </w:rPr>
        <w:t>informuje</w:t>
      </w:r>
      <w:r w:rsidR="00E00AFD">
        <w:rPr>
          <w:rFonts w:asciiTheme="minorHAnsi" w:hAnsiTheme="minorHAnsi" w:cstheme="minorHAnsi"/>
        </w:rPr>
        <w:t xml:space="preserve"> </w:t>
      </w:r>
      <w:r w:rsidR="00BD6AC6">
        <w:rPr>
          <w:rFonts w:asciiTheme="minorHAnsi" w:hAnsiTheme="minorHAnsi" w:cstheme="minorHAnsi"/>
        </w:rPr>
        <w:t xml:space="preserve"> iż </w:t>
      </w:r>
      <w:r w:rsidR="00E00AFD" w:rsidRPr="00197A6D">
        <w:rPr>
          <w:rFonts w:asciiTheme="minorHAnsi" w:hAnsiTheme="minorHAnsi" w:cstheme="minorHAnsi"/>
          <w:b/>
        </w:rPr>
        <w:t>ofert</w:t>
      </w:r>
      <w:r w:rsidR="00197A6D" w:rsidRPr="00197A6D">
        <w:rPr>
          <w:rFonts w:asciiTheme="minorHAnsi" w:hAnsiTheme="minorHAnsi" w:cstheme="minorHAnsi"/>
          <w:b/>
        </w:rPr>
        <w:t xml:space="preserve">a </w:t>
      </w:r>
      <w:r w:rsidR="00E00AFD" w:rsidRPr="00197A6D">
        <w:rPr>
          <w:rFonts w:asciiTheme="minorHAnsi" w:hAnsiTheme="minorHAnsi" w:cstheme="minorHAnsi"/>
          <w:b/>
        </w:rPr>
        <w:t xml:space="preserve"> nr 2</w:t>
      </w:r>
      <w:r w:rsidR="00BD6AC6">
        <w:rPr>
          <w:rFonts w:asciiTheme="minorHAnsi" w:hAnsiTheme="minorHAnsi" w:cstheme="minorHAnsi"/>
        </w:rPr>
        <w:t xml:space="preserve"> firmy</w:t>
      </w:r>
      <w:r w:rsidR="002A24BA">
        <w:rPr>
          <w:rFonts w:asciiTheme="minorHAnsi" w:hAnsiTheme="minorHAnsi" w:cstheme="minorHAnsi"/>
        </w:rPr>
        <w:t>:</w:t>
      </w:r>
      <w:r w:rsidR="00BD6AC6">
        <w:rPr>
          <w:rFonts w:asciiTheme="minorHAnsi" w:hAnsiTheme="minorHAnsi" w:cstheme="minorHAnsi"/>
        </w:rPr>
        <w:t xml:space="preserve"> </w:t>
      </w:r>
      <w:r w:rsidR="002A24BA" w:rsidRPr="00B92AC3">
        <w:rPr>
          <w:rFonts w:asciiTheme="minorHAnsi" w:hAnsiTheme="minorHAnsi" w:cstheme="minorHAnsi"/>
          <w:b/>
        </w:rPr>
        <w:t xml:space="preserve">MM Service Monitoring </w:t>
      </w:r>
      <w:proofErr w:type="spellStart"/>
      <w:r w:rsidR="002A24BA" w:rsidRPr="00B92AC3">
        <w:rPr>
          <w:rFonts w:asciiTheme="minorHAnsi" w:hAnsiTheme="minorHAnsi" w:cstheme="minorHAnsi"/>
          <w:b/>
        </w:rPr>
        <w:t>Sp.z</w:t>
      </w:r>
      <w:proofErr w:type="spellEnd"/>
      <w:r w:rsidR="002A24BA" w:rsidRPr="00B92AC3">
        <w:rPr>
          <w:rFonts w:asciiTheme="minorHAnsi" w:hAnsiTheme="minorHAnsi" w:cstheme="minorHAnsi"/>
          <w:b/>
        </w:rPr>
        <w:t xml:space="preserve"> o.o., ul. Trybunalska</w:t>
      </w:r>
      <w:r w:rsidR="00B92AC3" w:rsidRPr="00B92AC3">
        <w:rPr>
          <w:rFonts w:asciiTheme="minorHAnsi" w:hAnsiTheme="minorHAnsi" w:cstheme="minorHAnsi"/>
          <w:b/>
        </w:rPr>
        <w:t xml:space="preserve"> </w:t>
      </w:r>
      <w:r w:rsidR="002A24BA" w:rsidRPr="00B92AC3">
        <w:rPr>
          <w:rFonts w:asciiTheme="minorHAnsi" w:hAnsiTheme="minorHAnsi" w:cstheme="minorHAnsi"/>
          <w:b/>
        </w:rPr>
        <w:t>21, 95-080 Kruszów</w:t>
      </w:r>
      <w:r w:rsidR="00BD6AC6">
        <w:rPr>
          <w:rFonts w:asciiTheme="minorHAnsi" w:hAnsiTheme="minorHAnsi" w:cstheme="minorHAnsi"/>
          <w:b/>
        </w:rPr>
        <w:t xml:space="preserve">,  </w:t>
      </w:r>
      <w:r w:rsidR="00BD6AC6">
        <w:rPr>
          <w:rFonts w:asciiTheme="minorHAnsi" w:hAnsiTheme="minorHAnsi" w:cstheme="minorHAnsi"/>
        </w:rPr>
        <w:t>przewyższyła kwotę,  którą</w:t>
      </w:r>
      <w:r w:rsidR="00BD6AC6" w:rsidRPr="00BD6AC6">
        <w:rPr>
          <w:rFonts w:asciiTheme="minorHAnsi" w:hAnsiTheme="minorHAnsi" w:cstheme="minorHAnsi"/>
        </w:rPr>
        <w:t xml:space="preserve"> Zamawiający zamierza</w:t>
      </w:r>
      <w:r w:rsidR="00BD6AC6">
        <w:rPr>
          <w:rFonts w:asciiTheme="minorHAnsi" w:hAnsiTheme="minorHAnsi" w:cstheme="minorHAnsi"/>
        </w:rPr>
        <w:t>ł</w:t>
      </w:r>
      <w:r w:rsidR="00BD6AC6" w:rsidRPr="00BD6AC6">
        <w:rPr>
          <w:rFonts w:asciiTheme="minorHAnsi" w:hAnsiTheme="minorHAnsi" w:cstheme="minorHAnsi"/>
        </w:rPr>
        <w:t xml:space="preserve"> przeznaczyć na sfinansowanie zamówienia.</w:t>
      </w:r>
    </w:p>
    <w:p w14:paraId="64275447" w14:textId="7DE60F48" w:rsidR="001B5A7F" w:rsidRPr="00BD6AC6" w:rsidRDefault="00B92AC3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D6AC6">
        <w:rPr>
          <w:rFonts w:asciiTheme="minorHAnsi" w:hAnsiTheme="minorHAnsi" w:cstheme="minorHAnsi"/>
        </w:rPr>
        <w:t xml:space="preserve">              </w:t>
      </w:r>
      <w:r w:rsidR="00BD6AC6" w:rsidRPr="00BD6AC6">
        <w:rPr>
          <w:rFonts w:asciiTheme="minorHAnsi" w:hAnsiTheme="minorHAnsi" w:cstheme="minorHAnsi"/>
        </w:rPr>
        <w:t xml:space="preserve">                              </w:t>
      </w:r>
    </w:p>
    <w:p w14:paraId="16BD2997" w14:textId="2ECB76E7" w:rsidR="00BD6AC6" w:rsidRDefault="00BD6AC6" w:rsidP="00BD6AC6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Zawiadomienie o  unieważnieniu postępowania</w:t>
      </w:r>
    </w:p>
    <w:p w14:paraId="6FBD886C" w14:textId="5AAA3AF3" w:rsidR="00BD6AC6" w:rsidRPr="00BA3DBD" w:rsidRDefault="00BD6AC6" w:rsidP="00BD6AC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</w:rPr>
      </w:pPr>
    </w:p>
    <w:p w14:paraId="062386CA" w14:textId="0364C73A" w:rsidR="00B95AC6" w:rsidRDefault="00B95AC6" w:rsidP="00EB627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W związku z powyższym </w:t>
      </w:r>
      <w:r w:rsidR="00FE6588">
        <w:rPr>
          <w:rFonts w:asciiTheme="minorHAnsi" w:hAnsiTheme="minorHAnsi" w:cstheme="minorHAnsi"/>
        </w:rPr>
        <w:t>Zamawiający</w:t>
      </w:r>
      <w:r w:rsidR="00BD6AC6">
        <w:rPr>
          <w:rFonts w:asciiTheme="minorHAnsi" w:hAnsiTheme="minorHAnsi" w:cstheme="minorHAnsi"/>
        </w:rPr>
        <w:t xml:space="preserve"> </w:t>
      </w:r>
      <w:r w:rsidR="00FE6588">
        <w:rPr>
          <w:rFonts w:asciiTheme="minorHAnsi" w:hAnsiTheme="minorHAnsi" w:cstheme="minorHAnsi"/>
        </w:rPr>
        <w:t>działając na podstawie art. 2</w:t>
      </w:r>
      <w:r>
        <w:rPr>
          <w:rFonts w:asciiTheme="minorHAnsi" w:hAnsiTheme="minorHAnsi" w:cstheme="minorHAnsi"/>
        </w:rPr>
        <w:t xml:space="preserve">55  </w:t>
      </w:r>
      <w:r w:rsidR="00BD6AC6">
        <w:rPr>
          <w:rFonts w:asciiTheme="minorHAnsi" w:hAnsiTheme="minorHAnsi" w:cstheme="minorHAnsi"/>
        </w:rPr>
        <w:t xml:space="preserve"> pkt 2</w:t>
      </w:r>
      <w:r>
        <w:rPr>
          <w:rFonts w:asciiTheme="minorHAnsi" w:hAnsiTheme="minorHAnsi" w:cstheme="minorHAnsi"/>
        </w:rPr>
        <w:t xml:space="preserve"> i</w:t>
      </w:r>
      <w:r w:rsidR="00BD6AC6" w:rsidRPr="00BA3DB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3</w:t>
      </w:r>
      <w:r w:rsidR="00BD6AC6">
        <w:rPr>
          <w:rFonts w:asciiTheme="minorHAnsi" w:hAnsiTheme="minorHAnsi" w:cstheme="minorHAnsi"/>
        </w:rPr>
        <w:t xml:space="preserve">  </w:t>
      </w:r>
      <w:r w:rsidR="00BD6AC6" w:rsidRPr="00BA3DBD">
        <w:rPr>
          <w:rFonts w:asciiTheme="minorHAnsi" w:hAnsiTheme="minorHAnsi" w:cstheme="minorHAnsi"/>
        </w:rPr>
        <w:t xml:space="preserve">ustawy </w:t>
      </w:r>
    </w:p>
    <w:p w14:paraId="6263CC12" w14:textId="4C3BBF6E" w:rsidR="00B92AC3" w:rsidRDefault="00BD6AC6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BA3DBD">
        <w:rPr>
          <w:rFonts w:asciiTheme="minorHAnsi" w:hAnsiTheme="minorHAnsi" w:cstheme="minorHAnsi"/>
        </w:rPr>
        <w:t>z dnia 11 września 2019r. Prawo zam</w:t>
      </w:r>
      <w:r>
        <w:rPr>
          <w:rFonts w:asciiTheme="minorHAnsi" w:hAnsiTheme="minorHAnsi" w:cstheme="minorHAnsi"/>
        </w:rPr>
        <w:t>ówień publicznych (Dz. U. z 2021r. poz. 1129</w:t>
      </w:r>
      <w:r w:rsidRPr="00BA3DBD">
        <w:rPr>
          <w:rFonts w:asciiTheme="minorHAnsi" w:hAnsiTheme="minorHAnsi" w:cstheme="minorHAnsi"/>
        </w:rPr>
        <w:t xml:space="preserve"> z </w:t>
      </w:r>
      <w:proofErr w:type="spellStart"/>
      <w:r w:rsidRPr="00BA3DBD">
        <w:rPr>
          <w:rFonts w:asciiTheme="minorHAnsi" w:hAnsiTheme="minorHAnsi" w:cstheme="minorHAnsi"/>
        </w:rPr>
        <w:t>późn</w:t>
      </w:r>
      <w:proofErr w:type="spellEnd"/>
      <w:r w:rsidRPr="00BA3DBD">
        <w:rPr>
          <w:rFonts w:asciiTheme="minorHAnsi" w:hAnsiTheme="minorHAnsi" w:cstheme="minorHAnsi"/>
        </w:rPr>
        <w:t xml:space="preserve">. zm.), </w:t>
      </w:r>
      <w:r>
        <w:rPr>
          <w:rFonts w:asciiTheme="minorHAnsi" w:hAnsiTheme="minorHAnsi" w:cstheme="minorHAnsi"/>
        </w:rPr>
        <w:t xml:space="preserve"> </w:t>
      </w:r>
    </w:p>
    <w:p w14:paraId="39DD880F" w14:textId="77777777" w:rsidR="000119AB" w:rsidRPr="000119AB" w:rsidRDefault="00B95AC6" w:rsidP="000119AB">
      <w:pPr>
        <w:spacing w:line="264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unieważnia </w:t>
      </w:r>
      <w:r w:rsidRPr="000119AB">
        <w:rPr>
          <w:rFonts w:asciiTheme="minorHAnsi" w:hAnsiTheme="minorHAnsi" w:cstheme="minorHAnsi"/>
        </w:rPr>
        <w:t>postepowanie</w:t>
      </w:r>
      <w:r w:rsidR="000119AB" w:rsidRPr="000119AB">
        <w:rPr>
          <w:rFonts w:asciiTheme="minorHAnsi" w:hAnsiTheme="minorHAnsi" w:cstheme="minorHAnsi"/>
        </w:rPr>
        <w:t xml:space="preserve"> </w:t>
      </w:r>
      <w:r w:rsidR="000119AB" w:rsidRPr="000119AB">
        <w:rPr>
          <w:rFonts w:asciiTheme="minorHAnsi" w:eastAsia="Calibri" w:hAnsiTheme="minorHAnsi" w:cstheme="minorHAnsi"/>
          <w:bCs/>
          <w:iCs/>
        </w:rPr>
        <w:t xml:space="preserve">o udzielenie zamówienia publicznego prowadzonego w trybie podstawowym bez negocjacji zgodnie z art. 275 pkt 1 ustawy </w:t>
      </w:r>
      <w:proofErr w:type="spellStart"/>
      <w:r w:rsidR="000119AB" w:rsidRPr="000119AB">
        <w:rPr>
          <w:rFonts w:asciiTheme="minorHAnsi" w:eastAsia="Calibri" w:hAnsiTheme="minorHAnsi" w:cstheme="minorHAnsi"/>
          <w:bCs/>
          <w:iCs/>
        </w:rPr>
        <w:t>Pzp</w:t>
      </w:r>
      <w:proofErr w:type="spellEnd"/>
      <w:r w:rsidR="000119AB" w:rsidRPr="000119AB">
        <w:rPr>
          <w:rFonts w:asciiTheme="minorHAnsi" w:eastAsia="Calibri" w:hAnsiTheme="minorHAnsi" w:cstheme="minorHAnsi"/>
          <w:bCs/>
          <w:iCs/>
        </w:rPr>
        <w:t xml:space="preserve"> pn.:</w:t>
      </w:r>
      <w:r w:rsidR="000119AB" w:rsidRPr="000119AB">
        <w:rPr>
          <w:rFonts w:asciiTheme="minorHAnsi" w:eastAsia="Calibri" w:hAnsiTheme="minorHAnsi" w:cstheme="minorHAnsi"/>
        </w:rPr>
        <w:t xml:space="preserve"> </w:t>
      </w:r>
      <w:r w:rsidR="000119AB" w:rsidRPr="000119AB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0119AB" w:rsidRPr="000119AB">
        <w:rPr>
          <w:rFonts w:asciiTheme="minorHAnsi" w:eastAsiaTheme="minorHAnsi" w:hAnsiTheme="minorHAnsi" w:cstheme="minorHAnsi"/>
        </w:rPr>
        <w:t xml:space="preserve">Zapewnienie ochrony fizycznej osób i mienia na terenie Regionalnego Centrum Naukowo – Technologicznego </w:t>
      </w:r>
    </w:p>
    <w:p w14:paraId="02B97D05" w14:textId="77777777" w:rsidR="000119AB" w:rsidRPr="000119AB" w:rsidRDefault="000119AB" w:rsidP="000119AB">
      <w:pPr>
        <w:spacing w:line="264" w:lineRule="auto"/>
        <w:jc w:val="both"/>
        <w:rPr>
          <w:rFonts w:asciiTheme="minorHAnsi" w:hAnsiTheme="minorHAnsi" w:cstheme="minorHAnsi"/>
        </w:rPr>
      </w:pPr>
      <w:r w:rsidRPr="000119AB">
        <w:rPr>
          <w:rFonts w:asciiTheme="minorHAnsi" w:eastAsiaTheme="minorHAnsi" w:hAnsiTheme="minorHAnsi" w:cstheme="minorHAnsi"/>
        </w:rPr>
        <w:t>w Podzamczu w postaci całodobowej obsługi monitoringu wizyjnego</w:t>
      </w:r>
      <w:r w:rsidRPr="000119AB">
        <w:rPr>
          <w:rFonts w:asciiTheme="minorHAnsi" w:hAnsiTheme="minorHAnsi" w:cstheme="minorHAnsi"/>
        </w:rPr>
        <w:t>”.</w:t>
      </w:r>
    </w:p>
    <w:p w14:paraId="2B2BC41E" w14:textId="5FFF2286" w:rsidR="00B95AC6" w:rsidRDefault="000119AB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119AB">
        <w:rPr>
          <w:rFonts w:asciiTheme="minorHAnsi" w:hAnsiTheme="minorHAnsi" w:cstheme="minorHAnsi"/>
          <w:b/>
        </w:rPr>
        <w:t>Pouczenie</w:t>
      </w:r>
      <w:r>
        <w:rPr>
          <w:rFonts w:asciiTheme="minorHAnsi" w:hAnsiTheme="minorHAnsi" w:cstheme="minorHAnsi"/>
          <w:b/>
        </w:rPr>
        <w:t>;</w:t>
      </w:r>
    </w:p>
    <w:p w14:paraId="59DC636B" w14:textId="37214E61" w:rsidR="000119AB" w:rsidRPr="00197A6D" w:rsidRDefault="00197A6D" w:rsidP="00EB627F">
      <w:pPr>
        <w:spacing w:line="276" w:lineRule="auto"/>
        <w:jc w:val="both"/>
        <w:rPr>
          <w:rFonts w:asciiTheme="minorHAnsi" w:hAnsiTheme="minorHAnsi" w:cstheme="minorHAnsi"/>
        </w:rPr>
      </w:pPr>
      <w:r w:rsidRPr="00197A6D">
        <w:rPr>
          <w:rFonts w:asciiTheme="minorHAnsi" w:hAnsiTheme="minorHAnsi" w:cstheme="minorHAnsi"/>
        </w:rPr>
        <w:t xml:space="preserve">Na czynności  unieważnienia postępowania, przysługują środki ochrony prawnej na zasadach przewidzianych w dziale IX ustawy </w:t>
      </w:r>
      <w:proofErr w:type="spellStart"/>
      <w:r w:rsidRPr="00197A6D">
        <w:rPr>
          <w:rFonts w:asciiTheme="minorHAnsi" w:hAnsiTheme="minorHAnsi" w:cstheme="minorHAnsi"/>
        </w:rPr>
        <w:t>Pzp</w:t>
      </w:r>
      <w:proofErr w:type="spellEnd"/>
      <w:r>
        <w:rPr>
          <w:rFonts w:asciiTheme="minorHAnsi" w:hAnsiTheme="minorHAnsi" w:cstheme="minorHAnsi"/>
        </w:rPr>
        <w:t>.</w:t>
      </w:r>
      <w:r w:rsidRPr="00197A6D">
        <w:rPr>
          <w:rFonts w:asciiTheme="minorHAnsi" w:hAnsiTheme="minorHAnsi" w:cstheme="minorHAnsi"/>
        </w:rPr>
        <w:t xml:space="preserve"> art 505-590</w:t>
      </w:r>
      <w:r>
        <w:rPr>
          <w:rFonts w:asciiTheme="minorHAnsi" w:hAnsiTheme="minorHAnsi" w:cstheme="minorHAnsi"/>
        </w:rPr>
        <w:t>.</w:t>
      </w:r>
    </w:p>
    <w:sectPr w:rsidR="000119AB" w:rsidRPr="00197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20BD6"/>
    <w:multiLevelType w:val="hybridMultilevel"/>
    <w:tmpl w:val="B576DC9A"/>
    <w:lvl w:ilvl="0" w:tplc="B4302C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7F"/>
    <w:rsid w:val="000119AB"/>
    <w:rsid w:val="00032EA1"/>
    <w:rsid w:val="00037C75"/>
    <w:rsid w:val="00197A6D"/>
    <w:rsid w:val="001B5A7F"/>
    <w:rsid w:val="001D3BC5"/>
    <w:rsid w:val="001E1142"/>
    <w:rsid w:val="001F1704"/>
    <w:rsid w:val="00246233"/>
    <w:rsid w:val="00263CFF"/>
    <w:rsid w:val="002A24BA"/>
    <w:rsid w:val="003764D9"/>
    <w:rsid w:val="003A6C53"/>
    <w:rsid w:val="0045415E"/>
    <w:rsid w:val="005964D9"/>
    <w:rsid w:val="005B6DF3"/>
    <w:rsid w:val="0073111C"/>
    <w:rsid w:val="007A4A9B"/>
    <w:rsid w:val="007C42C6"/>
    <w:rsid w:val="008A13BF"/>
    <w:rsid w:val="009C2A75"/>
    <w:rsid w:val="009D4950"/>
    <w:rsid w:val="00A16E4F"/>
    <w:rsid w:val="00A6165A"/>
    <w:rsid w:val="00B35B6E"/>
    <w:rsid w:val="00B92AC3"/>
    <w:rsid w:val="00B95AC6"/>
    <w:rsid w:val="00BA3DBD"/>
    <w:rsid w:val="00BD6AC6"/>
    <w:rsid w:val="00BE3AC7"/>
    <w:rsid w:val="00CF7EA9"/>
    <w:rsid w:val="00D27998"/>
    <w:rsid w:val="00D86B63"/>
    <w:rsid w:val="00E00AFD"/>
    <w:rsid w:val="00E25745"/>
    <w:rsid w:val="00EB627F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24623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246233"/>
  </w:style>
  <w:style w:type="paragraph" w:styleId="Tekstdymka">
    <w:name w:val="Balloon Text"/>
    <w:basedOn w:val="Normalny"/>
    <w:link w:val="TekstdymkaZnak"/>
    <w:uiPriority w:val="99"/>
    <w:semiHidden/>
    <w:unhideWhenUsed/>
    <w:rsid w:val="00197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6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8</cp:revision>
  <cp:lastPrinted>2022-01-31T10:26:00Z</cp:lastPrinted>
  <dcterms:created xsi:type="dcterms:W3CDTF">2022-01-17T06:54:00Z</dcterms:created>
  <dcterms:modified xsi:type="dcterms:W3CDTF">2022-01-31T11:16:00Z</dcterms:modified>
</cp:coreProperties>
</file>