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674D" w14:textId="7102896C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>, dnia 1</w:t>
      </w:r>
      <w:r>
        <w:rPr>
          <w:rFonts w:asciiTheme="minorHAnsi" w:hAnsiTheme="minorHAnsi" w:cstheme="minorHAnsi"/>
          <w:bCs/>
        </w:rPr>
        <w:t>7</w:t>
      </w:r>
      <w:r w:rsidR="00B35B6E" w:rsidRPr="00BA3DB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01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421E630" w14:textId="1370F4EB" w:rsidR="00EB627F" w:rsidRPr="00BA3DBD" w:rsidRDefault="00263CFF" w:rsidP="00EB627F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I.272.1.1</w:t>
      </w:r>
      <w:r w:rsidR="00EB627F" w:rsidRPr="00BA3DBD">
        <w:rPr>
          <w:rFonts w:asciiTheme="minorHAnsi" w:hAnsiTheme="minorHAnsi" w:cstheme="minorHAnsi"/>
          <w:bCs/>
        </w:rPr>
        <w:t>.202</w:t>
      </w:r>
      <w:r>
        <w:rPr>
          <w:rFonts w:asciiTheme="minorHAnsi" w:hAnsiTheme="minorHAnsi" w:cstheme="minorHAnsi"/>
          <w:bCs/>
        </w:rPr>
        <w:t>3</w:t>
      </w:r>
    </w:p>
    <w:p w14:paraId="6388AAF5" w14:textId="77777777" w:rsidR="00EB627F" w:rsidRPr="00BA3DBD" w:rsidRDefault="00EB627F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2FADE4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5D2E0655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E9C3207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9420B7A" w14:textId="39E92A0F" w:rsidR="00263CFF" w:rsidRPr="00263CFF" w:rsidRDefault="00263CFF" w:rsidP="00CF7EA9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4CB48F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55BF1D90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FDDF9C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 xml:space="preserve">INFORMACJA O KWOCIE, JAKĄ ZAMAWIAJĄCY ZAMIERZA PRZEZNACZYĆ </w:t>
      </w:r>
    </w:p>
    <w:p w14:paraId="692B8DBE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NA SFINANSOWANIE ZAMÓWIENIA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B626927" w14:textId="77777777" w:rsidR="001F1704" w:rsidRDefault="00EB627F" w:rsidP="001F1704">
      <w:pPr>
        <w:spacing w:line="264" w:lineRule="auto"/>
        <w:jc w:val="both"/>
        <w:rPr>
          <w:rFonts w:asciiTheme="minorHAnsi" w:eastAsiaTheme="minorHAnsi" w:hAnsiTheme="minorHAnsi"/>
        </w:rPr>
      </w:pPr>
      <w:r w:rsidRPr="00BA3DBD">
        <w:rPr>
          <w:rFonts w:asciiTheme="minorHAnsi" w:eastAsia="Calibri" w:hAnsiTheme="minorHAnsi" w:cstheme="minorHAnsi"/>
          <w:bCs/>
          <w:i/>
          <w:iCs/>
        </w:rPr>
        <w:t xml:space="preserve">Dotyczy postępowania o udzielenie zamówienia publicznego prowadzonego w trybie podstawowym bez negocjacji (zgodnie z art. 275 pkt 1 ustawy </w:t>
      </w:r>
      <w:proofErr w:type="spellStart"/>
      <w:r w:rsidRPr="00BA3DBD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BA3DBD">
        <w:rPr>
          <w:rFonts w:asciiTheme="minorHAnsi" w:eastAsia="Calibri" w:hAnsiTheme="minorHAnsi" w:cstheme="minorHAnsi"/>
          <w:bCs/>
          <w:i/>
          <w:iCs/>
        </w:rPr>
        <w:t>) pn.:</w:t>
      </w:r>
      <w:r w:rsidRPr="00BA3DBD">
        <w:rPr>
          <w:rFonts w:asciiTheme="minorHAnsi" w:eastAsia="Calibri" w:hAnsiTheme="minorHAnsi" w:cstheme="minorHAnsi"/>
          <w:i/>
        </w:rPr>
        <w:t xml:space="preserve"> </w:t>
      </w:r>
      <w:r w:rsidR="00263CFF" w:rsidRPr="00263CFF">
        <w:rPr>
          <w:rFonts w:asciiTheme="minorHAnsi" w:hAnsiTheme="minorHAnsi" w:cstheme="minorHAnsi"/>
          <w:color w:val="000000"/>
          <w:sz w:val="23"/>
          <w:szCs w:val="23"/>
        </w:rPr>
        <w:t>„</w:t>
      </w:r>
      <w:r w:rsidR="00263CFF" w:rsidRPr="00263CFF">
        <w:rPr>
          <w:rFonts w:asciiTheme="minorHAnsi" w:eastAsiaTheme="minorHAnsi" w:hAnsiTheme="minorHAnsi"/>
        </w:rPr>
        <w:t xml:space="preserve">Zapewnienie ochrony fizycznej osób i mienia na terenie Regionalnego Centrum Naukowo– Technologicznego </w:t>
      </w:r>
    </w:p>
    <w:p w14:paraId="35CD43DA" w14:textId="304B7F61" w:rsidR="00263CFF" w:rsidRPr="00263CFF" w:rsidRDefault="00263CFF" w:rsidP="001F1704">
      <w:pPr>
        <w:spacing w:line="264" w:lineRule="auto"/>
        <w:jc w:val="both"/>
        <w:rPr>
          <w:rFonts w:asciiTheme="minorHAnsi" w:hAnsiTheme="minorHAnsi" w:cstheme="minorHAnsi"/>
        </w:rPr>
      </w:pPr>
      <w:r w:rsidRPr="00263CFF">
        <w:rPr>
          <w:rFonts w:asciiTheme="minorHAnsi" w:eastAsiaTheme="minorHAnsi" w:hAnsiTheme="minorHAnsi"/>
        </w:rPr>
        <w:t>w Podzamczu w postaci całodobowej obsługi monitoringu wizyjnego</w:t>
      </w:r>
      <w:r w:rsidRPr="00263CFF">
        <w:rPr>
          <w:rFonts w:asciiTheme="minorHAnsi" w:hAnsiTheme="minorHAnsi" w:cstheme="minorHAnsi"/>
        </w:rPr>
        <w:t>”.</w:t>
      </w:r>
    </w:p>
    <w:p w14:paraId="60651315" w14:textId="77777777" w:rsidR="00032EA1" w:rsidRPr="00BA3DBD" w:rsidRDefault="00032EA1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4BC0D48A" w14:textId="3C654FDA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</w:rPr>
        <w:tab/>
        <w:t xml:space="preserve">Zamawiający </w:t>
      </w:r>
      <w:r w:rsidR="00CF7EA9">
        <w:rPr>
          <w:rFonts w:asciiTheme="minorHAnsi" w:hAnsiTheme="minorHAnsi" w:cstheme="minorHAnsi"/>
        </w:rPr>
        <w:t xml:space="preserve">Regionalne Centrum Naukowo-Technologiczne w Podzamczu </w:t>
      </w:r>
      <w:r w:rsidRPr="00BA3DBD">
        <w:rPr>
          <w:rFonts w:asciiTheme="minorHAnsi" w:hAnsiTheme="minorHAnsi" w:cstheme="minorHAnsi"/>
        </w:rPr>
        <w:t>działając na podstawie art. 222 ust. 4 ustawy z dnia 11 września 2019r. Prawo zam</w:t>
      </w:r>
      <w:r w:rsidR="007A4A9B">
        <w:rPr>
          <w:rFonts w:asciiTheme="minorHAnsi" w:hAnsiTheme="minorHAnsi" w:cstheme="minorHAnsi"/>
        </w:rPr>
        <w:t>ówień publicznych (Dz. U. z 2021r. poz. 1129</w:t>
      </w:r>
      <w:r w:rsidRPr="00BA3DBD">
        <w:rPr>
          <w:rFonts w:asciiTheme="minorHAnsi" w:hAnsiTheme="minorHAnsi" w:cstheme="minorHAnsi"/>
        </w:rPr>
        <w:t xml:space="preserve"> z </w:t>
      </w:r>
      <w:proofErr w:type="spellStart"/>
      <w:r w:rsidRPr="00BA3DBD">
        <w:rPr>
          <w:rFonts w:asciiTheme="minorHAnsi" w:hAnsiTheme="minorHAnsi" w:cstheme="minorHAnsi"/>
        </w:rPr>
        <w:t>późn</w:t>
      </w:r>
      <w:proofErr w:type="spellEnd"/>
      <w:r w:rsidRPr="00BA3DBD">
        <w:rPr>
          <w:rFonts w:asciiTheme="minorHAnsi" w:hAnsiTheme="minorHAnsi" w:cstheme="minorHAnsi"/>
        </w:rPr>
        <w:t>. zm.), zamieszcza informację o kwocie, jaką zamierza przeznaczyć na sfinansowanie zamówienia:</w:t>
      </w:r>
    </w:p>
    <w:p w14:paraId="3FA69B68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A4C67C" w14:textId="22428984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  <w:b/>
        </w:rPr>
        <w:t xml:space="preserve">Kwota brutto jaką Zamawiający zamierza przeznaczyć na sfinansowanie zamówienia wynosi </w:t>
      </w:r>
      <w:r w:rsidR="008A13BF" w:rsidRPr="008A13BF">
        <w:rPr>
          <w:rFonts w:asciiTheme="minorHAnsi" w:hAnsiTheme="minorHAnsi" w:cstheme="minorHAnsi"/>
          <w:b/>
          <w:color w:val="000000" w:themeColor="text1"/>
        </w:rPr>
        <w:t xml:space="preserve">240.000,00 </w:t>
      </w:r>
      <w:r w:rsidRPr="00BA3DBD">
        <w:rPr>
          <w:rFonts w:asciiTheme="minorHAnsi" w:hAnsiTheme="minorHAnsi" w:cstheme="minorHAnsi"/>
          <w:b/>
        </w:rPr>
        <w:t>zł brutto</w:t>
      </w:r>
      <w:bookmarkStart w:id="0" w:name="_GoBack"/>
      <w:bookmarkEnd w:id="0"/>
    </w:p>
    <w:p w14:paraId="4D5F7DDB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16E4F" w:rsidRPr="00BA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032EA1"/>
    <w:rsid w:val="001D3BC5"/>
    <w:rsid w:val="001F1704"/>
    <w:rsid w:val="00263CFF"/>
    <w:rsid w:val="003A6C53"/>
    <w:rsid w:val="005B6DF3"/>
    <w:rsid w:val="007A4A9B"/>
    <w:rsid w:val="008A13BF"/>
    <w:rsid w:val="009C2A75"/>
    <w:rsid w:val="00A16E4F"/>
    <w:rsid w:val="00B35B6E"/>
    <w:rsid w:val="00BA3DBD"/>
    <w:rsid w:val="00CF7EA9"/>
    <w:rsid w:val="00D86B63"/>
    <w:rsid w:val="00E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2021-10-13T06:06:00Z</cp:lastPrinted>
  <dcterms:created xsi:type="dcterms:W3CDTF">2022-01-17T06:54:00Z</dcterms:created>
  <dcterms:modified xsi:type="dcterms:W3CDTF">2022-01-17T06:54:00Z</dcterms:modified>
</cp:coreProperties>
</file>