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A7B003" w14:textId="0BC88B75" w:rsidR="00632841" w:rsidRDefault="00632841" w:rsidP="00D13195">
      <w:pPr>
        <w:keepNext/>
        <w:suppressAutoHyphens w:val="0"/>
        <w:jc w:val="center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>
        <w:rPr>
          <w:noProof/>
        </w:rPr>
        <w:drawing>
          <wp:inline distT="0" distB="0" distL="0" distR="0" wp14:anchorId="279AC3D3" wp14:editId="29AF854B">
            <wp:extent cx="5939155" cy="539234"/>
            <wp:effectExtent l="0" t="0" r="4445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A565" w14:textId="28868CB8" w:rsidR="00D13195" w:rsidRDefault="00D13195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 w:rsidRPr="00C044A2">
        <w:rPr>
          <w:rFonts w:ascii="Calibri" w:hAnsi="Calibri" w:cs="Times New Roman"/>
          <w:i/>
          <w:iCs/>
          <w:sz w:val="22"/>
          <w:szCs w:val="22"/>
          <w:lang w:val="x-none" w:eastAsia="x-none"/>
        </w:rPr>
        <w:t>Dodatek nr 1 do SWZ</w:t>
      </w:r>
    </w:p>
    <w:p w14:paraId="4CD13F2B" w14:textId="77777777" w:rsidR="00D331E3" w:rsidRDefault="00D331E3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</w:p>
    <w:p w14:paraId="0E158810" w14:textId="77777777" w:rsidR="00D331E3" w:rsidRPr="001950FE" w:rsidRDefault="00D331E3" w:rsidP="00D331E3">
      <w:pPr>
        <w:spacing w:after="240"/>
        <w:jc w:val="right"/>
        <w:rPr>
          <w:rFonts w:ascii="Calibri" w:hAnsi="Calibri" w:cs="Calibri"/>
          <w:sz w:val="20"/>
          <w:szCs w:val="20"/>
        </w:rPr>
      </w:pPr>
      <w:r w:rsidRPr="001950FE">
        <w:rPr>
          <w:rFonts w:ascii="Calibri" w:hAnsi="Calibri" w:cs="Calibri"/>
          <w:sz w:val="20"/>
          <w:szCs w:val="20"/>
        </w:rPr>
        <w:t>.................................., dnia ...............................</w:t>
      </w:r>
    </w:p>
    <w:p w14:paraId="1BEDD51D" w14:textId="77777777" w:rsidR="00D331E3" w:rsidRPr="00C044A2" w:rsidRDefault="00D331E3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</w:p>
    <w:p w14:paraId="7FBBB893" w14:textId="77777777" w:rsidR="00D331E3" w:rsidRPr="00136FB3" w:rsidRDefault="00D331E3" w:rsidP="00D331E3">
      <w:pPr>
        <w:keepNext/>
        <w:suppressAutoHyphens w:val="0"/>
        <w:spacing w:before="120" w:after="120"/>
        <w:rPr>
          <w:rFonts w:ascii="Calibri" w:hAnsi="Calibri" w:cs="Calibri"/>
          <w:b/>
          <w:bCs/>
        </w:rPr>
      </w:pPr>
      <w:r w:rsidRPr="00136FB3">
        <w:rPr>
          <w:rFonts w:ascii="Calibri" w:hAnsi="Calibri" w:cs="Calibri"/>
          <w:b/>
          <w:bCs/>
        </w:rPr>
        <w:t>Wykonawca:</w:t>
      </w:r>
    </w:p>
    <w:p w14:paraId="5FA4EF0A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5573346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Nazwa Wykonawcy</w:t>
      </w:r>
    </w:p>
    <w:p w14:paraId="3FAEA1EC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2986A54A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Adres wykonawcy</w:t>
      </w:r>
    </w:p>
    <w:p w14:paraId="2D7FD775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C797999" w14:textId="77777777" w:rsidR="00D331E3" w:rsidRDefault="00D331E3" w:rsidP="00D331E3">
      <w:pPr>
        <w:suppressAutoHyphens w:val="0"/>
        <w:spacing w:after="120"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NIP i REGON</w:t>
      </w:r>
    </w:p>
    <w:p w14:paraId="7B3AB11B" w14:textId="77777777" w:rsidR="00D331E3" w:rsidRDefault="00D331E3" w:rsidP="00D331E3">
      <w:pPr>
        <w:suppressAutoHyphens w:val="0"/>
        <w:spacing w:line="276" w:lineRule="auto"/>
        <w:jc w:val="both"/>
      </w:pPr>
      <w:r>
        <w:rPr>
          <w:rFonts w:ascii="Calibri" w:hAnsi="Calibri" w:cs="Times New Roman"/>
          <w:sz w:val="18"/>
          <w:szCs w:val="18"/>
        </w:rPr>
        <w:t>...................................................</w:t>
      </w:r>
    </w:p>
    <w:p w14:paraId="15A94070" w14:textId="77777777" w:rsidR="00D331E3" w:rsidRDefault="00D331E3" w:rsidP="00D331E3">
      <w:pPr>
        <w:suppressAutoHyphens w:val="0"/>
        <w:spacing w:line="276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Telefon, e-mail</w:t>
      </w:r>
    </w:p>
    <w:p w14:paraId="19006862" w14:textId="77777777" w:rsidR="009E034F" w:rsidRPr="00D1076D" w:rsidRDefault="009E034F" w:rsidP="00632841">
      <w:pPr>
        <w:keepNext/>
        <w:suppressAutoHyphens w:val="0"/>
        <w:ind w:left="4395"/>
        <w:outlineLvl w:val="6"/>
        <w:rPr>
          <w:rFonts w:asciiTheme="minorHAnsi" w:hAnsiTheme="minorHAnsi" w:cs="Times New Roman"/>
          <w:b/>
          <w:bCs/>
        </w:rPr>
      </w:pPr>
      <w:r w:rsidRPr="00D1076D">
        <w:rPr>
          <w:rFonts w:asciiTheme="minorHAnsi" w:hAnsiTheme="minorHAnsi" w:cs="Arial"/>
          <w:b/>
        </w:rPr>
        <w:t>Zamawiający:</w:t>
      </w:r>
    </w:p>
    <w:p w14:paraId="3FB149E0" w14:textId="44B61BA8" w:rsidR="00C044A2" w:rsidRPr="00C044A2" w:rsidRDefault="00632841" w:rsidP="00632841">
      <w:pPr>
        <w:keepNext/>
        <w:suppressAutoHyphens w:val="0"/>
        <w:ind w:left="4395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F6BDACA" w14:textId="324E7749" w:rsidR="00C044A2" w:rsidRPr="00015002" w:rsidRDefault="00632841" w:rsidP="00632841">
      <w:pPr>
        <w:keepNext/>
        <w:suppressAutoHyphens w:val="0"/>
        <w:ind w:left="4395"/>
        <w:outlineLvl w:val="2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Podzamcze 45</w:t>
      </w:r>
    </w:p>
    <w:p w14:paraId="37B524A4" w14:textId="2E079B1B" w:rsidR="00C044A2" w:rsidRPr="008748F7" w:rsidRDefault="00632841" w:rsidP="00632841">
      <w:pPr>
        <w:suppressAutoHyphens w:val="0"/>
        <w:ind w:left="4395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bCs/>
        </w:rPr>
        <w:t>26-060 Chęciny</w:t>
      </w:r>
    </w:p>
    <w:p w14:paraId="59074AAF" w14:textId="60B33753" w:rsidR="00CA316D" w:rsidRPr="002210F2" w:rsidRDefault="00C044A2" w:rsidP="00542EE5">
      <w:pPr>
        <w:suppressAutoHyphens w:val="0"/>
        <w:spacing w:after="240" w:line="276" w:lineRule="auto"/>
        <w:jc w:val="both"/>
        <w:outlineLvl w:val="0"/>
        <w:rPr>
          <w:rFonts w:ascii="Calibri" w:hAnsi="Calibri"/>
          <w:b/>
          <w:sz w:val="16"/>
          <w:szCs w:val="16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>Znak sprawy:</w:t>
      </w:r>
      <w:r w:rsidR="00CA364F">
        <w:rPr>
          <w:rFonts w:ascii="Calibri" w:eastAsia="Calibri" w:hAnsi="Calibri" w:cs="Arial"/>
          <w:b/>
          <w:lang w:eastAsia="en-US"/>
        </w:rPr>
        <w:t xml:space="preserve"> </w:t>
      </w:r>
      <w:r w:rsidR="00542EE5" w:rsidRPr="00542EE5">
        <w:rPr>
          <w:rFonts w:asciiTheme="minorHAnsi" w:hAnsiTheme="minorHAnsi" w:cstheme="minorHAnsi"/>
        </w:rPr>
        <w:t>DPI.272.11.12.2021</w:t>
      </w:r>
    </w:p>
    <w:p w14:paraId="07C8F112" w14:textId="77777777" w:rsidR="00E8744F" w:rsidRDefault="00E8744F" w:rsidP="00B70081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  <w:bookmarkStart w:id="0" w:name="_GoBack"/>
      <w:bookmarkEnd w:id="0"/>
    </w:p>
    <w:p w14:paraId="42D4FCAE" w14:textId="77777777" w:rsidR="008748F7" w:rsidRPr="00623ED5" w:rsidRDefault="008748F7" w:rsidP="002210F2">
      <w:pPr>
        <w:spacing w:line="276" w:lineRule="auto"/>
        <w:ind w:left="709" w:right="567"/>
        <w:outlineLvl w:val="0"/>
        <w:rPr>
          <w:rFonts w:ascii="Calibri" w:hAnsi="Calibri"/>
          <w:b/>
          <w:sz w:val="10"/>
          <w:szCs w:val="10"/>
        </w:rPr>
      </w:pPr>
    </w:p>
    <w:p w14:paraId="7FEE8170" w14:textId="622611CB" w:rsidR="006C07E6" w:rsidRDefault="00E8744F" w:rsidP="00B55F8A">
      <w:pPr>
        <w:spacing w:before="120" w:after="240"/>
        <w:jc w:val="both"/>
        <w:rPr>
          <w:rFonts w:asciiTheme="minorHAnsi" w:hAnsiTheme="minorHAnsi" w:cstheme="minorHAnsi"/>
        </w:rPr>
      </w:pPr>
      <w:r w:rsidRPr="00CA364F">
        <w:rPr>
          <w:rFonts w:asciiTheme="minorHAnsi" w:hAnsiTheme="minorHAnsi" w:cstheme="minorHAnsi"/>
        </w:rPr>
        <w:t>Przystępując do post</w:t>
      </w:r>
      <w:r w:rsidR="00C044A2" w:rsidRPr="00CA364F">
        <w:rPr>
          <w:rFonts w:asciiTheme="minorHAnsi" w:hAnsiTheme="minorHAnsi" w:cstheme="minorHAnsi"/>
        </w:rPr>
        <w:t>ępowania prowadzonego w trybie przetargu nieograniczonego</w:t>
      </w:r>
      <w:r w:rsidRPr="00CA364F">
        <w:rPr>
          <w:rFonts w:asciiTheme="minorHAnsi" w:hAnsiTheme="minorHAnsi" w:cstheme="minorHAnsi"/>
        </w:rPr>
        <w:t xml:space="preserve">, którego przedmiotem jest 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dostawa i wdrożenie infrastruktury </w:t>
      </w:r>
      <w:r w:rsidR="000A42F1">
        <w:rPr>
          <w:rFonts w:asciiTheme="minorHAnsi" w:hAnsiTheme="minorHAnsi" w:cstheme="minorHAnsi"/>
          <w:b/>
          <w:i/>
          <w:iCs/>
        </w:rPr>
        <w:t>sprzętowej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</w:t>
      </w:r>
      <w:r w:rsidR="0027667E">
        <w:rPr>
          <w:rFonts w:asciiTheme="minorHAnsi" w:hAnsiTheme="minorHAnsi" w:cstheme="minorHAnsi"/>
          <w:b/>
          <w:i/>
          <w:iCs/>
        </w:rPr>
        <w:t>oraz oprogramowania dla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Medycznego Systemu Informatycznego (MSI)</w:t>
      </w:r>
      <w:r w:rsidR="00A91633">
        <w:rPr>
          <w:rFonts w:asciiTheme="minorHAnsi" w:hAnsiTheme="minorHAnsi" w:cstheme="minorHAnsi"/>
          <w:b/>
          <w:bCs/>
          <w:iCs/>
        </w:rPr>
        <w:t xml:space="preserve"> </w:t>
      </w:r>
      <w:r w:rsidR="00E22951">
        <w:rPr>
          <w:rFonts w:asciiTheme="minorHAnsi" w:hAnsiTheme="minorHAnsi" w:cstheme="minorHAnsi"/>
          <w:b/>
          <w:bCs/>
          <w:iCs/>
        </w:rPr>
        <w:t xml:space="preserve">i dedykowanego oprogramowania NGS </w:t>
      </w:r>
      <w:r w:rsidR="004324D7" w:rsidRPr="00CA364F">
        <w:rPr>
          <w:rFonts w:asciiTheme="minorHAnsi" w:hAnsiTheme="minorHAnsi" w:cstheme="minorHAnsi"/>
        </w:rPr>
        <w:t>o</w:t>
      </w:r>
      <w:r w:rsidR="007E1367" w:rsidRPr="00CA364F">
        <w:rPr>
          <w:rFonts w:asciiTheme="minorHAnsi" w:hAnsiTheme="minorHAnsi" w:cstheme="minorHAnsi"/>
        </w:rPr>
        <w:t xml:space="preserve">ferujemy wykonanie zamówienia w zakresie objętym Specyfikacją </w:t>
      </w:r>
      <w:r w:rsidR="009619CB" w:rsidRPr="00CA364F">
        <w:rPr>
          <w:rFonts w:asciiTheme="minorHAnsi" w:hAnsiTheme="minorHAnsi" w:cstheme="minorHAnsi"/>
        </w:rPr>
        <w:t>Warunków Zamówienia (SWZ)</w:t>
      </w:r>
      <w:r w:rsidR="006C07E6" w:rsidRPr="00CA364F">
        <w:rPr>
          <w:rFonts w:asciiTheme="minorHAnsi" w:hAnsiTheme="minorHAnsi" w:cstheme="minorHAnsi"/>
        </w:rPr>
        <w:t>:</w:t>
      </w:r>
    </w:p>
    <w:p w14:paraId="609AFB0A" w14:textId="77777777" w:rsidR="000835CB" w:rsidRPr="00DE6828" w:rsidRDefault="000835CB" w:rsidP="000835CB">
      <w:pPr>
        <w:pStyle w:val="Standard"/>
        <w:spacing w:after="120" w:line="240" w:lineRule="auto"/>
        <w:jc w:val="center"/>
        <w:rPr>
          <w:rFonts w:ascii="Calibri" w:hAnsi="Calibri"/>
          <w:b/>
          <w:sz w:val="24"/>
        </w:rPr>
      </w:pPr>
      <w:r w:rsidRPr="000835CB">
        <w:rPr>
          <w:rFonts w:asciiTheme="minorHAnsi" w:hAnsiTheme="minorHAnsi" w:cstheme="minorHAnsi"/>
          <w:b/>
          <w:sz w:val="24"/>
        </w:rPr>
        <w:t>CZEŚĆ 1</w:t>
      </w:r>
      <w:r w:rsidRPr="000835CB">
        <w:rPr>
          <w:rFonts w:asciiTheme="minorHAnsi" w:hAnsiTheme="minorHAnsi" w:cstheme="minorHAnsi"/>
          <w:b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Pr="00DE6828">
        <w:rPr>
          <w:rFonts w:ascii="Calibri" w:hAnsi="Calibri" w:cs="Calibri"/>
          <w:b/>
          <w:bCs/>
          <w:iCs/>
          <w:sz w:val="24"/>
        </w:rPr>
        <w:t>Dostawa i wdrożenie infrastruktury sprzętowej oraz oprogramowania dla Medycznego Systemu Informatycznego (MSI)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D366E" w14:paraId="192A417A" w14:textId="77777777" w:rsidTr="004D366E">
        <w:trPr>
          <w:trHeight w:val="433"/>
        </w:trPr>
        <w:tc>
          <w:tcPr>
            <w:tcW w:w="9498" w:type="dxa"/>
          </w:tcPr>
          <w:p w14:paraId="7BE8AAE8" w14:textId="77777777" w:rsidR="004D366E" w:rsidRDefault="004D366E" w:rsidP="004D366E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F184FD" w14:textId="77777777" w:rsidR="004D366E" w:rsidRPr="00D13195" w:rsidRDefault="004D366E" w:rsidP="004D366E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4D366E" w:rsidRPr="004D366E" w14:paraId="2379E202" w14:textId="77777777" w:rsidTr="00020040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879761" w14:textId="77777777" w:rsidR="004D366E" w:rsidRPr="004D366E" w:rsidRDefault="004D366E" w:rsidP="004D366E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7C74A4B" w14:textId="77777777" w:rsidR="004D366E" w:rsidRPr="004D366E" w:rsidRDefault="004D366E" w:rsidP="004D366E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</w:t>
                  </w:r>
                  <w:r w:rsidR="00072D98" w:rsidRPr="00D13195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</w:tc>
            </w:tr>
          </w:tbl>
          <w:p w14:paraId="15E03A80" w14:textId="77777777" w:rsidR="004D366E" w:rsidRDefault="004D366E" w:rsidP="00072D98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3140A98" w14:textId="6FE7AB5E" w:rsidR="00943C5B" w:rsidRPr="001D07F8" w:rsidRDefault="00943C5B" w:rsidP="00943C5B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1D07F8">
              <w:rPr>
                <w:rFonts w:ascii="Calibri" w:hAnsi="Calibri" w:cs="Calibri"/>
                <w:b/>
                <w:bCs/>
              </w:rPr>
              <w:t>Zobowiązujemy się do skierowania do realizacji umowy następujących osób wchodzących w skład Zespołu ds. systemów medycznych posiadających dodatkowe doświadczenie:</w:t>
            </w:r>
          </w:p>
          <w:p w14:paraId="4E68D816" w14:textId="77777777" w:rsidR="00943C5B" w:rsidRPr="001D07F8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1D07F8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1D07F8" w14:paraId="7CF87AFD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736911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3691C09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226568B4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6E765E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53BFB7B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1D07F8" w14:paraId="579067DE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39337FD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1D7DD5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15268A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0185D50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649C82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55F34C4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9EDA3F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CB8466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147180B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1638EC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36A094B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3F55263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1C204F3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B44D138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A1B1D6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D43938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800BE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BAB5CBA" w14:textId="77777777" w:rsidR="00943C5B" w:rsidRPr="001D07F8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1D07F8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1D07F8" w14:paraId="62445356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7811536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B9EF7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7254A21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C99A4EA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D585F14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1D07F8" w14:paraId="6CE124E2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23DF89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E7767DD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5D8786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C8FEF91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8E679F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6D7D061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450E87E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EF3DCF2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C703270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4BDCB6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45F0CDB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1D07F8" w14:paraId="7096063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060C7EC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D07F8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E2A1E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0699D17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7EBC5F75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BA6FF1F" w14:textId="77777777" w:rsidR="00943C5B" w:rsidRPr="001D07F8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679C13A" w14:textId="77777777" w:rsidR="00943C5B" w:rsidRPr="001D07F8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</w:p>
          <w:p w14:paraId="47F6A61C" w14:textId="77777777" w:rsidR="00943C5B" w:rsidRPr="001D07F8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  <w:r w:rsidRPr="001D07F8">
              <w:rPr>
                <w:rFonts w:ascii="Calibri" w:hAnsi="Calibri" w:cs="Calibri"/>
                <w:b/>
                <w:i/>
              </w:rPr>
              <w:t>UWAGA:</w:t>
            </w:r>
          </w:p>
          <w:p w14:paraId="6E9B9E47" w14:textId="0DD5CB17" w:rsidR="00943C5B" w:rsidRPr="001D07F8" w:rsidRDefault="00943C5B" w:rsidP="00943C5B">
            <w:pPr>
              <w:pStyle w:val="Tekstpodstawowy"/>
              <w:spacing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="Calibri" w:hAnsi="Calibri" w:cs="Calibri"/>
                <w:i/>
                <w:iCs/>
                <w:sz w:val="22"/>
                <w:szCs w:val="22"/>
              </w:rPr>
              <w:t>Brak wskazania dodatkowego doświadczenia osób skutkować będzie nieprzyznaniem punktów w tym kryterium</w:t>
            </w:r>
          </w:p>
          <w:p w14:paraId="5630F6D2" w14:textId="64BAD2D2" w:rsidR="00D13195" w:rsidRPr="001D07F8" w:rsidRDefault="00943C5B" w:rsidP="004D366E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Theme="minorHAnsi" w:hAnsiTheme="minorHAnsi" w:cstheme="minorHAnsi"/>
                <w:b/>
              </w:rPr>
              <w:t>Gwarantowany czas na usunięcie awarii oprogramowania MSI</w:t>
            </w:r>
            <w:r w:rsidR="004D366E" w:rsidRPr="001D07F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2F79CA94" w14:textId="0496F29A" w:rsidR="00D13195" w:rsidRPr="001D07F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60 godzin od momentu przyjęcia zgłoszenia</w:t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A3BA04B" wp14:editId="3C81343D">
                  <wp:extent cx="447675" cy="2667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13195"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E5D6601" w14:textId="00B566FF" w:rsidR="00D13195" w:rsidRPr="001D07F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48 godzin od momentu przyjęcia zgłoszenia</w:t>
            </w:r>
            <w:r w:rsidR="00D13195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3BDDD94" wp14:editId="65EA534D">
                  <wp:extent cx="466725" cy="2667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1D07F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101F3731" w14:textId="77777777" w:rsidR="00B55F8A" w:rsidRPr="001D07F8" w:rsidRDefault="00B55F8A" w:rsidP="00B55F8A">
            <w:pPr>
              <w:spacing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18950BF9" w14:textId="77777777" w:rsidR="004D366E" w:rsidRPr="001D07F8" w:rsidRDefault="004D366E" w:rsidP="004D366E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2452D7B7" w14:textId="65C2069A" w:rsidR="004D366E" w:rsidRPr="00B55F8A" w:rsidRDefault="00943C5B" w:rsidP="00943C5B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gwarantowanego czasu usunięcia awarii oprogramowania MSI i uznaniem, że czas sunięcia awarii będzie zgodny z wymaganiami określonymi w SWZ (</w:t>
            </w:r>
            <w:r w:rsidR="00EC6D50"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72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godzin)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4D366E"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477EB26D" w14:textId="5E8A8690" w:rsidR="000835CB" w:rsidRPr="00DE6828" w:rsidRDefault="000835CB" w:rsidP="000835CB">
      <w:pPr>
        <w:pStyle w:val="Standard"/>
        <w:spacing w:before="240" w:after="120" w:line="240" w:lineRule="auto"/>
        <w:jc w:val="center"/>
        <w:rPr>
          <w:rFonts w:ascii="Calibri" w:hAnsi="Calibri"/>
          <w:b/>
          <w:sz w:val="24"/>
        </w:rPr>
      </w:pPr>
      <w:r w:rsidRPr="000835CB">
        <w:rPr>
          <w:rFonts w:asciiTheme="minorHAnsi" w:hAnsiTheme="minorHAnsi" w:cstheme="minorHAnsi"/>
          <w:b/>
          <w:sz w:val="24"/>
        </w:rPr>
        <w:lastRenderedPageBreak/>
        <w:t xml:space="preserve">CZEŚĆ </w:t>
      </w:r>
      <w:r>
        <w:rPr>
          <w:rFonts w:asciiTheme="minorHAnsi" w:hAnsiTheme="minorHAnsi" w:cstheme="minorHAnsi"/>
          <w:b/>
          <w:sz w:val="24"/>
        </w:rPr>
        <w:t>2</w:t>
      </w:r>
      <w:r w:rsidRPr="000835CB">
        <w:rPr>
          <w:rFonts w:asciiTheme="minorHAnsi" w:hAnsiTheme="minorHAnsi" w:cstheme="minorHAnsi"/>
          <w:b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Pr="00DE6828">
        <w:rPr>
          <w:rFonts w:ascii="Calibri" w:hAnsi="Calibri" w:cs="Calibri"/>
          <w:b/>
          <w:bCs/>
          <w:iCs/>
          <w:sz w:val="24"/>
        </w:rPr>
        <w:t xml:space="preserve">Dostawa i wdrożenie oprogramowania </w:t>
      </w:r>
      <w:r>
        <w:rPr>
          <w:rFonts w:ascii="Calibri" w:hAnsi="Calibri" w:cs="Calibri"/>
          <w:b/>
          <w:bCs/>
          <w:iCs/>
          <w:sz w:val="24"/>
        </w:rPr>
        <w:t>dedykowanego NGS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835CB" w14:paraId="3ACEA4C9" w14:textId="77777777" w:rsidTr="00135323">
        <w:trPr>
          <w:trHeight w:val="433"/>
        </w:trPr>
        <w:tc>
          <w:tcPr>
            <w:tcW w:w="9498" w:type="dxa"/>
          </w:tcPr>
          <w:p w14:paraId="628FCB46" w14:textId="77777777" w:rsidR="000835CB" w:rsidRDefault="000835CB" w:rsidP="00135323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417627CD" w14:textId="77777777" w:rsidR="000835CB" w:rsidRPr="00D13195" w:rsidRDefault="000835CB" w:rsidP="00135323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0835CB" w:rsidRPr="004D366E" w14:paraId="7981E278" w14:textId="77777777" w:rsidTr="00135323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E1C879" w14:textId="77777777" w:rsidR="000835CB" w:rsidRPr="004D366E" w:rsidRDefault="000835CB" w:rsidP="00135323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CD4C477" w14:textId="77777777" w:rsidR="000835CB" w:rsidRPr="004D366E" w:rsidRDefault="000835CB" w:rsidP="00135323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......................................................................................................)</w:t>
                  </w:r>
                </w:p>
              </w:tc>
            </w:tr>
          </w:tbl>
          <w:p w14:paraId="06D9FC40" w14:textId="77777777" w:rsidR="000835CB" w:rsidRDefault="000835CB" w:rsidP="00135323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0B20FF96" w14:textId="1CD2CB2D" w:rsidR="000835CB" w:rsidRPr="001D07F8" w:rsidRDefault="001D07F8" w:rsidP="00135323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1D07F8">
              <w:rPr>
                <w:rFonts w:ascii="Calibri" w:hAnsi="Calibri" w:cs="Calibri"/>
                <w:b/>
                <w:bCs/>
              </w:rPr>
              <w:t>Oferowany okres gwarancji oprogramowania NGS:</w:t>
            </w:r>
          </w:p>
          <w:p w14:paraId="6C60E5C4" w14:textId="0407947F" w:rsidR="001D07F8" w:rsidRPr="001D07F8" w:rsidRDefault="001D07F8" w:rsidP="001D07F8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24 miesiące</w:t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C5B7EDF" wp14:editId="3D1F15CA">
                  <wp:extent cx="447675" cy="2667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2DA6454" w14:textId="77777777" w:rsidR="001D07F8" w:rsidRPr="001D07F8" w:rsidRDefault="001D07F8" w:rsidP="001D07F8">
            <w:pPr>
              <w:spacing w:before="120"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6AFBE25E" w14:textId="77777777" w:rsidR="000835CB" w:rsidRPr="001D07F8" w:rsidRDefault="000835CB" w:rsidP="001D07F8">
            <w:pPr>
              <w:ind w:left="419" w:right="17"/>
              <w:rPr>
                <w:rFonts w:ascii="Calibri" w:hAnsi="Calibri" w:cs="Calibri"/>
                <w:i/>
                <w:sz w:val="22"/>
                <w:szCs w:val="22"/>
              </w:rPr>
            </w:pPr>
            <w:r w:rsidRPr="001D07F8">
              <w:rPr>
                <w:rFonts w:ascii="Calibri" w:hAnsi="Calibri" w:cs="Calibri"/>
                <w:i/>
                <w:sz w:val="22"/>
                <w:szCs w:val="22"/>
              </w:rPr>
              <w:t>UWAGA:</w:t>
            </w:r>
          </w:p>
          <w:p w14:paraId="21B31DA3" w14:textId="1E663CFF" w:rsidR="001D07F8" w:rsidRPr="001D07F8" w:rsidRDefault="001D07F8" w:rsidP="001D07F8">
            <w:pPr>
              <w:pStyle w:val="Tekstpodstawowy"/>
              <w:spacing w:after="240" w:line="264" w:lineRule="auto"/>
              <w:ind w:left="425"/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gwarancji i uznaniem, że okres gwarancji będzie zgodny z wymaganiami określonymi w SWZ (12 miesięcy)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 w:rsidRPr="001D07F8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  <w:p w14:paraId="0B19125D" w14:textId="48188723" w:rsidR="000835CB" w:rsidRPr="001D07F8" w:rsidRDefault="000835CB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1D07F8">
              <w:rPr>
                <w:rFonts w:asciiTheme="minorHAnsi" w:hAnsiTheme="minorHAnsi" w:cstheme="minorHAnsi"/>
                <w:b/>
              </w:rPr>
              <w:t xml:space="preserve">Gwarantowany czas na usunięcie awarii oprogramowania </w:t>
            </w:r>
            <w:r w:rsidR="00171C79">
              <w:rPr>
                <w:rFonts w:asciiTheme="minorHAnsi" w:hAnsiTheme="minorHAnsi" w:cstheme="minorHAnsi"/>
                <w:b/>
              </w:rPr>
              <w:t>NGS</w:t>
            </w:r>
            <w:r w:rsidRPr="001D07F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5BE2223F" w14:textId="006054B7" w:rsidR="000835CB" w:rsidRPr="001D07F8" w:rsidRDefault="000835CB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</w:t>
            </w:r>
            <w:r w:rsid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</w:t>
            </w:r>
            <w:r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godzin od momentu przyjęcia zgłoszenia</w:t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24948D16" wp14:editId="71F54534">
                  <wp:extent cx="447675" cy="2667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07F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D07F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0D48A807" w14:textId="5CD0DF3B" w:rsidR="000835CB" w:rsidRPr="001D07F8" w:rsidRDefault="001D07F8" w:rsidP="00135323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60</w:t>
            </w:r>
            <w:r w:rsidR="000835CB" w:rsidRPr="001D07F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godzin od momentu przyjęcia zgłoszenia</w:t>
            </w:r>
            <w:r w:rsidR="000835CB" w:rsidRPr="001D07F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0835CB" w:rsidRPr="001D07F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696CCF47" wp14:editId="0E58CC82">
                  <wp:extent cx="466725" cy="2667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835CB" w:rsidRPr="001D07F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3762BF8D" w14:textId="77777777" w:rsidR="000835CB" w:rsidRPr="001D07F8" w:rsidRDefault="000835CB" w:rsidP="001D07F8">
            <w:pPr>
              <w:spacing w:before="120"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625B681A" w14:textId="77777777" w:rsidR="000835CB" w:rsidRPr="001D07F8" w:rsidRDefault="000835CB" w:rsidP="00135323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67B58C27" w14:textId="2878813A" w:rsidR="000835CB" w:rsidRPr="00B55F8A" w:rsidRDefault="000835CB" w:rsidP="001D07F8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Brak zaznaczenia powyższego pola spowoduje brak przyznania punktów dotyczących gwarantowanego czasu usunięcia awarii oprogramowania </w:t>
            </w:r>
            <w:r w:rsidR="001D07F8"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NGS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i uznaniem, że czas sunięcia awarii będzie zgodny z wymaganiami określonymi w SWZ (72 godzin)</w:t>
            </w:r>
            <w:r w:rsidRPr="001D07F8"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053CB4BB" w14:textId="77777777" w:rsidR="00FE74BD" w:rsidRPr="00FE74BD" w:rsidRDefault="00FE74BD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74BD">
        <w:rPr>
          <w:rFonts w:ascii="Calibri" w:hAnsi="Calibri" w:cs="Times New Roman"/>
        </w:rPr>
        <w:lastRenderedPageBreak/>
        <w:t xml:space="preserve">Wg klasyfikacji przedsiębiorstw pod wzglądem wielkości nasza firma jest: </w:t>
      </w:r>
    </w:p>
    <w:p w14:paraId="04EE0C08" w14:textId="77777777" w:rsidR="00FE74BD" w:rsidRPr="004324D7" w:rsidRDefault="00FE74BD" w:rsidP="000A42F1">
      <w:pPr>
        <w:tabs>
          <w:tab w:val="num" w:pos="426"/>
          <w:tab w:val="left" w:pos="5400"/>
        </w:tabs>
        <w:spacing w:before="40" w:line="276" w:lineRule="auto"/>
        <w:rPr>
          <w:rFonts w:ascii="Calibri" w:hAnsi="Calibri" w:cs="Times New Roman"/>
          <w:b/>
          <w:sz w:val="26"/>
          <w:szCs w:val="26"/>
        </w:rPr>
      </w:pPr>
      <w:r>
        <w:rPr>
          <w:rFonts w:ascii="Calibri" w:hAnsi="Calibri" w:cs="Times New Roman"/>
          <w:b/>
          <w:sz w:val="26"/>
          <w:szCs w:val="26"/>
        </w:rPr>
        <w:t xml:space="preserve">      </w:t>
      </w:r>
      <w:r w:rsidRPr="00B55F8A">
        <w:rPr>
          <w:rFonts w:ascii="Calibri" w:hAnsi="Calibri" w:cs="Times New Roman"/>
          <w:i/>
        </w:rPr>
        <w:t>mikro, małym, średnim, dużym przedsiębiorstwem</w:t>
      </w:r>
      <w:r w:rsidR="008C0ACF" w:rsidRPr="00B55F8A">
        <w:rPr>
          <w:rStyle w:val="Odwoanieprzypisudolnego"/>
          <w:rFonts w:ascii="Calibri" w:hAnsi="Calibri"/>
          <w:sz w:val="26"/>
          <w:szCs w:val="26"/>
        </w:rPr>
        <w:footnoteReference w:id="1"/>
      </w:r>
      <w:r w:rsidRPr="00B55F8A">
        <w:rPr>
          <w:rFonts w:ascii="Calibri" w:hAnsi="Calibri" w:cs="Times New Roman"/>
          <w:sz w:val="26"/>
          <w:szCs w:val="26"/>
        </w:rPr>
        <w:t>.</w:t>
      </w:r>
    </w:p>
    <w:p w14:paraId="3B5034D2" w14:textId="77777777" w:rsidR="00F269CA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cena ofertowa</w:t>
      </w:r>
      <w:r w:rsidR="002B0387">
        <w:rPr>
          <w:rFonts w:ascii="Calibri" w:hAnsi="Calibri"/>
        </w:rPr>
        <w:t xml:space="preserve"> w odpowiedniej części zamówienia</w:t>
      </w:r>
      <w:r w:rsidRPr="00F269CA">
        <w:rPr>
          <w:rFonts w:ascii="Calibri" w:hAnsi="Calibri"/>
        </w:rPr>
        <w:t xml:space="preserve"> zawiera wszystkie koszty wykonania zamówienia, które poniesie Zamawiający</w:t>
      </w:r>
      <w:r w:rsidR="00B55F8A">
        <w:rPr>
          <w:rFonts w:ascii="Calibri" w:hAnsi="Calibri"/>
        </w:rPr>
        <w:t xml:space="preserve"> </w:t>
      </w:r>
      <w:r w:rsidRPr="00F269CA">
        <w:rPr>
          <w:rFonts w:ascii="Calibri" w:hAnsi="Calibri"/>
        </w:rPr>
        <w:t>i w toku realizacji zamówienia nie ulegnie zmianie.</w:t>
      </w:r>
    </w:p>
    <w:p w14:paraId="0F0732AF" w14:textId="77777777" w:rsidR="00F41137" w:rsidRPr="00F41137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2230279C" w14:textId="2BFA62CA" w:rsidR="00F269CA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zapoznaliśmy się z SWZ i akceptujemy określone w niej warunki oraz zasady postępowania.</w:t>
      </w:r>
    </w:p>
    <w:p w14:paraId="2C6C62D1" w14:textId="4595ACC3" w:rsidR="002B0387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oferowany przedmiot zamówienia zgodny jest z wymaganiami i warunkami opisanymi przez Zamawiającego w SWZ</w:t>
      </w:r>
      <w:r w:rsidR="002B0387">
        <w:rPr>
          <w:rFonts w:ascii="Calibri" w:hAnsi="Calibri"/>
        </w:rPr>
        <w:t xml:space="preserve"> oraz w załącznikach do SWZ</w:t>
      </w:r>
      <w:r w:rsidRPr="00F269CA">
        <w:rPr>
          <w:rFonts w:ascii="Calibri" w:hAnsi="Calibri"/>
        </w:rPr>
        <w:t>.</w:t>
      </w:r>
    </w:p>
    <w:p w14:paraId="2B8358CD" w14:textId="0FA4D2CC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oferowany sprzęt jest fabrycznie nowy, kompletny, </w:t>
      </w:r>
      <w:r>
        <w:rPr>
          <w:rFonts w:asciiTheme="minorHAnsi" w:hAnsiTheme="minorHAnsi" w:cstheme="minorHAnsi"/>
          <w:bCs/>
          <w:sz w:val="24"/>
          <w:szCs w:val="24"/>
        </w:rPr>
        <w:t xml:space="preserve">wyprodukowany </w:t>
      </w:r>
      <w:r w:rsidR="00BF7C64">
        <w:rPr>
          <w:rFonts w:asciiTheme="minorHAnsi" w:hAnsiTheme="minorHAnsi" w:cstheme="minorHAnsi"/>
          <w:bCs/>
          <w:sz w:val="24"/>
          <w:szCs w:val="24"/>
        </w:rPr>
        <w:t>po 1 stycznia</w:t>
      </w:r>
      <w:r>
        <w:rPr>
          <w:rFonts w:asciiTheme="minorHAnsi" w:hAnsiTheme="minorHAnsi" w:cstheme="minorHAnsi"/>
          <w:sz w:val="24"/>
          <w:szCs w:val="24"/>
        </w:rPr>
        <w:t xml:space="preserve"> 20</w:t>
      </w:r>
      <w:r w:rsidR="00BF7C64">
        <w:rPr>
          <w:rFonts w:asciiTheme="minorHAnsi" w:hAnsiTheme="minorHAnsi" w:cstheme="minorHAnsi"/>
          <w:sz w:val="24"/>
          <w:szCs w:val="24"/>
        </w:rPr>
        <w:t>2</w:t>
      </w:r>
      <w:r w:rsidR="000835CB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roku, wraz z potrzebnymi do działania przewodami, z odpowiednim oprogramowaniem, posiada wymagane prawem atesty i certyfikaty oraz nie wymaga żadnych dodatkowych nakładów i jest gotowy do pracy.</w:t>
      </w:r>
    </w:p>
    <w:p w14:paraId="68F27A20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Potwierdzamy</w:t>
      </w:r>
      <w:r>
        <w:rPr>
          <w:rFonts w:asciiTheme="minorHAnsi" w:hAnsiTheme="minorHAnsi" w:cstheme="minorHAnsi"/>
          <w:sz w:val="24"/>
          <w:szCs w:val="24"/>
        </w:rPr>
        <w:t>, że całość oferowanego i dostarczanego sprzętu oraz oprogramowania pochodzi z autoryzowanego kanału sprzedaży producentów na terenie Unii Europejskiej.</w:t>
      </w:r>
    </w:p>
    <w:p w14:paraId="39440CAB" w14:textId="2E8A3BA9" w:rsidR="00632841" w:rsidRPr="00E50C9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przyjmujemy warunki serwisu gwarancyjnego określone przez Zamawiającego w SWZ i na dostarczony przedmiot umowy i udzielamy gwarancji na okres wskazany w SWZ. </w:t>
      </w:r>
    </w:p>
    <w:p w14:paraId="0DDCE758" w14:textId="05D017C5" w:rsidR="00E50C91" w:rsidRPr="003D35B6" w:rsidRDefault="00E50C91" w:rsidP="00E50C9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3D35B6">
        <w:rPr>
          <w:sz w:val="24"/>
          <w:szCs w:val="24"/>
        </w:rPr>
        <w:t>Oświadczamy</w:t>
      </w:r>
      <w:r w:rsidRPr="003D35B6">
        <w:rPr>
          <w:rFonts w:cs="Calibri"/>
          <w:sz w:val="24"/>
          <w:szCs w:val="24"/>
        </w:rPr>
        <w:t>, że sprzęt zaoferowany, tj. serwer</w:t>
      </w:r>
      <w:r w:rsidR="00E22951">
        <w:rPr>
          <w:rFonts w:cs="Calibri"/>
          <w:sz w:val="24"/>
          <w:szCs w:val="24"/>
        </w:rPr>
        <w:t xml:space="preserve"> aplikacyjny</w:t>
      </w:r>
      <w:r>
        <w:rPr>
          <w:rFonts w:cs="Calibri"/>
          <w:sz w:val="24"/>
          <w:szCs w:val="24"/>
        </w:rPr>
        <w:t xml:space="preserve"> oraz zestawy komputerowe z monitorem</w:t>
      </w:r>
      <w:r w:rsidRPr="003D35B6">
        <w:rPr>
          <w:rFonts w:cs="Calibri"/>
          <w:b/>
          <w:sz w:val="24"/>
          <w:szCs w:val="24"/>
        </w:rPr>
        <w:t>, posiada eur</w:t>
      </w:r>
      <w:r>
        <w:rPr>
          <w:rFonts w:cs="Calibri"/>
          <w:b/>
          <w:sz w:val="24"/>
          <w:szCs w:val="24"/>
        </w:rPr>
        <w:t xml:space="preserve">opejską deklarację zgodności CE. </w:t>
      </w:r>
      <w:r w:rsidRPr="00E50C91">
        <w:rPr>
          <w:rFonts w:cs="Calibri"/>
          <w:i/>
          <w:sz w:val="24"/>
          <w:szCs w:val="24"/>
        </w:rPr>
        <w:t>(dotyczy wyłącznie Części 1)</w:t>
      </w:r>
    </w:p>
    <w:p w14:paraId="498EA6D9" w14:textId="41749ACC" w:rsidR="00E50C91" w:rsidRPr="003D35B6" w:rsidRDefault="00E50C91" w:rsidP="00E50C9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before="120" w:after="0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r w:rsidRPr="003D35B6">
        <w:rPr>
          <w:sz w:val="24"/>
          <w:szCs w:val="24"/>
        </w:rPr>
        <w:t>Oświadczamy</w:t>
      </w:r>
      <w:r w:rsidRPr="003D35B6">
        <w:rPr>
          <w:rFonts w:cs="Calibri"/>
          <w:sz w:val="24"/>
          <w:szCs w:val="24"/>
        </w:rPr>
        <w:t>, że sprzęt oferowany, tj. serwer</w:t>
      </w:r>
      <w:r>
        <w:rPr>
          <w:rFonts w:cs="Calibri"/>
          <w:sz w:val="24"/>
          <w:szCs w:val="24"/>
        </w:rPr>
        <w:t xml:space="preserve"> aplikacyjn</w:t>
      </w:r>
      <w:r w:rsidR="00E22951">
        <w:rPr>
          <w:rFonts w:cs="Calibri"/>
          <w:sz w:val="24"/>
          <w:szCs w:val="24"/>
        </w:rPr>
        <w:t>y</w:t>
      </w:r>
      <w:r>
        <w:rPr>
          <w:rFonts w:cs="Calibri"/>
          <w:sz w:val="24"/>
          <w:szCs w:val="24"/>
        </w:rPr>
        <w:t>,</w:t>
      </w:r>
      <w:r w:rsidRPr="003D35B6">
        <w:rPr>
          <w:rFonts w:cs="Calibri"/>
          <w:sz w:val="24"/>
          <w:szCs w:val="24"/>
        </w:rPr>
        <w:t xml:space="preserve"> </w:t>
      </w:r>
      <w:r w:rsidRPr="003D35B6">
        <w:rPr>
          <w:rFonts w:cs="Calibri"/>
          <w:b/>
          <w:bCs/>
          <w:sz w:val="24"/>
          <w:szCs w:val="24"/>
        </w:rPr>
        <w:t>znajduje się na liście Windows Server Catalog i posiada status „Certified for Windows” dla systemów Microsoft Windows 2016, Microsoft Windows 2019</w:t>
      </w:r>
      <w:r>
        <w:rPr>
          <w:rFonts w:cs="Calibri"/>
          <w:b/>
          <w:bCs/>
          <w:sz w:val="24"/>
          <w:szCs w:val="24"/>
        </w:rPr>
        <w:t xml:space="preserve">. </w:t>
      </w:r>
      <w:r w:rsidRPr="00E50C91">
        <w:rPr>
          <w:rFonts w:cs="Calibri"/>
          <w:i/>
          <w:sz w:val="24"/>
          <w:szCs w:val="24"/>
        </w:rPr>
        <w:t>(dotyczy wyłącznie Części 1)</w:t>
      </w:r>
    </w:p>
    <w:p w14:paraId="3BD747DC" w14:textId="77777777" w:rsidR="00F269CA" w:rsidRDefault="00F41137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5D4AFF">
        <w:rPr>
          <w:rFonts w:asciiTheme="minorHAnsi" w:hAnsiTheme="minorHAnsi" w:cstheme="minorHAnsi"/>
        </w:rPr>
        <w:t xml:space="preserve">Oświadczamy, że przedmiot zamówienia wykonamy </w:t>
      </w:r>
      <w:r w:rsidRPr="008449D6">
        <w:rPr>
          <w:rFonts w:asciiTheme="minorHAnsi" w:hAnsiTheme="minorHAnsi" w:cstheme="minorHAnsi"/>
        </w:rPr>
        <w:t>sami/z udziałem podwykonawców</w:t>
      </w:r>
      <w:r w:rsidR="008C0ACF" w:rsidRPr="00B55F8A">
        <w:rPr>
          <w:rStyle w:val="Odwoanieprzypisudolnego"/>
          <w:rFonts w:asciiTheme="minorHAnsi" w:hAnsiTheme="minorHAnsi"/>
          <w:i/>
        </w:rPr>
        <w:footnoteReference w:id="2"/>
      </w:r>
      <w:r w:rsidRPr="005D4AFF">
        <w:rPr>
          <w:rFonts w:asciiTheme="minorHAnsi" w:hAnsiTheme="minorHAnsi" w:cstheme="minorHAnsi"/>
        </w:rPr>
        <w:t xml:space="preserve"> (podać pełną nazwę firmy) ………………………………………………………………………….. </w:t>
      </w:r>
      <w:r w:rsidR="00564BFF">
        <w:rPr>
          <w:rFonts w:asciiTheme="minorHAnsi" w:hAnsiTheme="minorHAnsi" w:cstheme="minorHAnsi"/>
        </w:rPr>
        <w:br/>
      </w:r>
      <w:r w:rsidRPr="005D4AFF">
        <w:rPr>
          <w:rFonts w:asciiTheme="minorHAnsi" w:hAnsiTheme="minorHAnsi" w:cstheme="minorHAnsi"/>
        </w:rPr>
        <w:t>w następującym zakresie ………………………………..………</w:t>
      </w:r>
    </w:p>
    <w:p w14:paraId="4CEC9A5D" w14:textId="77777777" w:rsidR="00F269CA" w:rsidRPr="00F269CA" w:rsidRDefault="00F269CA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  <w:lang w:val="x-none" w:eastAsia="x-none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  <w:lang w:val="x-none" w:eastAsia="x-none"/>
        </w:rPr>
        <w:br/>
      </w:r>
      <w:r w:rsidRPr="00F269CA">
        <w:rPr>
          <w:rFonts w:ascii="Calibri" w:hAnsi="Calibri"/>
          <w:lang w:val="x-none" w:eastAsia="x-none"/>
        </w:rPr>
        <w:t>w zakresie ….….……….…….….…, o wartości netto ………….. złotych</w:t>
      </w:r>
      <w:r>
        <w:rPr>
          <w:rFonts w:ascii="Calibri" w:hAnsi="Calibri"/>
          <w:lang w:eastAsia="x-none"/>
        </w:rPr>
        <w:t>.</w:t>
      </w:r>
      <w:r>
        <w:rPr>
          <w:rStyle w:val="Odwoanieprzypisudolnego"/>
          <w:rFonts w:asciiTheme="minorHAnsi" w:hAnsiTheme="minorHAnsi"/>
          <w:b/>
        </w:rPr>
        <w:footnoteReference w:id="3"/>
      </w:r>
    </w:p>
    <w:p w14:paraId="2BEABAA7" w14:textId="2DD6148B" w:rsidR="00FE74BD" w:rsidRPr="00FE74BD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>Oświadczamy, że uważamy się za związanych niniejszą ofertą na czas wskazany w SWZ.</w:t>
      </w:r>
    </w:p>
    <w:p w14:paraId="67075C7A" w14:textId="0AE4B26F" w:rsidR="00291AE0" w:rsidRPr="00291AE0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lastRenderedPageBreak/>
        <w:t xml:space="preserve">Oświadczamy, że </w:t>
      </w:r>
      <w:r w:rsidR="00D331E3" w:rsidRPr="00D331E3">
        <w:rPr>
          <w:rFonts w:asciiTheme="minorHAnsi" w:hAnsiTheme="minorHAnsi" w:cstheme="minorHAnsi"/>
        </w:rPr>
        <w:t>postanowienia umowy przedstawione w SWZ</w:t>
      </w:r>
      <w:r w:rsidR="00D331E3">
        <w:rPr>
          <w:rFonts w:ascii="Calibri" w:hAnsi="Calibri" w:cs="Times New Roman"/>
          <w:b/>
          <w:bCs/>
          <w:i/>
        </w:rPr>
        <w:t xml:space="preserve"> </w:t>
      </w:r>
      <w:r w:rsidR="00D331E3" w:rsidRPr="00113E3A">
        <w:rPr>
          <w:rFonts w:ascii="Calibri" w:hAnsi="Calibri" w:cs="Times New Roman"/>
          <w:i/>
        </w:rPr>
        <w:t xml:space="preserve">w </w:t>
      </w:r>
      <w:r w:rsidR="00E50C91" w:rsidRPr="00E50C91">
        <w:rPr>
          <w:rFonts w:asciiTheme="minorHAnsi" w:hAnsiTheme="minorHAnsi" w:cstheme="minorHAnsi"/>
          <w:i/>
        </w:rPr>
        <w:t>Dodatku nr 7</w:t>
      </w:r>
      <w:r w:rsidR="00E50C91" w:rsidRPr="00E50C91">
        <w:rPr>
          <w:rFonts w:asciiTheme="minorHAnsi" w:hAnsiTheme="minorHAnsi" w:cstheme="minorHAnsi"/>
          <w:bCs/>
          <w:i/>
        </w:rPr>
        <w:t>A / 7B</w:t>
      </w:r>
      <w:r w:rsidR="00E50C91" w:rsidRPr="00E50C91">
        <w:rPr>
          <w:rStyle w:val="Odwoanieprzypisudolnego"/>
          <w:rFonts w:asciiTheme="minorHAnsi" w:hAnsiTheme="minorHAnsi" w:cstheme="minorHAnsi"/>
          <w:bCs/>
          <w:i/>
        </w:rPr>
        <w:footnoteReference w:id="4"/>
      </w:r>
      <w:r w:rsidRPr="00E50C91">
        <w:rPr>
          <w:rFonts w:asciiTheme="minorHAnsi" w:hAnsiTheme="minorHAnsi" w:cstheme="minorHAnsi"/>
          <w:i/>
        </w:rPr>
        <w:t>,</w:t>
      </w:r>
      <w:r w:rsidRPr="00FE74BD">
        <w:rPr>
          <w:rFonts w:ascii="Calibri" w:hAnsi="Calibri" w:cs="Times New Roman"/>
        </w:rPr>
        <w:t xml:space="preserve"> został przez nas zaakceptowany i zobowiązujemy się w przypadku wyboru naszej oferty do zawarcia umowy na wymienionych w nim warunkach, w miejs</w:t>
      </w:r>
      <w:r w:rsidR="002B0387">
        <w:rPr>
          <w:rFonts w:ascii="Calibri" w:hAnsi="Calibri" w:cs="Times New Roman"/>
        </w:rPr>
        <w:t xml:space="preserve">cu i terminie wyznaczonym przez </w:t>
      </w:r>
      <w:r w:rsidRPr="00FE74BD">
        <w:rPr>
          <w:rFonts w:ascii="Calibri" w:hAnsi="Calibri" w:cs="Times New Roman"/>
        </w:rPr>
        <w:t>zamawiającego.</w:t>
      </w:r>
    </w:p>
    <w:p w14:paraId="20739CEC" w14:textId="77777777" w:rsidR="002B0387" w:rsidRPr="002B0387" w:rsidRDefault="002B0387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2B0387">
        <w:rPr>
          <w:rFonts w:ascii="Calibri" w:hAnsi="Calibri" w:cs="Calibri"/>
          <w:lang w:val="x-none" w:eastAsia="x-none"/>
        </w:rPr>
        <w:t>Oświadczam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>, że wypełniliśm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 xml:space="preserve"> obowiązki informacyjne przewidziane w art. 13 lub art. 14 RODO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5"/>
      </w:r>
      <w:r w:rsidRPr="002B0387">
        <w:rPr>
          <w:rFonts w:ascii="Calibri" w:hAnsi="Calibri" w:cs="Calibri"/>
          <w:lang w:val="x-none" w:eastAsia="x-none"/>
        </w:rPr>
        <w:t xml:space="preserve"> wobec osób fizycznych, od których dane osobowe bezpośrednio lub pośrednio pozyska</w:t>
      </w:r>
      <w:r w:rsidRPr="002B0387">
        <w:rPr>
          <w:rFonts w:ascii="Calibri" w:hAnsi="Calibri" w:cs="Calibri"/>
          <w:lang w:eastAsia="x-none"/>
        </w:rPr>
        <w:t>liśmy</w:t>
      </w:r>
      <w:r w:rsidRPr="002B0387">
        <w:rPr>
          <w:rFonts w:ascii="Calibri" w:hAnsi="Calibri" w:cs="Calibri"/>
          <w:lang w:val="x-none" w:eastAsia="x-none"/>
        </w:rPr>
        <w:t xml:space="preserve"> w celu ubiegania się o udzielenie zamówienia publicznego w niniejszym postępowaniu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6"/>
      </w:r>
      <w:r w:rsidRPr="002B0387">
        <w:rPr>
          <w:rFonts w:ascii="Calibri" w:hAnsi="Calibri" w:cs="Calibri"/>
          <w:lang w:val="x-none" w:eastAsia="x-none"/>
        </w:rPr>
        <w:t>.</w:t>
      </w:r>
    </w:p>
    <w:p w14:paraId="684398DC" w14:textId="07741885" w:rsidR="008C0ACF" w:rsidRPr="009E7CF5" w:rsidRDefault="000A42F1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 w:cs="Times New Roman"/>
        </w:rPr>
        <w:t>P</w:t>
      </w:r>
      <w:r w:rsidR="00DF7D34" w:rsidRPr="009E7CF5">
        <w:rPr>
          <w:rFonts w:ascii="Calibri" w:hAnsi="Calibri" w:cs="Times New Roman"/>
        </w:rPr>
        <w:t>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8C0ACF" w:rsidRDefault="008C0ACF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8C0ACF">
        <w:rPr>
          <w:rFonts w:ascii="Calibri" w:hAnsi="Calibri" w:cs="Times New Roman"/>
        </w:rPr>
        <w:t>Z</w:t>
      </w:r>
      <w:r w:rsidR="00DF7D34" w:rsidRPr="008C0ACF">
        <w:rPr>
          <w:rFonts w:ascii="Calibri" w:hAnsi="Calibri" w:cs="Times New Roman"/>
        </w:rPr>
        <w:t>ałącznikami do niniejszej oferty są:</w:t>
      </w:r>
    </w:p>
    <w:p w14:paraId="78E218AD" w14:textId="77777777" w:rsidR="00DF7D34" w:rsidRPr="004324D7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4D98FA0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9679A74" w14:textId="77777777" w:rsidR="006518A0" w:rsidRPr="004324D7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69D503A" w14:textId="77777777" w:rsidR="006518A0" w:rsidRPr="006518A0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2C1B6CC1" w14:textId="77777777" w:rsidR="00DF7D34" w:rsidRPr="004324D7" w:rsidRDefault="00DF7D34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Oferta nasza wraz z załącznikami zawiera …………. kolejno ponumerowanych stron.</w:t>
      </w:r>
    </w:p>
    <w:p w14:paraId="3327FDFB" w14:textId="77777777" w:rsidR="00AB4B22" w:rsidRPr="004324D7" w:rsidRDefault="00AB4B22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 xml:space="preserve">Nasze dane kontaktowe: </w:t>
      </w:r>
    </w:p>
    <w:p w14:paraId="2047662B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imię i nazwisko osoby do kontaktu: ………………………………………………..</w:t>
      </w:r>
    </w:p>
    <w:p w14:paraId="6E274D3F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nr telefonu: ………………………….............................................................</w:t>
      </w:r>
    </w:p>
    <w:p w14:paraId="74CB4A9E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t>nr faksu:  ………………………………………………….........................................</w:t>
      </w:r>
    </w:p>
    <w:p w14:paraId="35FA7C6C" w14:textId="2942AF44" w:rsidR="00AB4B22" w:rsidRDefault="00AB4B22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t>adres e-mail: …………………………………………..........................................</w:t>
      </w:r>
    </w:p>
    <w:p w14:paraId="7E4A991E" w14:textId="0EE116CD" w:rsidR="000A42F1" w:rsidRPr="004F18A6" w:rsidRDefault="000A42F1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F18A6">
        <w:rPr>
          <w:rFonts w:ascii="Calibri" w:hAnsi="Calibri" w:cs="Times New Roman"/>
          <w:b/>
          <w:lang w:val="de-DE"/>
        </w:rPr>
        <w:t>adres skrzynki ePUAP: ……………………………………………………………………</w:t>
      </w:r>
    </w:p>
    <w:p w14:paraId="6583F9CC" w14:textId="77777777" w:rsidR="00DF7D34" w:rsidRPr="004324D7" w:rsidRDefault="00223548" w:rsidP="00677C0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libri" w:hAnsi="Calibri" w:cs="Times New Roman"/>
          <w:sz w:val="22"/>
        </w:rPr>
      </w:pPr>
      <w:r w:rsidRPr="004324D7">
        <w:rPr>
          <w:rFonts w:ascii="Calibri" w:hAnsi="Calibri" w:cs="Times New Roman"/>
          <w:sz w:val="22"/>
        </w:rPr>
        <w:t xml:space="preserve"> </w:t>
      </w:r>
    </w:p>
    <w:p w14:paraId="1312FAA7" w14:textId="77777777" w:rsidR="00754FC0" w:rsidRDefault="00754FC0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5A268F97" w14:textId="77777777" w:rsidR="00677C0E" w:rsidRDefault="00677C0E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145F732B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2CD1EDE6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0CA049A7" w14:textId="77777777" w:rsidR="00AB4B22" w:rsidRPr="004324D7" w:rsidRDefault="00AB4B22" w:rsidP="00B70081">
      <w:pPr>
        <w:tabs>
          <w:tab w:val="left" w:pos="360"/>
        </w:tabs>
        <w:spacing w:line="276" w:lineRule="auto"/>
        <w:ind w:left="360" w:right="70" w:hanging="360"/>
        <w:jc w:val="both"/>
        <w:rPr>
          <w:rFonts w:ascii="Calibri" w:hAnsi="Calibri"/>
          <w:sz w:val="16"/>
          <w:szCs w:val="16"/>
          <w:lang w:val="de-DE"/>
        </w:rPr>
      </w:pPr>
    </w:p>
    <w:p w14:paraId="0A90206D" w14:textId="77777777" w:rsidR="00D331E3" w:rsidRPr="00037E24" w:rsidRDefault="00D331E3" w:rsidP="00D331E3">
      <w:pPr>
        <w:pStyle w:val="rozdzia"/>
        <w:rPr>
          <w:rFonts w:ascii="Calibri" w:hAnsi="Calibri" w:cs="Calibri"/>
          <w:sz w:val="20"/>
        </w:rPr>
      </w:pPr>
      <w:bookmarkStart w:id="1" w:name="_Hlk65150707"/>
      <w:r w:rsidRPr="00037E24">
        <w:rPr>
          <w:rFonts w:ascii="Calibri" w:hAnsi="Calibri" w:cs="Calibri"/>
          <w:sz w:val="20"/>
        </w:rPr>
        <w:t>UWAGA:</w:t>
      </w:r>
    </w:p>
    <w:p w14:paraId="5638B729" w14:textId="1270FAA0" w:rsidR="00D331E3" w:rsidRPr="00037E24" w:rsidRDefault="00D331E3" w:rsidP="00D331E3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 w:rsidRPr="00037E24">
        <w:rPr>
          <w:rFonts w:ascii="Calibri" w:hAnsi="Calibri" w:cs="Calibri"/>
          <w:color w:val="FF0000"/>
          <w:sz w:val="20"/>
          <w:szCs w:val="20"/>
        </w:rPr>
        <w:t>Formularz oferty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bookmarkEnd w:id="1"/>
    <w:p w14:paraId="20AA29E8" w14:textId="77777777" w:rsidR="00754FC0" w:rsidRDefault="00754FC0" w:rsidP="00754FC0">
      <w:pPr>
        <w:ind w:left="5664" w:firstLine="708"/>
        <w:jc w:val="both"/>
        <w:rPr>
          <w:rFonts w:cs="Arial"/>
          <w:i/>
        </w:rPr>
      </w:pPr>
    </w:p>
    <w:p w14:paraId="3B166A65" w14:textId="77777777" w:rsidR="00677C0E" w:rsidRDefault="00677C0E" w:rsidP="00754FC0">
      <w:pPr>
        <w:ind w:left="5664" w:firstLine="708"/>
        <w:jc w:val="both"/>
        <w:rPr>
          <w:rFonts w:cs="Arial"/>
          <w:i/>
        </w:rPr>
      </w:pPr>
    </w:p>
    <w:p w14:paraId="65FC789C" w14:textId="77777777" w:rsidR="006518A0" w:rsidRDefault="006518A0" w:rsidP="00754FC0">
      <w:pPr>
        <w:ind w:left="5664" w:firstLine="708"/>
        <w:jc w:val="both"/>
        <w:rPr>
          <w:rFonts w:cs="Arial"/>
          <w:i/>
        </w:rPr>
      </w:pPr>
    </w:p>
    <w:p w14:paraId="21ABE34C" w14:textId="77777777" w:rsidR="00C1707D" w:rsidRPr="00F43BB0" w:rsidRDefault="00C1707D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imes New Roman"/>
          <w:i/>
          <w:sz w:val="18"/>
          <w:szCs w:val="18"/>
        </w:rPr>
      </w:pPr>
    </w:p>
    <w:sectPr w:rsidR="00C1707D" w:rsidRPr="00F43BB0" w:rsidSect="00063BBE">
      <w:footerReference w:type="even" r:id="rId10"/>
      <w:footerReference w:type="default" r:id="rId11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6CBCC" w14:textId="77777777" w:rsidR="00FA7487" w:rsidRDefault="00FA7487" w:rsidP="000D0145">
      <w:r>
        <w:separator/>
      </w:r>
    </w:p>
  </w:endnote>
  <w:endnote w:type="continuationSeparator" w:id="0">
    <w:p w14:paraId="18E8E8A1" w14:textId="77777777" w:rsidR="00FA7487" w:rsidRDefault="00FA7487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D6480E4" w14:textId="0F5F1585" w:rsidR="00D13195" w:rsidRPr="00D13195" w:rsidRDefault="00D13195" w:rsidP="000A42F1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13B1AF3B" w14:textId="77777777" w:rsidR="00B70081" w:rsidRDefault="00920236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542EE5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229C1C6A" w14:textId="77777777" w:rsidR="003777DB" w:rsidRPr="00B70081" w:rsidRDefault="00FA7487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06A4B" w14:textId="77777777" w:rsidR="00FA7487" w:rsidRDefault="00FA7487" w:rsidP="000D0145">
      <w:r>
        <w:separator/>
      </w:r>
    </w:p>
  </w:footnote>
  <w:footnote w:type="continuationSeparator" w:id="0">
    <w:p w14:paraId="2D3B99B9" w14:textId="77777777" w:rsidR="00FA7487" w:rsidRDefault="00FA7487" w:rsidP="000D0145">
      <w:r>
        <w:continuationSeparator/>
      </w:r>
    </w:p>
  </w:footnote>
  <w:footnote w:id="1">
    <w:p w14:paraId="12A21224" w14:textId="77777777" w:rsidR="008C0ACF" w:rsidRPr="008C4FBB" w:rsidRDefault="008C0ACF" w:rsidP="008C0ACF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518A0"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2">
    <w:p w14:paraId="6E9EA9AB" w14:textId="77777777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269CA" w:rsidRPr="008C4FBB">
        <w:rPr>
          <w:rFonts w:asciiTheme="minorHAnsi" w:hAnsiTheme="minorHAnsi" w:cstheme="minorHAnsi"/>
          <w:i/>
          <w:sz w:val="16"/>
          <w:szCs w:val="16"/>
        </w:rPr>
        <w:t>wypełnić jeśli dotyczy</w:t>
      </w:r>
    </w:p>
  </w:footnote>
  <w:footnote w:id="3">
    <w:p w14:paraId="57E006F8" w14:textId="77777777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4">
    <w:p w14:paraId="70133183" w14:textId="77777777" w:rsidR="00E50C91" w:rsidRDefault="00E50C91" w:rsidP="00E50C91">
      <w:pPr>
        <w:pStyle w:val="Tekstprzypisudolnego"/>
      </w:pPr>
      <w:r w:rsidRPr="006A1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A14EA">
        <w:rPr>
          <w:rFonts w:asciiTheme="minorHAnsi" w:hAnsiTheme="minorHAnsi" w:cstheme="minorHAnsi"/>
          <w:sz w:val="16"/>
          <w:szCs w:val="16"/>
        </w:rPr>
        <w:t xml:space="preserve"> </w:t>
      </w:r>
      <w:r w:rsidRPr="006A14EA">
        <w:rPr>
          <w:rFonts w:asciiTheme="minorHAnsi" w:hAnsiTheme="minorHAnsi" w:cstheme="minorHAnsi"/>
          <w:i/>
          <w:iCs/>
          <w:sz w:val="16"/>
          <w:szCs w:val="16"/>
        </w:rPr>
        <w:t>Niepotrzebne skre</w:t>
      </w:r>
      <w:r>
        <w:rPr>
          <w:rFonts w:asciiTheme="minorHAnsi" w:hAnsiTheme="minorHAnsi" w:cstheme="minorHAnsi"/>
          <w:i/>
          <w:iCs/>
          <w:sz w:val="16"/>
          <w:szCs w:val="16"/>
        </w:rPr>
        <w:t>ś</w:t>
      </w:r>
      <w:r w:rsidRPr="006A14EA">
        <w:rPr>
          <w:rFonts w:asciiTheme="minorHAnsi" w:hAnsiTheme="minorHAnsi" w:cstheme="minorHAnsi"/>
          <w:i/>
          <w:iCs/>
          <w:sz w:val="16"/>
          <w:szCs w:val="16"/>
        </w:rPr>
        <w:t>lić</w:t>
      </w:r>
    </w:p>
  </w:footnote>
  <w:footnote w:id="5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6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C65B78"/>
    <w:multiLevelType w:val="hybridMultilevel"/>
    <w:tmpl w:val="0BE813E2"/>
    <w:lvl w:ilvl="0" w:tplc="1158E2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1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1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28"/>
  </w:num>
  <w:num w:numId="5">
    <w:abstractNumId w:val="23"/>
  </w:num>
  <w:num w:numId="6">
    <w:abstractNumId w:val="5"/>
  </w:num>
  <w:num w:numId="7">
    <w:abstractNumId w:val="9"/>
  </w:num>
  <w:num w:numId="8">
    <w:abstractNumId w:val="25"/>
  </w:num>
  <w:num w:numId="9">
    <w:abstractNumId w:val="27"/>
  </w:num>
  <w:num w:numId="10">
    <w:abstractNumId w:val="24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30"/>
  </w:num>
  <w:num w:numId="17">
    <w:abstractNumId w:val="19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9"/>
  </w:num>
  <w:num w:numId="23">
    <w:abstractNumId w:val="31"/>
  </w:num>
  <w:num w:numId="24">
    <w:abstractNumId w:val="18"/>
  </w:num>
  <w:num w:numId="25">
    <w:abstractNumId w:val="16"/>
  </w:num>
  <w:num w:numId="26">
    <w:abstractNumId w:val="4"/>
  </w:num>
  <w:num w:numId="27">
    <w:abstractNumId w:val="2"/>
  </w:num>
  <w:num w:numId="28">
    <w:abstractNumId w:val="3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13"/>
  </w:num>
  <w:num w:numId="33">
    <w:abstractNumId w:val="22"/>
  </w:num>
  <w:num w:numId="34">
    <w:abstractNumId w:val="32"/>
  </w:num>
  <w:num w:numId="35">
    <w:abstractNumId w:val="11"/>
  </w:num>
  <w:num w:numId="36">
    <w:abstractNumId w:val="17"/>
  </w:num>
  <w:num w:numId="37">
    <w:abstractNumId w:val="2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89"/>
    <w:rsid w:val="0000130B"/>
    <w:rsid w:val="00010961"/>
    <w:rsid w:val="00015002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60D6"/>
    <w:rsid w:val="00061B38"/>
    <w:rsid w:val="00063BBE"/>
    <w:rsid w:val="000672A0"/>
    <w:rsid w:val="000704C5"/>
    <w:rsid w:val="00070A15"/>
    <w:rsid w:val="00072D98"/>
    <w:rsid w:val="00074428"/>
    <w:rsid w:val="00075F20"/>
    <w:rsid w:val="00076103"/>
    <w:rsid w:val="00080615"/>
    <w:rsid w:val="00082732"/>
    <w:rsid w:val="000835CB"/>
    <w:rsid w:val="00092F48"/>
    <w:rsid w:val="00093A65"/>
    <w:rsid w:val="000A156A"/>
    <w:rsid w:val="000A1A8C"/>
    <w:rsid w:val="000A2981"/>
    <w:rsid w:val="000A42F1"/>
    <w:rsid w:val="000A46B4"/>
    <w:rsid w:val="000B0ACE"/>
    <w:rsid w:val="000B3316"/>
    <w:rsid w:val="000B44A8"/>
    <w:rsid w:val="000B46C5"/>
    <w:rsid w:val="000B6B68"/>
    <w:rsid w:val="000C2AE1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103646"/>
    <w:rsid w:val="00106694"/>
    <w:rsid w:val="001103F7"/>
    <w:rsid w:val="00113E3A"/>
    <w:rsid w:val="00115BFD"/>
    <w:rsid w:val="00116901"/>
    <w:rsid w:val="00117B56"/>
    <w:rsid w:val="00124D49"/>
    <w:rsid w:val="00127135"/>
    <w:rsid w:val="0013122F"/>
    <w:rsid w:val="0013183C"/>
    <w:rsid w:val="00134E01"/>
    <w:rsid w:val="00145335"/>
    <w:rsid w:val="00147190"/>
    <w:rsid w:val="001501CE"/>
    <w:rsid w:val="00154B9D"/>
    <w:rsid w:val="00154E9A"/>
    <w:rsid w:val="001560BE"/>
    <w:rsid w:val="0016044F"/>
    <w:rsid w:val="00161179"/>
    <w:rsid w:val="00164672"/>
    <w:rsid w:val="00164D3D"/>
    <w:rsid w:val="00171C79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878"/>
    <w:rsid w:val="001B2B5E"/>
    <w:rsid w:val="001B6258"/>
    <w:rsid w:val="001B7C72"/>
    <w:rsid w:val="001C4550"/>
    <w:rsid w:val="001D07F8"/>
    <w:rsid w:val="001D1D38"/>
    <w:rsid w:val="001E14F9"/>
    <w:rsid w:val="001E1671"/>
    <w:rsid w:val="001E3BA8"/>
    <w:rsid w:val="001F1614"/>
    <w:rsid w:val="001F38AB"/>
    <w:rsid w:val="001F3A51"/>
    <w:rsid w:val="001F7B01"/>
    <w:rsid w:val="00203216"/>
    <w:rsid w:val="00211279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567E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7667E"/>
    <w:rsid w:val="002814A3"/>
    <w:rsid w:val="002822A3"/>
    <w:rsid w:val="00282A0A"/>
    <w:rsid w:val="00285960"/>
    <w:rsid w:val="0029179B"/>
    <w:rsid w:val="00291AE0"/>
    <w:rsid w:val="00292230"/>
    <w:rsid w:val="002A2932"/>
    <w:rsid w:val="002A3D0C"/>
    <w:rsid w:val="002A482D"/>
    <w:rsid w:val="002B0387"/>
    <w:rsid w:val="002B4C96"/>
    <w:rsid w:val="002C3C57"/>
    <w:rsid w:val="002D433E"/>
    <w:rsid w:val="002D67D6"/>
    <w:rsid w:val="002D6D61"/>
    <w:rsid w:val="002D6FA2"/>
    <w:rsid w:val="002E6A1A"/>
    <w:rsid w:val="002E7016"/>
    <w:rsid w:val="002E7B05"/>
    <w:rsid w:val="002F1841"/>
    <w:rsid w:val="002F52C6"/>
    <w:rsid w:val="003008DE"/>
    <w:rsid w:val="0030387F"/>
    <w:rsid w:val="00306225"/>
    <w:rsid w:val="00306EC7"/>
    <w:rsid w:val="003077DC"/>
    <w:rsid w:val="0031479A"/>
    <w:rsid w:val="00315178"/>
    <w:rsid w:val="00321B09"/>
    <w:rsid w:val="0032565B"/>
    <w:rsid w:val="00331E3F"/>
    <w:rsid w:val="00345580"/>
    <w:rsid w:val="0035018D"/>
    <w:rsid w:val="00351B7B"/>
    <w:rsid w:val="003546CA"/>
    <w:rsid w:val="00355EB0"/>
    <w:rsid w:val="00361C57"/>
    <w:rsid w:val="00364016"/>
    <w:rsid w:val="00365EBF"/>
    <w:rsid w:val="0036617C"/>
    <w:rsid w:val="00366E22"/>
    <w:rsid w:val="00371694"/>
    <w:rsid w:val="00372205"/>
    <w:rsid w:val="00375172"/>
    <w:rsid w:val="00377709"/>
    <w:rsid w:val="003777DB"/>
    <w:rsid w:val="003803AE"/>
    <w:rsid w:val="00384C4A"/>
    <w:rsid w:val="003872EC"/>
    <w:rsid w:val="00387844"/>
    <w:rsid w:val="0039550F"/>
    <w:rsid w:val="00395BF0"/>
    <w:rsid w:val="003A0247"/>
    <w:rsid w:val="003B24CB"/>
    <w:rsid w:val="003B2624"/>
    <w:rsid w:val="003C0974"/>
    <w:rsid w:val="003C33F6"/>
    <w:rsid w:val="003D0D1F"/>
    <w:rsid w:val="003D4926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AF1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7D4"/>
    <w:rsid w:val="004B68F7"/>
    <w:rsid w:val="004C1DAE"/>
    <w:rsid w:val="004C48A6"/>
    <w:rsid w:val="004D366E"/>
    <w:rsid w:val="004D682D"/>
    <w:rsid w:val="004D7920"/>
    <w:rsid w:val="004E534D"/>
    <w:rsid w:val="004E62D0"/>
    <w:rsid w:val="004F18A6"/>
    <w:rsid w:val="004F48E0"/>
    <w:rsid w:val="004F7ACE"/>
    <w:rsid w:val="004F7F09"/>
    <w:rsid w:val="00501B7E"/>
    <w:rsid w:val="005065FC"/>
    <w:rsid w:val="00511EF6"/>
    <w:rsid w:val="005121E5"/>
    <w:rsid w:val="005125F3"/>
    <w:rsid w:val="00516FDE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2EE5"/>
    <w:rsid w:val="0054746F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4A27"/>
    <w:rsid w:val="005868B6"/>
    <w:rsid w:val="00586AD5"/>
    <w:rsid w:val="005919CD"/>
    <w:rsid w:val="00593E34"/>
    <w:rsid w:val="00594449"/>
    <w:rsid w:val="005A0F09"/>
    <w:rsid w:val="005A1CEA"/>
    <w:rsid w:val="005A30DB"/>
    <w:rsid w:val="005C1E02"/>
    <w:rsid w:val="005C7AAC"/>
    <w:rsid w:val="005D126D"/>
    <w:rsid w:val="005D4AFF"/>
    <w:rsid w:val="005D7D2A"/>
    <w:rsid w:val="005E1D09"/>
    <w:rsid w:val="005E6E72"/>
    <w:rsid w:val="005F1CB3"/>
    <w:rsid w:val="00600B91"/>
    <w:rsid w:val="006035CB"/>
    <w:rsid w:val="0060406C"/>
    <w:rsid w:val="00605D02"/>
    <w:rsid w:val="0061148B"/>
    <w:rsid w:val="00617D2B"/>
    <w:rsid w:val="006234A8"/>
    <w:rsid w:val="00623ED5"/>
    <w:rsid w:val="00624DBC"/>
    <w:rsid w:val="00632841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68BF"/>
    <w:rsid w:val="006D7431"/>
    <w:rsid w:val="006D7521"/>
    <w:rsid w:val="006E0039"/>
    <w:rsid w:val="006E37BA"/>
    <w:rsid w:val="006E4C4C"/>
    <w:rsid w:val="006F2611"/>
    <w:rsid w:val="006F4CBF"/>
    <w:rsid w:val="00702D70"/>
    <w:rsid w:val="00706A3C"/>
    <w:rsid w:val="00706CEC"/>
    <w:rsid w:val="00714B16"/>
    <w:rsid w:val="007156DB"/>
    <w:rsid w:val="00716D97"/>
    <w:rsid w:val="0071710E"/>
    <w:rsid w:val="007179A3"/>
    <w:rsid w:val="00720256"/>
    <w:rsid w:val="007207DE"/>
    <w:rsid w:val="00724C95"/>
    <w:rsid w:val="00727937"/>
    <w:rsid w:val="00731DAD"/>
    <w:rsid w:val="00732C62"/>
    <w:rsid w:val="007345A5"/>
    <w:rsid w:val="007351E4"/>
    <w:rsid w:val="007369FB"/>
    <w:rsid w:val="0074075E"/>
    <w:rsid w:val="00750495"/>
    <w:rsid w:val="0075058D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3157"/>
    <w:rsid w:val="007C48B2"/>
    <w:rsid w:val="007C593F"/>
    <w:rsid w:val="007C6A16"/>
    <w:rsid w:val="007D0022"/>
    <w:rsid w:val="007D673A"/>
    <w:rsid w:val="007E1367"/>
    <w:rsid w:val="007E2813"/>
    <w:rsid w:val="007E4088"/>
    <w:rsid w:val="007E4413"/>
    <w:rsid w:val="007E466D"/>
    <w:rsid w:val="007E5B00"/>
    <w:rsid w:val="007E606D"/>
    <w:rsid w:val="007E60DB"/>
    <w:rsid w:val="007F126B"/>
    <w:rsid w:val="007F22A9"/>
    <w:rsid w:val="007F4F11"/>
    <w:rsid w:val="007F59B7"/>
    <w:rsid w:val="007F5B7C"/>
    <w:rsid w:val="0080100B"/>
    <w:rsid w:val="00811FC7"/>
    <w:rsid w:val="00814652"/>
    <w:rsid w:val="008168EF"/>
    <w:rsid w:val="008170B8"/>
    <w:rsid w:val="00822FA9"/>
    <w:rsid w:val="0082719C"/>
    <w:rsid w:val="0083125B"/>
    <w:rsid w:val="00840671"/>
    <w:rsid w:val="008449D6"/>
    <w:rsid w:val="00845AB8"/>
    <w:rsid w:val="00846884"/>
    <w:rsid w:val="00854730"/>
    <w:rsid w:val="00864DC2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1393"/>
    <w:rsid w:val="008B3CC9"/>
    <w:rsid w:val="008C0ACF"/>
    <w:rsid w:val="008C4FBB"/>
    <w:rsid w:val="008C5143"/>
    <w:rsid w:val="008C78DE"/>
    <w:rsid w:val="008D0E3E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561D"/>
    <w:rsid w:val="00907E37"/>
    <w:rsid w:val="009125E4"/>
    <w:rsid w:val="00920236"/>
    <w:rsid w:val="00925691"/>
    <w:rsid w:val="0093339E"/>
    <w:rsid w:val="00934C03"/>
    <w:rsid w:val="00943C5B"/>
    <w:rsid w:val="00945DF1"/>
    <w:rsid w:val="009515F0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B0BE1"/>
    <w:rsid w:val="009B1FAB"/>
    <w:rsid w:val="009B5AC7"/>
    <w:rsid w:val="009D0A0E"/>
    <w:rsid w:val="009D139C"/>
    <w:rsid w:val="009D3CD9"/>
    <w:rsid w:val="009E034F"/>
    <w:rsid w:val="009E36FC"/>
    <w:rsid w:val="009E7CF5"/>
    <w:rsid w:val="009F1454"/>
    <w:rsid w:val="009F5CD2"/>
    <w:rsid w:val="009F784E"/>
    <w:rsid w:val="00A04560"/>
    <w:rsid w:val="00A05022"/>
    <w:rsid w:val="00A06809"/>
    <w:rsid w:val="00A1009B"/>
    <w:rsid w:val="00A200CD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1633"/>
    <w:rsid w:val="00A93070"/>
    <w:rsid w:val="00A937BD"/>
    <w:rsid w:val="00A94DD3"/>
    <w:rsid w:val="00A9580B"/>
    <w:rsid w:val="00AA20D7"/>
    <w:rsid w:val="00AA7359"/>
    <w:rsid w:val="00AB39F8"/>
    <w:rsid w:val="00AB3A39"/>
    <w:rsid w:val="00AB4B22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E3F18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31A75"/>
    <w:rsid w:val="00B31E02"/>
    <w:rsid w:val="00B35EF0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46EC"/>
    <w:rsid w:val="00B94A63"/>
    <w:rsid w:val="00BA0C97"/>
    <w:rsid w:val="00BA2AAB"/>
    <w:rsid w:val="00BA4FB3"/>
    <w:rsid w:val="00BB1156"/>
    <w:rsid w:val="00BC1673"/>
    <w:rsid w:val="00BD076C"/>
    <w:rsid w:val="00BD67AC"/>
    <w:rsid w:val="00BD71F3"/>
    <w:rsid w:val="00BE0E28"/>
    <w:rsid w:val="00BE1B37"/>
    <w:rsid w:val="00BE1D48"/>
    <w:rsid w:val="00BE7CC5"/>
    <w:rsid w:val="00BF061D"/>
    <w:rsid w:val="00BF26F7"/>
    <w:rsid w:val="00BF4AAD"/>
    <w:rsid w:val="00BF7C64"/>
    <w:rsid w:val="00C01B47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0D09"/>
    <w:rsid w:val="00C53ECE"/>
    <w:rsid w:val="00C65D13"/>
    <w:rsid w:val="00C665A8"/>
    <w:rsid w:val="00C67703"/>
    <w:rsid w:val="00C732A6"/>
    <w:rsid w:val="00C73948"/>
    <w:rsid w:val="00C73E75"/>
    <w:rsid w:val="00C751C7"/>
    <w:rsid w:val="00C80E24"/>
    <w:rsid w:val="00C92D24"/>
    <w:rsid w:val="00C94197"/>
    <w:rsid w:val="00C9572C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6AB2"/>
    <w:rsid w:val="00CB733E"/>
    <w:rsid w:val="00CC2724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E41EE"/>
    <w:rsid w:val="00CF073C"/>
    <w:rsid w:val="00CF1622"/>
    <w:rsid w:val="00CF38A6"/>
    <w:rsid w:val="00D00A8F"/>
    <w:rsid w:val="00D026D1"/>
    <w:rsid w:val="00D1076D"/>
    <w:rsid w:val="00D1080C"/>
    <w:rsid w:val="00D13195"/>
    <w:rsid w:val="00D2334B"/>
    <w:rsid w:val="00D24C66"/>
    <w:rsid w:val="00D331E3"/>
    <w:rsid w:val="00D35B45"/>
    <w:rsid w:val="00D43DD5"/>
    <w:rsid w:val="00D4550E"/>
    <w:rsid w:val="00D52207"/>
    <w:rsid w:val="00D52F6A"/>
    <w:rsid w:val="00D54390"/>
    <w:rsid w:val="00D567E2"/>
    <w:rsid w:val="00D6064D"/>
    <w:rsid w:val="00D60B55"/>
    <w:rsid w:val="00D619F9"/>
    <w:rsid w:val="00D64F70"/>
    <w:rsid w:val="00D66DF3"/>
    <w:rsid w:val="00D670A4"/>
    <w:rsid w:val="00D67958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5279"/>
    <w:rsid w:val="00E16E03"/>
    <w:rsid w:val="00E21C6C"/>
    <w:rsid w:val="00E22951"/>
    <w:rsid w:val="00E23B33"/>
    <w:rsid w:val="00E26FB8"/>
    <w:rsid w:val="00E27860"/>
    <w:rsid w:val="00E27932"/>
    <w:rsid w:val="00E31EAE"/>
    <w:rsid w:val="00E3696B"/>
    <w:rsid w:val="00E45270"/>
    <w:rsid w:val="00E50C91"/>
    <w:rsid w:val="00E51328"/>
    <w:rsid w:val="00E54901"/>
    <w:rsid w:val="00E57673"/>
    <w:rsid w:val="00E70188"/>
    <w:rsid w:val="00E71931"/>
    <w:rsid w:val="00E732D0"/>
    <w:rsid w:val="00E7425A"/>
    <w:rsid w:val="00E76223"/>
    <w:rsid w:val="00E8744F"/>
    <w:rsid w:val="00E923A8"/>
    <w:rsid w:val="00E94B37"/>
    <w:rsid w:val="00E97963"/>
    <w:rsid w:val="00EA0136"/>
    <w:rsid w:val="00EA0F40"/>
    <w:rsid w:val="00EA2A3C"/>
    <w:rsid w:val="00EB105D"/>
    <w:rsid w:val="00EB1B0F"/>
    <w:rsid w:val="00EC1775"/>
    <w:rsid w:val="00EC1B63"/>
    <w:rsid w:val="00EC44DC"/>
    <w:rsid w:val="00EC6D50"/>
    <w:rsid w:val="00ED3FB8"/>
    <w:rsid w:val="00ED6298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269CA"/>
    <w:rsid w:val="00F40D31"/>
    <w:rsid w:val="00F41137"/>
    <w:rsid w:val="00F41918"/>
    <w:rsid w:val="00F429FF"/>
    <w:rsid w:val="00F43BB0"/>
    <w:rsid w:val="00F46AAD"/>
    <w:rsid w:val="00F47CD5"/>
    <w:rsid w:val="00F50828"/>
    <w:rsid w:val="00F572BD"/>
    <w:rsid w:val="00F575E9"/>
    <w:rsid w:val="00F62721"/>
    <w:rsid w:val="00F74E32"/>
    <w:rsid w:val="00F80C63"/>
    <w:rsid w:val="00F92D15"/>
    <w:rsid w:val="00F94916"/>
    <w:rsid w:val="00FA6B65"/>
    <w:rsid w:val="00FA7487"/>
    <w:rsid w:val="00FD3432"/>
    <w:rsid w:val="00FD48A9"/>
    <w:rsid w:val="00FD79A4"/>
    <w:rsid w:val="00FE3A01"/>
    <w:rsid w:val="00FE6A59"/>
    <w:rsid w:val="00FE74BD"/>
    <w:rsid w:val="00FF0D67"/>
    <w:rsid w:val="00FF52D0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"/>
    <w:basedOn w:val="Normalny"/>
    <w:link w:val="AkapitzlistZnak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character" w:customStyle="1" w:styleId="normaltextrun">
    <w:name w:val="normaltextrun"/>
    <w:basedOn w:val="Domylnaczcionkaakapitu"/>
    <w:rsid w:val="00632841"/>
  </w:style>
  <w:style w:type="character" w:customStyle="1" w:styleId="eop">
    <w:name w:val="eop"/>
    <w:basedOn w:val="Domylnaczcionkaakapitu"/>
    <w:rsid w:val="00943C5B"/>
  </w:style>
  <w:style w:type="paragraph" w:customStyle="1" w:styleId="rozdzia">
    <w:name w:val="rozdział"/>
    <w:basedOn w:val="Normalny"/>
    <w:autoRedefine/>
    <w:rsid w:val="00D331E3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szCs w:val="20"/>
      <w:u w:val="single"/>
    </w:rPr>
  </w:style>
  <w:style w:type="character" w:customStyle="1" w:styleId="ListParagraphChar">
    <w:name w:val="List Paragraph Char"/>
    <w:aliases w:val="Bulleted list Char,Akapit z listą BS Char,Numerowanie Char,L1 Char,Akapit z listą5 Char,Odstavec Char,Kolorowa lista — akcent 11 Char,CW_Lista Char"/>
    <w:locked/>
    <w:rsid w:val="00E50C91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6E160-4622-4150-B50B-432580AE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6967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Konto Microsoft</cp:lastModifiedBy>
  <cp:revision>3</cp:revision>
  <cp:lastPrinted>2018-07-09T07:14:00Z</cp:lastPrinted>
  <dcterms:created xsi:type="dcterms:W3CDTF">2021-10-05T10:28:00Z</dcterms:created>
  <dcterms:modified xsi:type="dcterms:W3CDTF">2021-11-10T12:08:00Z</dcterms:modified>
</cp:coreProperties>
</file>