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9B5F1" w14:textId="77777777" w:rsidR="00304CEB" w:rsidRDefault="00304CEB" w:rsidP="0094558E">
      <w:pPr>
        <w:tabs>
          <w:tab w:val="right" w:pos="7560"/>
        </w:tabs>
        <w:spacing w:after="0" w:line="240" w:lineRule="auto"/>
        <w:rPr>
          <w:rFonts w:ascii="Times New Roman" w:eastAsia="Batang" w:hAnsi="Times New Roman"/>
          <w:b/>
          <w:smallCaps/>
          <w:sz w:val="36"/>
          <w:szCs w:val="36"/>
          <w:lang w:eastAsia="pl-PL"/>
        </w:rPr>
      </w:pPr>
    </w:p>
    <w:p w14:paraId="7A431A17" w14:textId="21AC5EB3" w:rsidR="00E4211C" w:rsidRPr="00DC4A2E" w:rsidRDefault="00E4211C" w:rsidP="00E4211C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/>
          <w:b/>
          <w:smallCaps/>
          <w:sz w:val="36"/>
          <w:szCs w:val="36"/>
          <w:lang w:eastAsia="pl-PL"/>
        </w:rPr>
      </w:pPr>
      <w:r w:rsidRPr="00DC4A2E">
        <w:rPr>
          <w:rFonts w:ascii="Times New Roman" w:eastAsia="Batang" w:hAnsi="Times New Roman"/>
          <w:b/>
          <w:smallCaps/>
          <w:sz w:val="36"/>
          <w:szCs w:val="36"/>
          <w:lang w:eastAsia="pl-PL"/>
        </w:rPr>
        <w:t>Urząd Marszałkowski</w:t>
      </w:r>
      <w:r w:rsidRPr="00DC4A2E">
        <w:rPr>
          <w:rFonts w:ascii="Times New Roman" w:eastAsia="Batang" w:hAnsi="Times New Roman"/>
          <w:b/>
          <w:smallCaps/>
          <w:sz w:val="36"/>
          <w:szCs w:val="36"/>
          <w:lang w:eastAsia="pl-PL"/>
        </w:rPr>
        <w:br/>
        <w:t>Województwa Świętokrzyskiego</w:t>
      </w:r>
    </w:p>
    <w:p w14:paraId="7B4CE84D" w14:textId="14FDA028" w:rsidR="00E4211C" w:rsidRPr="00DC4A2E" w:rsidRDefault="00D85790" w:rsidP="00E4211C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highlight w:val="red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92796E" wp14:editId="359AF6DF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C22AB" w14:textId="77777777" w:rsidR="00E4211C" w:rsidRDefault="00E4211C" w:rsidP="00E4211C">
                            <w:r>
                              <w:object w:dxaOrig="9372" w:dyaOrig="36" w14:anchorId="5475A0D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.6pt;height:1.8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692432567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279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/MY8gEAAMYDAAAOAAAAZHJzL2Uyb0RvYy54bWysU9tu2zAMfR+wfxD0vthJk7Yx4hRdiw4D&#10;um5Auw9gZDkWZosapcTOvn6UnGbZ9jbsRRAvOjw8pFY3Q9eKvSZv0JZyOsml0FZhZey2lF9fHt5d&#10;S+ED2ApatLqUB+3lzfrtm1XvCj3DBttKk2AQ64velbIJwRVZ5lWjO/ATdNpysEbqILBJ26wi6Bm9&#10;a7NZnl9mPVLlCJX2nr33Y1CuE35daxU+17XXQbSlZG4hnZTOTTyz9QqKLYFrjDrSgH9g0YGxXPQE&#10;dQ8BxI7MX1CdUYQe6zBR2GVY10bp1AN3M83/6Oa5AadTLyyOdyeZ/P+DVU/7LyRMxbOTwkLHI3rR&#10;QxDvcRCzqE7vfMFJz47TwsDumBk79e4R1TcvLN41YLf6lgj7RkPF7KbxZXb2dMTxEWTTf8KKy8Au&#10;YAIaauoiIIshGJ2ndDhNJlJR7LzMF1fLnEOKY9OLi+X1IpWA4vW1Ix8+aOxEvJSSePIJHfaPPkQ2&#10;ULymxGIWH0zbpum39jcHJ0ZPYh8Jj9TDsBmOamywOnAfhOMy8fLzpUH6IUXPi1RK/30HpKVoP1rW&#10;Yjmdz+PmJWO+uJqxQeeRzXkErGKoUgYpxutdGLd158hsG640qm/xlvWrTWotCj2yOvLmZUkdHxc7&#10;buO5nbJ+fb/1TwAAAP//AwBQSwMEFAAGAAgAAAAhAB9FG0/dAAAACAEAAA8AAABkcnMvZG93bnJl&#10;di54bWxMj0FPwkAUhO8k/ofNM/EGuxQhtvaVGA1XDKgk3Jbuo23svm26C63/3vUkx8lMZr7J16Nt&#10;xZV63zhGmM8UCOLSmYYrhM+PzfQJhA+ajW4dE8IPeVgXd5NcZ8YNvKPrPlQilrDPNEIdQpdJ6cua&#10;rPYz1xFH7+x6q0OUfSVNr4dYbluZKLWSVjccF2rd0WtN5ff+YhG+tufj4VG9V2922Q1uVJJtKhEf&#10;7seXZxCBxvAfhj/8iA5FZDq5CxsvWoRpMo/oASFdgoh+ukgSECeEhVqBLHJ5e6D4BQAA//8DAFBL&#10;AQItABQABgAIAAAAIQC2gziS/gAAAOEBAAATAAAAAAAAAAAAAAAAAAAAAABbQ29udGVudF9UeXBl&#10;c10ueG1sUEsBAi0AFAAGAAgAAAAhADj9If/WAAAAlAEAAAsAAAAAAAAAAAAAAAAALwEAAF9yZWxz&#10;Ly5yZWxzUEsBAi0AFAAGAAgAAAAhAOf/8xjyAQAAxgMAAA4AAAAAAAAAAAAAAAAALgIAAGRycy9l&#10;Mm9Eb2MueG1sUEsBAi0AFAAGAAgAAAAhAB9FG0/dAAAACAEAAA8AAAAAAAAAAAAAAAAATAQAAGRy&#10;cy9kb3ducmV2LnhtbFBLBQYAAAAABAAEAPMAAABWBQAAAAA=&#10;" o:allowincell="f" filled="f" stroked="f">
                <v:textbox>
                  <w:txbxContent>
                    <w:p w14:paraId="314C22AB" w14:textId="77777777" w:rsidR="00E4211C" w:rsidRDefault="00E4211C" w:rsidP="00E4211C">
                      <w:r>
                        <w:object w:dxaOrig="9372" w:dyaOrig="36" w14:anchorId="5475A0D9">
                          <v:shape id="_x0000_i1026" type="#_x0000_t75" style="width:468.6pt;height:1.8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692432567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078CD3B" w14:textId="77777777" w:rsidR="00E4211C" w:rsidRPr="00DC4A2E" w:rsidRDefault="00E4211C" w:rsidP="00E4211C">
      <w:pPr>
        <w:spacing w:after="0" w:line="240" w:lineRule="auto"/>
        <w:jc w:val="center"/>
        <w:rPr>
          <w:rFonts w:ascii="Times New Roman" w:eastAsia="Times New Roman" w:hAnsi="Times New Roman"/>
          <w:spacing w:val="22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>Departament Kontroli i Certyfikacji RPO,</w:t>
      </w:r>
    </w:p>
    <w:p w14:paraId="456622A1" w14:textId="77777777" w:rsidR="00E4211C" w:rsidRPr="00DC4A2E" w:rsidRDefault="00E4211C" w:rsidP="00E4211C">
      <w:pPr>
        <w:spacing w:after="0" w:line="240" w:lineRule="auto"/>
        <w:jc w:val="center"/>
        <w:rPr>
          <w:rFonts w:ascii="Times New Roman" w:eastAsia="Times New Roman" w:hAnsi="Times New Roman"/>
          <w:spacing w:val="22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 xml:space="preserve"> Oddział Kontroli EFRR</w:t>
      </w:r>
    </w:p>
    <w:p w14:paraId="7A4B5E4A" w14:textId="77777777" w:rsidR="00E4211C" w:rsidRPr="00DC4A2E" w:rsidRDefault="00E4211C" w:rsidP="00E4211C">
      <w:pPr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>ul. Wincentego Witosa 86, 25–561 Kielce, tel. (041) 277 13 19</w:t>
      </w:r>
    </w:p>
    <w:p w14:paraId="386D3AFD" w14:textId="77777777" w:rsidR="00E4211C" w:rsidRDefault="00E4211C" w:rsidP="009D73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5BCE95" w14:textId="77777777" w:rsidR="0094558E" w:rsidRDefault="0094558E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KC-I.432.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119</w:t>
      </w: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21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Kielce, </w:t>
      </w: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dn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ia </w:t>
      </w:r>
      <w:r w:rsidRPr="00D37B45">
        <w:rPr>
          <w:rFonts w:ascii="Times New Roman" w:eastAsia="Times New Roman" w:hAnsi="Times New Roman"/>
          <w:sz w:val="24"/>
          <w:szCs w:val="24"/>
          <w:lang w:eastAsia="pl-PL"/>
        </w:rPr>
        <w:t>22.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07</w:t>
      </w: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959AF37" w14:textId="77777777" w:rsidR="0094558E" w:rsidRPr="00CA4E5A" w:rsidRDefault="0094558E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A3C2A7" w14:textId="77777777" w:rsidR="0094558E" w:rsidRPr="007A3208" w:rsidRDefault="0094558E" w:rsidP="0094558E">
      <w:pPr>
        <w:spacing w:after="0" w:line="360" w:lineRule="auto"/>
        <w:ind w:left="-18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A3208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Informacja Pokontrolna Nr 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21</w:t>
      </w:r>
      <w:r w:rsidRPr="007A3208">
        <w:rPr>
          <w:rFonts w:ascii="Times New Roman" w:eastAsia="Times New Roman" w:hAnsi="Times New Roman"/>
          <w:b/>
          <w:sz w:val="28"/>
          <w:szCs w:val="28"/>
          <w:lang w:eastAsia="pl-PL"/>
        </w:rPr>
        <w:t>/N/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III/RPO/2021</w:t>
      </w:r>
    </w:p>
    <w:p w14:paraId="256F22EA" w14:textId="77777777" w:rsidR="0094558E" w:rsidRPr="00C23AC3" w:rsidRDefault="0094558E" w:rsidP="0094558E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39B1EDC" w14:textId="6E22EE9F" w:rsidR="0094558E" w:rsidRPr="00E71210" w:rsidRDefault="0094558E" w:rsidP="0094558E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 xml:space="preserve">z kontroli końcowej projektu nr </w:t>
      </w:r>
      <w:r>
        <w:rPr>
          <w:rFonts w:ascii="Times New Roman" w:hAnsi="Times New Roman"/>
          <w:sz w:val="24"/>
          <w:szCs w:val="24"/>
        </w:rPr>
        <w:t>RPSW.03.03</w:t>
      </w:r>
      <w:r w:rsidRPr="007A3208">
        <w:rPr>
          <w:rFonts w:ascii="Times New Roman" w:hAnsi="Times New Roman"/>
          <w:sz w:val="24"/>
          <w:szCs w:val="24"/>
        </w:rPr>
        <w:t>.00-26-0</w:t>
      </w:r>
      <w:r>
        <w:rPr>
          <w:rFonts w:ascii="Times New Roman" w:hAnsi="Times New Roman"/>
          <w:sz w:val="24"/>
          <w:szCs w:val="24"/>
        </w:rPr>
        <w:t>029</w:t>
      </w:r>
      <w:r w:rsidRPr="007A3208"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</w:rPr>
        <w:t>6</w:t>
      </w:r>
      <w:r w:rsidRPr="007A3208">
        <w:rPr>
          <w:rFonts w:ascii="Times New Roman" w:hAnsi="Times New Roman"/>
          <w:sz w:val="24"/>
          <w:szCs w:val="24"/>
        </w:rPr>
        <w:t xml:space="preserve"> pn. „</w:t>
      </w:r>
      <w:r>
        <w:rPr>
          <w:rFonts w:ascii="Times New Roman" w:hAnsi="Times New Roman"/>
          <w:sz w:val="24"/>
          <w:szCs w:val="24"/>
        </w:rPr>
        <w:t>Termomodernizacja obiektów Komendy Powiatowej Policji w Kazimierzy Wielkiej</w:t>
      </w:r>
      <w:r w:rsidRPr="007A3208">
        <w:rPr>
          <w:rFonts w:ascii="Times New Roman" w:hAnsi="Times New Roman"/>
          <w:sz w:val="24"/>
          <w:szCs w:val="24"/>
        </w:rPr>
        <w:t>”</w:t>
      </w:r>
      <w:r w:rsidRPr="00CA4E5A">
        <w:rPr>
          <w:rFonts w:ascii="Times New Roman" w:hAnsi="Times New Roman"/>
          <w:sz w:val="24"/>
          <w:szCs w:val="24"/>
        </w:rPr>
        <w:t xml:space="preserve">, </w:t>
      </w:r>
      <w:r w:rsidRPr="00CA4E5A">
        <w:rPr>
          <w:rFonts w:ascii="Times New Roman" w:hAnsi="Times New Roman"/>
          <w:color w:val="000000"/>
          <w:sz w:val="24"/>
          <w:szCs w:val="24"/>
        </w:rPr>
        <w:t xml:space="preserve">realizowanego w ramach </w:t>
      </w:r>
      <w:r>
        <w:rPr>
          <w:rFonts w:ascii="Times New Roman" w:hAnsi="Times New Roman"/>
          <w:color w:val="000000"/>
          <w:sz w:val="24"/>
          <w:szCs w:val="24"/>
        </w:rPr>
        <w:t xml:space="preserve">    Działania 3.3</w:t>
      </w:r>
      <w:r w:rsidRPr="007A3208">
        <w:rPr>
          <w:rFonts w:ascii="Times New Roman" w:hAnsi="Times New Roman"/>
          <w:color w:val="000000"/>
          <w:sz w:val="24"/>
          <w:szCs w:val="24"/>
        </w:rPr>
        <w:t xml:space="preserve"> „</w:t>
      </w:r>
      <w:r>
        <w:rPr>
          <w:rFonts w:ascii="Times New Roman" w:hAnsi="Times New Roman"/>
          <w:color w:val="000000"/>
          <w:sz w:val="24"/>
          <w:szCs w:val="24"/>
        </w:rPr>
        <w:t>Poprawa efektywności energetycznej w sektorze publiczny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 xml:space="preserve"> i mieszkaniowym”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7A3208">
        <w:rPr>
          <w:rFonts w:ascii="Times New Roman" w:hAnsi="Times New Roman"/>
          <w:color w:val="000000"/>
          <w:sz w:val="24"/>
          <w:szCs w:val="24"/>
        </w:rPr>
        <w:t xml:space="preserve"> Osi priorytetowej „</w:t>
      </w:r>
      <w:r>
        <w:rPr>
          <w:rFonts w:ascii="Times New Roman" w:hAnsi="Times New Roman"/>
          <w:sz w:val="24"/>
          <w:szCs w:val="24"/>
        </w:rPr>
        <w:t>Efektywna i zielona energia</w:t>
      </w:r>
      <w:r w:rsidRPr="0096186A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7A3208">
        <w:rPr>
          <w:rFonts w:ascii="Times New Roman" w:hAnsi="Times New Roman"/>
          <w:color w:val="000000"/>
          <w:sz w:val="24"/>
          <w:szCs w:val="24"/>
        </w:rPr>
        <w:t>przeprowadzonej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0A0FD1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miejscu realizacji projektu, w dniu 19.05.2021 r., na dokumentach doręczonych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IZ RPOWŚ przez Beneficjenta w dniu 14.06.2021 r. oraz na zaktualizowanym przez Beneficjenta w dniu 08.07.2021 r.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>w systemie LSI wniosku o dofinansowanie.</w:t>
      </w:r>
    </w:p>
    <w:p w14:paraId="60FBB792" w14:textId="77777777" w:rsidR="0094558E" w:rsidRPr="00CA4E5A" w:rsidRDefault="0094558E" w:rsidP="0094558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b/>
          <w:sz w:val="24"/>
          <w:szCs w:val="24"/>
          <w:lang w:eastAsia="pl-PL"/>
        </w:rPr>
        <w:t>I. INFORMACJE OGÓLNE:</w:t>
      </w:r>
    </w:p>
    <w:p w14:paraId="33BE55D6" w14:textId="77777777" w:rsidR="0094558E" w:rsidRPr="00CA4E5A" w:rsidRDefault="0094558E" w:rsidP="0094558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i adres badanego Beneficjenta:</w:t>
      </w:r>
    </w:p>
    <w:p w14:paraId="27EFC338" w14:textId="77777777" w:rsidR="0094558E" w:rsidRPr="00CA4E5A" w:rsidRDefault="0094558E" w:rsidP="0094558E">
      <w:pPr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Wojewódzka Komenda Policji w Kielcach,</w:t>
      </w:r>
    </w:p>
    <w:p w14:paraId="3420F1F8" w14:textId="77777777" w:rsidR="0094558E" w:rsidRPr="00CA4E5A" w:rsidRDefault="0094558E" w:rsidP="0094558E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ul.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Seminaryjska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12</w:t>
      </w:r>
      <w:r w:rsidRPr="00CA4E5A">
        <w:rPr>
          <w:rFonts w:ascii="Times New Roman" w:eastAsia="Times New Roman" w:hAnsi="Times New Roman"/>
          <w:bCs/>
          <w:sz w:val="24"/>
          <w:szCs w:val="24"/>
          <w:lang w:eastAsia="pl-PL"/>
        </w:rPr>
        <w:t>, 2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 w:rsidRPr="00CA4E5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372</w:t>
      </w:r>
      <w:r w:rsidRPr="00CA4E5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Kielce</w:t>
      </w:r>
    </w:p>
    <w:p w14:paraId="6EEF7A87" w14:textId="77777777" w:rsidR="0094558E" w:rsidRPr="00CA4E5A" w:rsidRDefault="0094558E" w:rsidP="0094558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Status prawny Beneficjenta:</w:t>
      </w:r>
    </w:p>
    <w:p w14:paraId="743C7929" w14:textId="77777777" w:rsidR="0094558E" w:rsidRPr="00CA4E5A" w:rsidRDefault="0094558E" w:rsidP="0094558E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Państwowe jednostki organizacyjne</w:t>
      </w:r>
    </w:p>
    <w:p w14:paraId="4F011E4B" w14:textId="77777777" w:rsidR="0094558E" w:rsidRPr="00CA4E5A" w:rsidRDefault="0094558E" w:rsidP="0094558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b/>
          <w:sz w:val="24"/>
          <w:szCs w:val="24"/>
          <w:lang w:eastAsia="pl-PL"/>
        </w:rPr>
        <w:t>II. INFORMACJE ZWIĄZANE Z REALIZACJĄ PROJEKTU:</w:t>
      </w:r>
    </w:p>
    <w:p w14:paraId="78F3FB95" w14:textId="77777777" w:rsidR="0094558E" w:rsidRPr="00CA4E5A" w:rsidRDefault="0094558E" w:rsidP="0094558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Osoba odpowiedzialna za realizację projektu:</w:t>
      </w:r>
    </w:p>
    <w:p w14:paraId="43078940" w14:textId="77777777" w:rsidR="0094558E" w:rsidRDefault="0094558E" w:rsidP="0094558E">
      <w:pPr>
        <w:spacing w:after="0" w:line="360" w:lineRule="auto"/>
        <w:ind w:left="708" w:firstLine="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Pani Agata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Malasińska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-Nagórny – Zastępca Komendanta Wojewódzkiego Policji </w:t>
      </w:r>
    </w:p>
    <w:p w14:paraId="13293B7D" w14:textId="77777777" w:rsidR="0094558E" w:rsidRPr="00CA4E5A" w:rsidRDefault="0094558E" w:rsidP="0094558E">
      <w:pPr>
        <w:spacing w:after="0" w:line="360" w:lineRule="auto"/>
        <w:ind w:left="708" w:firstLine="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Kielcach</w:t>
      </w:r>
    </w:p>
    <w:p w14:paraId="2FDBD8B8" w14:textId="77777777" w:rsidR="0094558E" w:rsidRPr="00CA4E5A" w:rsidRDefault="0094558E" w:rsidP="0094558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programu operacyjnego:</w:t>
      </w:r>
    </w:p>
    <w:p w14:paraId="2015C810" w14:textId="77777777" w:rsidR="0094558E" w:rsidRPr="00CA4E5A" w:rsidRDefault="0094558E" w:rsidP="0094558E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7EA8D0A5" w14:textId="77777777" w:rsidR="0094558E" w:rsidRPr="00CA4E5A" w:rsidRDefault="0094558E" w:rsidP="0094558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Numer i nazwa Osi priorytetowej:</w:t>
      </w:r>
    </w:p>
    <w:p w14:paraId="2D594B0B" w14:textId="77777777" w:rsidR="0094558E" w:rsidRPr="00CA4E5A" w:rsidRDefault="0094558E" w:rsidP="0094558E">
      <w:pPr>
        <w:tabs>
          <w:tab w:val="center" w:pos="4896"/>
        </w:tabs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3 </w:t>
      </w:r>
      <w:r w:rsidRPr="00CA4E5A">
        <w:rPr>
          <w:rFonts w:ascii="Times New Roman" w:hAnsi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Efektywna i zielona energia</w:t>
      </w:r>
      <w:r w:rsidRPr="00CA4E5A">
        <w:rPr>
          <w:rFonts w:ascii="Times New Roman" w:hAnsi="Times New Roman"/>
          <w:color w:val="000000"/>
          <w:sz w:val="24"/>
          <w:szCs w:val="24"/>
        </w:rPr>
        <w:t>”</w:t>
      </w:r>
      <w:r w:rsidRPr="00CA4E5A">
        <w:rPr>
          <w:rFonts w:ascii="Times New Roman" w:hAnsi="Times New Roman"/>
          <w:color w:val="000000"/>
          <w:sz w:val="24"/>
          <w:szCs w:val="24"/>
        </w:rPr>
        <w:tab/>
      </w:r>
    </w:p>
    <w:p w14:paraId="55A0BDA3" w14:textId="77777777" w:rsidR="0094558E" w:rsidRPr="00CA4E5A" w:rsidRDefault="0094558E" w:rsidP="0094558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Numer i nazwa Działania:</w:t>
      </w:r>
    </w:p>
    <w:p w14:paraId="1297EB7D" w14:textId="3FA85E0A" w:rsidR="0094558E" w:rsidRPr="008B6EA1" w:rsidRDefault="0094558E" w:rsidP="0094558E">
      <w:pPr>
        <w:spacing w:after="0" w:line="360" w:lineRule="auto"/>
        <w:ind w:left="720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CA4E5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CA4E5A">
        <w:rPr>
          <w:rFonts w:ascii="Times New Roman" w:hAnsi="Times New Roman"/>
          <w:color w:val="000000"/>
          <w:sz w:val="24"/>
          <w:szCs w:val="24"/>
        </w:rPr>
        <w:t xml:space="preserve"> „</w:t>
      </w:r>
      <w:r>
        <w:rPr>
          <w:rFonts w:ascii="Times New Roman" w:hAnsi="Times New Roman"/>
          <w:color w:val="000000"/>
          <w:sz w:val="24"/>
          <w:szCs w:val="24"/>
        </w:rPr>
        <w:t xml:space="preserve">Poprawa efektywności energetycznej w sektorze publicznym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i mieszkaniowym</w:t>
      </w:r>
      <w:r w:rsidRPr="00CA4E5A">
        <w:rPr>
          <w:rFonts w:ascii="Times New Roman" w:hAnsi="Times New Roman"/>
          <w:color w:val="000000"/>
          <w:sz w:val="24"/>
          <w:szCs w:val="24"/>
        </w:rPr>
        <w:t>”</w:t>
      </w:r>
      <w:r w:rsidRPr="00CA4E5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14:paraId="6931C2A5" w14:textId="77777777" w:rsidR="0094558E" w:rsidRPr="00CA4E5A" w:rsidRDefault="0094558E" w:rsidP="0094558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lastRenderedPageBreak/>
        <w:t>Nazwa realizowanego projektu:</w:t>
      </w:r>
    </w:p>
    <w:p w14:paraId="35052289" w14:textId="77777777" w:rsidR="0094558E" w:rsidRDefault="0094558E" w:rsidP="0094558E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Termomodernizacja obiektów Komendy Powiatowej Policji w Kazimierzy Wielkiej</w:t>
      </w:r>
      <w:r w:rsidRPr="00CA4E5A">
        <w:rPr>
          <w:rFonts w:ascii="Times New Roman" w:hAnsi="Times New Roman"/>
          <w:sz w:val="24"/>
          <w:szCs w:val="24"/>
        </w:rPr>
        <w:t>”.</w:t>
      </w:r>
    </w:p>
    <w:p w14:paraId="210ABF82" w14:textId="77777777" w:rsidR="0094558E" w:rsidRPr="00CA4E5A" w:rsidRDefault="0094558E" w:rsidP="0094558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Okres realizacji projektu:</w:t>
      </w:r>
    </w:p>
    <w:p w14:paraId="34619A9F" w14:textId="77777777" w:rsidR="0094558E" w:rsidRPr="00CA4E5A" w:rsidRDefault="0094558E" w:rsidP="0094558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- rozpoczęcie realizacji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23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02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.201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1F7588AD" w14:textId="77777777" w:rsidR="0094558E" w:rsidRPr="00CA4E5A" w:rsidRDefault="0094558E" w:rsidP="0094558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- zakończenie realizacji – 31.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.2020 r.</w:t>
      </w:r>
    </w:p>
    <w:p w14:paraId="7B091030" w14:textId="77777777" w:rsidR="0094558E" w:rsidRPr="00CA4E5A" w:rsidRDefault="0094558E" w:rsidP="0094558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Instytucja Zarządzająca:</w:t>
      </w:r>
    </w:p>
    <w:p w14:paraId="25BEFC3F" w14:textId="77777777" w:rsidR="0094558E" w:rsidRPr="00CA4E5A" w:rsidRDefault="0094558E" w:rsidP="0094558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Zarząd Województwa Świętokrzyskiego.</w:t>
      </w:r>
    </w:p>
    <w:p w14:paraId="2ADFCBA3" w14:textId="77777777" w:rsidR="0094558E" w:rsidRPr="00CA4E5A" w:rsidRDefault="0094558E" w:rsidP="0094558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Podstawa prawna przeprowadzenia kontroli:</w:t>
      </w:r>
    </w:p>
    <w:p w14:paraId="66940261" w14:textId="77777777" w:rsidR="0094558E" w:rsidRPr="00CA4E5A" w:rsidRDefault="0094558E" w:rsidP="0094558E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Niniejszą kontrolę przeprowadzono na podstawie art. 23 ust.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1 ustawy z dnia 11 lipca 2014r.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zasadach realizacji programów w zakresie polityki spójności finansowanych w perspektywie finansowej 2014-2020 (</w:t>
      </w:r>
      <w:proofErr w:type="spellStart"/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. Dz</w:t>
      </w:r>
      <w:r w:rsidRPr="00CA4E5A">
        <w:rPr>
          <w:rFonts w:ascii="Times New Roman" w:hAnsi="Times New Roman"/>
          <w:sz w:val="24"/>
          <w:szCs w:val="24"/>
        </w:rPr>
        <w:t xml:space="preserve">.U z 2020 r. poz. 818) 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oraz § 14 Umowy nr </w:t>
      </w:r>
      <w:r w:rsidRPr="00CA4E5A">
        <w:rPr>
          <w:rFonts w:ascii="Times New Roman" w:eastAsia="Times New Roman" w:hAnsi="Times New Roman"/>
          <w:bCs/>
          <w:sz w:val="24"/>
          <w:szCs w:val="24"/>
          <w:lang w:eastAsia="pl-PL"/>
        </w:rPr>
        <w:t>RPSW.0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3</w:t>
      </w:r>
      <w:r w:rsidRPr="00CA4E5A">
        <w:rPr>
          <w:rFonts w:ascii="Times New Roman" w:eastAsia="Times New Roman" w:hAnsi="Times New Roman"/>
          <w:bCs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3</w:t>
      </w:r>
      <w:r w:rsidRPr="00CA4E5A">
        <w:rPr>
          <w:rFonts w:ascii="Times New Roman" w:eastAsia="Times New Roman" w:hAnsi="Times New Roman"/>
          <w:bCs/>
          <w:sz w:val="24"/>
          <w:szCs w:val="24"/>
          <w:lang w:eastAsia="pl-PL"/>
        </w:rPr>
        <w:t>.00-26-00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29</w:t>
      </w:r>
      <w:r w:rsidRPr="00CA4E5A">
        <w:rPr>
          <w:rFonts w:ascii="Times New Roman" w:eastAsia="Times New Roman" w:hAnsi="Times New Roman"/>
          <w:bCs/>
          <w:sz w:val="24"/>
          <w:szCs w:val="24"/>
          <w:lang w:eastAsia="pl-PL"/>
        </w:rPr>
        <w:t>/1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6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-00 z </w:t>
      </w:r>
      <w:proofErr w:type="spellStart"/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. zm., o dofinansowanie projektu nr RPSW.0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.00-26-00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29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/1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CA4E5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A4E5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pn.: </w:t>
      </w:r>
      <w:r w:rsidRPr="00CA4E5A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Termomodernizacja obiektów Komendy Powiatowej Policji w Kazimierzy Wielkiej</w:t>
      </w:r>
      <w:r w:rsidRPr="00CA4E5A">
        <w:rPr>
          <w:rFonts w:ascii="Times New Roman" w:hAnsi="Times New Roman"/>
          <w:sz w:val="24"/>
          <w:szCs w:val="24"/>
        </w:rPr>
        <w:t>”.</w:t>
      </w:r>
    </w:p>
    <w:p w14:paraId="572C3F18" w14:textId="77777777" w:rsidR="0094558E" w:rsidRPr="00CA4E5A" w:rsidRDefault="0094558E" w:rsidP="0094558E">
      <w:pPr>
        <w:numPr>
          <w:ilvl w:val="0"/>
          <w:numId w:val="2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Osoby przeprowadzające kontrolę: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                  </w:t>
      </w:r>
    </w:p>
    <w:p w14:paraId="577D5F39" w14:textId="77777777" w:rsidR="0094558E" w:rsidRPr="00CA4E5A" w:rsidRDefault="0094558E" w:rsidP="0094558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Kontroli dokonali pracownicy Departamentu Kontroli i Certyfikacji RPO w Urzędzie Marszałkowskim Województwa Świętokrzyskiego z siedzibą w Kielcach, działający na podstawie upoważnienia, wydanego w dniu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05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r. przez Zastępcę Dyrektora Departamentu Kontroli i Certyfikacji RPO, Panią Dorotę Kostrzewską, o numerze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21</w:t>
      </w:r>
      <w:r w:rsidRPr="00CA4E5A">
        <w:rPr>
          <w:rFonts w:ascii="Times New Roman" w:eastAsia="Times New Roman" w:hAnsi="Times New Roman"/>
          <w:b/>
          <w:sz w:val="24"/>
          <w:szCs w:val="24"/>
          <w:lang w:eastAsia="pl-PL"/>
        </w:rPr>
        <w:t>/N/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Pr="00CA4E5A">
        <w:rPr>
          <w:rFonts w:ascii="Times New Roman" w:eastAsia="Times New Roman" w:hAnsi="Times New Roman"/>
          <w:b/>
          <w:sz w:val="24"/>
          <w:szCs w:val="24"/>
          <w:lang w:eastAsia="pl-PL"/>
        </w:rPr>
        <w:t>II/RPO/202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FBAEFEF" w14:textId="77777777" w:rsidR="0094558E" w:rsidRPr="00CA4E5A" w:rsidRDefault="0094558E" w:rsidP="0094558E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nspektor – Dariusz Kosela </w:t>
      </w:r>
      <w:r w:rsidRPr="00CA4E5A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(kierownik zespołu kontrolnego)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4193A90C" w14:textId="77777777" w:rsidR="0094558E" w:rsidRPr="00CA4E5A" w:rsidRDefault="0094558E" w:rsidP="0094558E">
      <w:pPr>
        <w:spacing w:after="0" w:line="360" w:lineRule="auto"/>
        <w:ind w:left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- Główny Specjalista–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Katarzyna Karbowniczek-Cebula</w:t>
      </w:r>
      <w:r w:rsidRPr="00CA4E5A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, (członek zespołu).</w:t>
      </w:r>
    </w:p>
    <w:p w14:paraId="58C909B3" w14:textId="77777777" w:rsidR="0094558E" w:rsidRPr="00CA4E5A" w:rsidRDefault="0094558E" w:rsidP="0094558E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u w:val="single"/>
        </w:rPr>
      </w:pPr>
      <w:r w:rsidRPr="00CA4E5A">
        <w:rPr>
          <w:rFonts w:ascii="Times New Roman" w:hAnsi="Times New Roman"/>
          <w:sz w:val="24"/>
          <w:szCs w:val="24"/>
          <w:u w:val="single"/>
        </w:rPr>
        <w:t>Osoby udzielające informacji/wyjaśnień (osoby odpowiedzialne):</w:t>
      </w:r>
    </w:p>
    <w:p w14:paraId="3385F7C9" w14:textId="77777777" w:rsidR="0094558E" w:rsidRDefault="0094558E" w:rsidP="0094558E">
      <w:pPr>
        <w:tabs>
          <w:tab w:val="num" w:pos="1260"/>
        </w:tabs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hAnsi="Times New Roman"/>
          <w:sz w:val="24"/>
          <w:szCs w:val="24"/>
        </w:rPr>
        <w:t xml:space="preserve">Beneficjent udostępnił kontrolującym dokumenty stanowiące przedmiot kontroli, </w:t>
      </w:r>
      <w:r w:rsidRPr="001200EE">
        <w:rPr>
          <w:rFonts w:ascii="Times New Roman" w:hAnsi="Times New Roman"/>
          <w:sz w:val="24"/>
          <w:szCs w:val="24"/>
        </w:rPr>
        <w:t xml:space="preserve">a wyjaśnień i informacji udzielał </w:t>
      </w:r>
      <w:r w:rsidRPr="001200EE">
        <w:rPr>
          <w:rFonts w:ascii="Times New Roman" w:eastAsia="Times New Roman" w:hAnsi="Times New Roman"/>
          <w:sz w:val="24"/>
          <w:szCs w:val="24"/>
          <w:lang w:eastAsia="pl-PL"/>
        </w:rPr>
        <w:t>Pan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Rafał Bartosz – pracownik Beneficjenta.</w:t>
      </w:r>
    </w:p>
    <w:p w14:paraId="357FB91B" w14:textId="77777777" w:rsidR="0094558E" w:rsidRPr="00CA4E5A" w:rsidRDefault="0094558E" w:rsidP="0094558E">
      <w:pPr>
        <w:tabs>
          <w:tab w:val="num" w:pos="1260"/>
        </w:tabs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hAnsi="Times New Roman"/>
          <w:sz w:val="24"/>
          <w:szCs w:val="24"/>
          <w:u w:val="single"/>
        </w:rPr>
        <w:t>Oświadczenia Beneficjenta</w:t>
      </w:r>
      <w:r w:rsidRPr="00CA4E5A">
        <w:rPr>
          <w:rFonts w:ascii="Times New Roman" w:hAnsi="Times New Roman"/>
          <w:sz w:val="24"/>
          <w:szCs w:val="24"/>
        </w:rPr>
        <w:t>:</w:t>
      </w:r>
    </w:p>
    <w:p w14:paraId="7FED078A" w14:textId="77777777" w:rsidR="0094558E" w:rsidRPr="008B6EA1" w:rsidRDefault="0094558E" w:rsidP="0094558E">
      <w:pPr>
        <w:spacing w:after="0" w:line="360" w:lineRule="auto"/>
        <w:ind w:left="708" w:firstLine="12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 xml:space="preserve">Po zakończeniu czynności kontrolnych </w:t>
      </w:r>
      <w:r w:rsidRPr="00CA4E5A">
        <w:rPr>
          <w:rFonts w:ascii="Times New Roman" w:hAnsi="Times New Roman"/>
          <w:bCs/>
          <w:sz w:val="24"/>
          <w:szCs w:val="24"/>
        </w:rPr>
        <w:t>Pan</w:t>
      </w:r>
      <w:r>
        <w:rPr>
          <w:rFonts w:ascii="Times New Roman" w:hAnsi="Times New Roman"/>
          <w:bCs/>
          <w:sz w:val="24"/>
          <w:szCs w:val="24"/>
        </w:rPr>
        <w:t xml:space="preserve">i </w:t>
      </w:r>
      <w:r w:rsidRPr="00CA4E5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Agata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Malasińska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-Nagórny – Zastępca Komendanta Wojewódzkiego Policji w Kielcach</w:t>
      </w:r>
      <w:r w:rsidRPr="00CA4E5A">
        <w:rPr>
          <w:rFonts w:ascii="Times New Roman" w:hAnsi="Times New Roman"/>
          <w:sz w:val="24"/>
          <w:szCs w:val="24"/>
        </w:rPr>
        <w:t xml:space="preserve"> złożył</w:t>
      </w:r>
      <w:r>
        <w:rPr>
          <w:rFonts w:ascii="Times New Roman" w:hAnsi="Times New Roman"/>
          <w:sz w:val="24"/>
          <w:szCs w:val="24"/>
        </w:rPr>
        <w:t>a</w:t>
      </w:r>
      <w:r w:rsidRPr="00CA4E5A">
        <w:rPr>
          <w:rFonts w:ascii="Times New Roman" w:hAnsi="Times New Roman"/>
          <w:sz w:val="24"/>
          <w:szCs w:val="24"/>
        </w:rPr>
        <w:t xml:space="preserve"> oświadczenie, że w trakcie czynności kontrolnych, tj. w dniu </w:t>
      </w:r>
      <w:r>
        <w:rPr>
          <w:rFonts w:ascii="Times New Roman" w:hAnsi="Times New Roman"/>
          <w:sz w:val="24"/>
          <w:szCs w:val="24"/>
        </w:rPr>
        <w:t>19</w:t>
      </w:r>
      <w:r w:rsidRPr="00CA4E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CA4E5A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CA4E5A">
        <w:rPr>
          <w:rFonts w:ascii="Times New Roman" w:hAnsi="Times New Roman"/>
          <w:sz w:val="24"/>
          <w:szCs w:val="24"/>
        </w:rPr>
        <w:t>r. dostarczył</w:t>
      </w:r>
      <w:r>
        <w:rPr>
          <w:rFonts w:ascii="Times New Roman" w:hAnsi="Times New Roman"/>
          <w:sz w:val="24"/>
          <w:szCs w:val="24"/>
        </w:rPr>
        <w:t xml:space="preserve">a </w:t>
      </w:r>
      <w:r w:rsidRPr="00CA4E5A">
        <w:rPr>
          <w:rFonts w:ascii="Times New Roman" w:hAnsi="Times New Roman"/>
          <w:sz w:val="24"/>
          <w:szCs w:val="24"/>
        </w:rPr>
        <w:t>i udostępnił</w:t>
      </w:r>
      <w:r>
        <w:rPr>
          <w:rFonts w:ascii="Times New Roman" w:hAnsi="Times New Roman"/>
          <w:sz w:val="24"/>
          <w:szCs w:val="24"/>
        </w:rPr>
        <w:t>a</w:t>
      </w:r>
      <w:r w:rsidRPr="00CA4E5A">
        <w:rPr>
          <w:rFonts w:ascii="Times New Roman" w:hAnsi="Times New Roman"/>
          <w:sz w:val="24"/>
          <w:szCs w:val="24"/>
        </w:rPr>
        <w:t xml:space="preserve"> kontrolującym całą dokumentację związaną z realizacją Projektu nr RPSW.0</w:t>
      </w:r>
      <w:r>
        <w:rPr>
          <w:rFonts w:ascii="Times New Roman" w:hAnsi="Times New Roman"/>
          <w:sz w:val="24"/>
          <w:szCs w:val="24"/>
        </w:rPr>
        <w:t>3</w:t>
      </w:r>
      <w:r w:rsidRPr="00CA4E5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CA4E5A">
        <w:rPr>
          <w:rFonts w:ascii="Times New Roman" w:hAnsi="Times New Roman"/>
          <w:sz w:val="24"/>
          <w:szCs w:val="24"/>
        </w:rPr>
        <w:t>.00-26-00</w:t>
      </w:r>
      <w:r>
        <w:rPr>
          <w:rFonts w:ascii="Times New Roman" w:hAnsi="Times New Roman"/>
          <w:sz w:val="24"/>
          <w:szCs w:val="24"/>
        </w:rPr>
        <w:t>29</w:t>
      </w:r>
      <w:r w:rsidRPr="00CA4E5A"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</w:rPr>
        <w:t>6</w:t>
      </w:r>
      <w:r w:rsidRPr="00CA4E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4E5A">
        <w:rPr>
          <w:rFonts w:ascii="Times New Roman" w:hAnsi="Times New Roman"/>
          <w:bCs/>
          <w:sz w:val="24"/>
          <w:szCs w:val="24"/>
        </w:rPr>
        <w:t xml:space="preserve">( dowód </w:t>
      </w:r>
      <w:r w:rsidRPr="00B00C0E">
        <w:rPr>
          <w:rFonts w:ascii="Times New Roman" w:hAnsi="Times New Roman"/>
          <w:bCs/>
          <w:sz w:val="24"/>
          <w:szCs w:val="24"/>
        </w:rPr>
        <w:t>nr 1</w:t>
      </w:r>
      <w:r w:rsidRPr="00CA4E5A">
        <w:rPr>
          <w:rFonts w:ascii="Times New Roman" w:hAnsi="Times New Roman"/>
          <w:bCs/>
          <w:sz w:val="24"/>
          <w:szCs w:val="24"/>
        </w:rPr>
        <w:t xml:space="preserve"> do Informacji pokontrolnej )</w:t>
      </w:r>
      <w:r w:rsidRPr="00CA4E5A">
        <w:rPr>
          <w:rFonts w:ascii="Times New Roman" w:hAnsi="Times New Roman"/>
          <w:sz w:val="24"/>
          <w:szCs w:val="24"/>
        </w:rPr>
        <w:t>.</w:t>
      </w:r>
    </w:p>
    <w:p w14:paraId="434724F4" w14:textId="77777777" w:rsidR="0094558E" w:rsidRPr="00CA4E5A" w:rsidRDefault="0094558E" w:rsidP="0094558E">
      <w:pPr>
        <w:tabs>
          <w:tab w:val="num" w:pos="12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A4E5A">
        <w:rPr>
          <w:rFonts w:ascii="Times New Roman" w:hAnsi="Times New Roman"/>
          <w:b/>
          <w:sz w:val="24"/>
          <w:szCs w:val="24"/>
        </w:rPr>
        <w:t>III. OBSZAR I CEL KONTROLI:</w:t>
      </w:r>
    </w:p>
    <w:p w14:paraId="1B618D2B" w14:textId="392C768E" w:rsidR="0094558E" w:rsidRDefault="0094558E" w:rsidP="0094558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>Zgodność projektu z umową o dofinansowanie.</w:t>
      </w:r>
    </w:p>
    <w:p w14:paraId="79CD0604" w14:textId="77777777" w:rsidR="0094558E" w:rsidRPr="00CA4E5A" w:rsidRDefault="0094558E" w:rsidP="0094558E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8716D03" w14:textId="77777777" w:rsidR="0094558E" w:rsidRPr="00CA4E5A" w:rsidRDefault="0094558E" w:rsidP="0094558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lastRenderedPageBreak/>
        <w:t>Przestrzeganie zasad udzielania zamówień publicznych.</w:t>
      </w:r>
    </w:p>
    <w:p w14:paraId="026FBD06" w14:textId="77777777" w:rsidR="0094558E" w:rsidRPr="00CA4E5A" w:rsidRDefault="0094558E" w:rsidP="0094558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>Weryfikacja zgodności dokumentacji dotyczącej zakupów dokonywanych na potrzeby realizacji projektu.</w:t>
      </w:r>
    </w:p>
    <w:p w14:paraId="13B333BF" w14:textId="77777777" w:rsidR="0094558E" w:rsidRPr="00CA4E5A" w:rsidRDefault="0094558E" w:rsidP="0094558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>Zakres działań informacyjnych i promocyjnych dla projektów współfinansowanych w ramach Europejskiego Funduszu Rozwoju Regionalnego.</w:t>
      </w:r>
    </w:p>
    <w:p w14:paraId="5CD4F271" w14:textId="77777777" w:rsidR="0094558E" w:rsidRPr="00CA4E5A" w:rsidRDefault="0094558E" w:rsidP="0094558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>Weryfikacja osiągnięcia poziomu wskaźników zamieszczonych we wniosku aplikacyjnym na podstawie przedstawionych dokumentów.</w:t>
      </w:r>
    </w:p>
    <w:p w14:paraId="7065B18A" w14:textId="77777777" w:rsidR="0094558E" w:rsidRPr="00CA4E5A" w:rsidRDefault="0094558E" w:rsidP="0094558E">
      <w:pPr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 xml:space="preserve">Okres czasu objęty </w:t>
      </w:r>
      <w:r w:rsidRPr="00CA4E5A">
        <w:rPr>
          <w:rFonts w:ascii="Times New Roman" w:hAnsi="Times New Roman"/>
          <w:color w:val="000000"/>
          <w:sz w:val="24"/>
          <w:szCs w:val="24"/>
        </w:rPr>
        <w:t xml:space="preserve">kontrolą: </w:t>
      </w:r>
      <w:r w:rsidRPr="00CA4E5A">
        <w:rPr>
          <w:rFonts w:ascii="Times New Roman" w:hAnsi="Times New Roman"/>
          <w:sz w:val="24"/>
          <w:szCs w:val="24"/>
        </w:rPr>
        <w:t xml:space="preserve">od </w:t>
      </w:r>
      <w:r>
        <w:rPr>
          <w:rFonts w:ascii="Times New Roman" w:hAnsi="Times New Roman"/>
          <w:sz w:val="24"/>
          <w:szCs w:val="24"/>
        </w:rPr>
        <w:t>23</w:t>
      </w:r>
      <w:r w:rsidRPr="00CA4E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CA4E5A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Pr="00CA4E5A">
        <w:rPr>
          <w:rFonts w:ascii="Times New Roman" w:hAnsi="Times New Roman"/>
          <w:sz w:val="24"/>
          <w:szCs w:val="24"/>
        </w:rPr>
        <w:t xml:space="preserve"> r. do </w:t>
      </w:r>
      <w:r>
        <w:rPr>
          <w:rFonts w:ascii="Times New Roman" w:hAnsi="Times New Roman"/>
          <w:sz w:val="24"/>
          <w:szCs w:val="24"/>
        </w:rPr>
        <w:t>08</w:t>
      </w:r>
      <w:r w:rsidRPr="00CA4E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CA4E5A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CA4E5A">
        <w:rPr>
          <w:rFonts w:ascii="Times New Roman" w:hAnsi="Times New Roman"/>
          <w:sz w:val="24"/>
          <w:szCs w:val="24"/>
        </w:rPr>
        <w:t xml:space="preserve"> r.</w:t>
      </w:r>
    </w:p>
    <w:p w14:paraId="0858E8D5" w14:textId="77777777" w:rsidR="0094558E" w:rsidRPr="00CA4E5A" w:rsidRDefault="0094558E" w:rsidP="0094558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A4E5A">
        <w:rPr>
          <w:rFonts w:ascii="Times New Roman" w:hAnsi="Times New Roman"/>
          <w:b/>
          <w:sz w:val="24"/>
          <w:szCs w:val="24"/>
        </w:rPr>
        <w:t>IV. USTALENIA SZCZEGÓŁOWE:</w:t>
      </w:r>
    </w:p>
    <w:p w14:paraId="55E8E3DB" w14:textId="77777777" w:rsidR="0094558E" w:rsidRPr="00CA4E5A" w:rsidRDefault="0094558E" w:rsidP="0094558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A4E5A">
        <w:rPr>
          <w:rFonts w:ascii="Times New Roman" w:hAnsi="Times New Roman"/>
          <w:b/>
          <w:sz w:val="24"/>
          <w:szCs w:val="24"/>
          <w:u w:val="single"/>
        </w:rPr>
        <w:t xml:space="preserve">Ad. 1 Zgodność projektu z umową o dofinansowanie </w:t>
      </w:r>
    </w:p>
    <w:p w14:paraId="627A3667" w14:textId="77777777" w:rsidR="0094558E" w:rsidRPr="00CA4E5A" w:rsidRDefault="0094558E" w:rsidP="0094558E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>W wyniku weryfikacji dokumentacji</w:t>
      </w:r>
      <w:r>
        <w:rPr>
          <w:rFonts w:ascii="Times New Roman" w:hAnsi="Times New Roman"/>
          <w:sz w:val="24"/>
          <w:szCs w:val="24"/>
        </w:rPr>
        <w:t xml:space="preserve"> przedłożonej przez Beneficjenta w toku kontroli oraz dokumentacji</w:t>
      </w:r>
      <w:r w:rsidRPr="00CA4E5A">
        <w:rPr>
          <w:rFonts w:ascii="Times New Roman" w:hAnsi="Times New Roman"/>
          <w:sz w:val="24"/>
          <w:szCs w:val="24"/>
        </w:rPr>
        <w:t xml:space="preserve"> zamieszczonej przez Beneficjenta w systemie SL 2014, związanej z realizacją projektu stwierdzono, że w zakresie rzeczowym projekt został zrealizowany zgodnie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CA4E5A">
        <w:rPr>
          <w:rFonts w:ascii="Times New Roman" w:hAnsi="Times New Roman"/>
          <w:sz w:val="24"/>
          <w:szCs w:val="24"/>
        </w:rPr>
        <w:t>z wnioskiem i umową o dofinansowanie projektu nr RPSW.0</w:t>
      </w:r>
      <w:r>
        <w:rPr>
          <w:rFonts w:ascii="Times New Roman" w:hAnsi="Times New Roman"/>
          <w:sz w:val="24"/>
          <w:szCs w:val="24"/>
        </w:rPr>
        <w:t>3</w:t>
      </w:r>
      <w:r w:rsidRPr="00CA4E5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CA4E5A">
        <w:rPr>
          <w:rFonts w:ascii="Times New Roman" w:hAnsi="Times New Roman"/>
          <w:sz w:val="24"/>
          <w:szCs w:val="24"/>
        </w:rPr>
        <w:t>.00-26-00</w:t>
      </w:r>
      <w:r>
        <w:rPr>
          <w:rFonts w:ascii="Times New Roman" w:hAnsi="Times New Roman"/>
          <w:sz w:val="24"/>
          <w:szCs w:val="24"/>
        </w:rPr>
        <w:t>29</w:t>
      </w:r>
      <w:r w:rsidRPr="00CA4E5A"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</w:rPr>
        <w:t>6</w:t>
      </w:r>
      <w:r w:rsidRPr="00CA4E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CA4E5A">
        <w:rPr>
          <w:rFonts w:ascii="Times New Roman" w:hAnsi="Times New Roman"/>
          <w:sz w:val="24"/>
          <w:szCs w:val="24"/>
        </w:rPr>
        <w:t>pn. „</w:t>
      </w:r>
      <w:r>
        <w:rPr>
          <w:rFonts w:ascii="Times New Roman" w:hAnsi="Times New Roman"/>
          <w:sz w:val="24"/>
          <w:szCs w:val="24"/>
        </w:rPr>
        <w:t>Termomodernizacja obiektów Komendy Powiatowej Policji w Kazimierzy Wielkiej</w:t>
      </w:r>
      <w:r w:rsidRPr="00CA4E5A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             </w:t>
      </w:r>
      <w:r w:rsidRPr="005D6308">
        <w:rPr>
          <w:color w:val="000000"/>
          <w:sz w:val="24"/>
          <w:szCs w:val="24"/>
        </w:rPr>
        <w:t xml:space="preserve"> </w:t>
      </w:r>
      <w:r w:rsidRPr="005D6308">
        <w:rPr>
          <w:rFonts w:ascii="Times New Roman" w:hAnsi="Times New Roman"/>
          <w:color w:val="000000"/>
          <w:sz w:val="24"/>
          <w:szCs w:val="24"/>
        </w:rPr>
        <w:t>z zastrzeżeniem uzyskania dochodu incydentalnego ze sprzedaży złomu, co szczegółowo opisano w pkt Ad. 3 niniejszej Informacji Pokontrolnej.</w:t>
      </w:r>
    </w:p>
    <w:p w14:paraId="0585F233" w14:textId="77777777" w:rsidR="0094558E" w:rsidRPr="00CA4E5A" w:rsidRDefault="0094558E" w:rsidP="0094558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CA4E5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Ad. 2 Przestrzeganie zasad udzielania zamówień publicznych</w:t>
      </w:r>
    </w:p>
    <w:p w14:paraId="7EA94DC3" w14:textId="77777777" w:rsidR="0094558E" w:rsidRPr="00A85BAF" w:rsidRDefault="0094558E" w:rsidP="0094558E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3F4E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dokumentów zamieszczonych w systemie SL 2014 stwierdzono,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że Beneficjent                      po podpisaniu</w:t>
      </w:r>
      <w:r w:rsidRPr="005F3F4E">
        <w:rPr>
          <w:rFonts w:ascii="Times New Roman" w:eastAsia="Times New Roman" w:hAnsi="Times New Roman"/>
          <w:sz w:val="24"/>
          <w:szCs w:val="24"/>
          <w:lang w:eastAsia="pl-PL"/>
        </w:rPr>
        <w:t xml:space="preserve"> umowy o dofinanso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wanie projektu przeprowadził następujące</w:t>
      </w:r>
      <w:r w:rsidRPr="00A85BAF">
        <w:rPr>
          <w:rFonts w:ascii="Times New Roman" w:eastAsia="Times New Roman" w:hAnsi="Times New Roman"/>
          <w:sz w:val="24"/>
          <w:szCs w:val="24"/>
          <w:lang w:eastAsia="pl-PL"/>
        </w:rPr>
        <w:t xml:space="preserve"> postępowa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nia</w:t>
      </w:r>
      <w:r w:rsidRPr="00A85BA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o udzielenie zamówień publicznych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40193DBB" w14:textId="77777777" w:rsidR="0094558E" w:rsidRDefault="0094558E" w:rsidP="0094558E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Przeprowadzone w trybie art. 39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p</w:t>
      </w:r>
      <w:r w:rsidRPr="005C4773">
        <w:rPr>
          <w:rFonts w:ascii="Times New Roman" w:hAnsi="Times New Roman"/>
          <w:sz w:val="24"/>
          <w:szCs w:val="24"/>
        </w:rPr>
        <w:t xml:space="preserve">ostępowanie o udzielenie zamówienia publicznego nr 518204-N-2017, które dotyczyło wyboru wykonawcy opracowania wielobranżowej dokumentacji projektowo-kosztorysowej na termomodernizację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5C4773">
        <w:rPr>
          <w:rFonts w:ascii="Times New Roman" w:hAnsi="Times New Roman"/>
          <w:sz w:val="24"/>
          <w:szCs w:val="24"/>
        </w:rPr>
        <w:t>oraz remont budynków i obiektów KPP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773">
        <w:rPr>
          <w:rFonts w:ascii="Times New Roman" w:hAnsi="Times New Roman"/>
          <w:sz w:val="24"/>
          <w:szCs w:val="24"/>
        </w:rPr>
        <w:t xml:space="preserve">w Kazimierzy Wielkiej przy Alei Parkowej 1. </w:t>
      </w:r>
      <w:r>
        <w:rPr>
          <w:rFonts w:ascii="Times New Roman" w:hAnsi="Times New Roman"/>
          <w:sz w:val="24"/>
          <w:szCs w:val="24"/>
        </w:rPr>
        <w:t>Następstwem</w:t>
      </w:r>
      <w:r w:rsidRPr="005C4773">
        <w:rPr>
          <w:rFonts w:ascii="Times New Roman" w:hAnsi="Times New Roman"/>
          <w:sz w:val="24"/>
          <w:szCs w:val="24"/>
        </w:rPr>
        <w:t xml:space="preserve"> rozstrzygnięcia postępowania było podpisanie w dniu 07.07.2017 r. umowy nr ZP-32/PN/2017 z firmą CENEA Inżynieria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773">
        <w:rPr>
          <w:rFonts w:ascii="Times New Roman" w:hAnsi="Times New Roman"/>
          <w:sz w:val="24"/>
          <w:szCs w:val="24"/>
        </w:rPr>
        <w:t xml:space="preserve">i Komputery Artur Polakowski,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5C4773">
        <w:rPr>
          <w:rFonts w:ascii="Times New Roman" w:hAnsi="Times New Roman"/>
          <w:sz w:val="24"/>
          <w:szCs w:val="24"/>
        </w:rPr>
        <w:t xml:space="preserve">Al. Legionów 3/7, 25-035 Kielce. Kwota wynagrodzenia 111 069,00 zł brutto.   </w:t>
      </w:r>
    </w:p>
    <w:p w14:paraId="23620D92" w14:textId="77777777" w:rsidR="0094558E" w:rsidRDefault="0094558E" w:rsidP="0094558E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Powyżej wskazane p</w:t>
      </w:r>
      <w:r w:rsidRPr="00BC2FEF">
        <w:rPr>
          <w:rFonts w:ascii="Times New Roman" w:hAnsi="Times New Roman"/>
          <w:sz w:val="24"/>
          <w:szCs w:val="24"/>
        </w:rPr>
        <w:t>ostępowani</w:t>
      </w:r>
      <w:r>
        <w:rPr>
          <w:rFonts w:ascii="Times New Roman" w:hAnsi="Times New Roman"/>
          <w:sz w:val="24"/>
          <w:szCs w:val="24"/>
        </w:rPr>
        <w:t>e</w:t>
      </w:r>
      <w:r w:rsidRPr="00BC2FEF">
        <w:rPr>
          <w:rFonts w:ascii="Times New Roman" w:hAnsi="Times New Roman"/>
          <w:sz w:val="24"/>
          <w:szCs w:val="24"/>
        </w:rPr>
        <w:t xml:space="preserve"> był</w:t>
      </w:r>
      <w:r>
        <w:rPr>
          <w:rFonts w:ascii="Times New Roman" w:hAnsi="Times New Roman"/>
          <w:sz w:val="24"/>
          <w:szCs w:val="24"/>
        </w:rPr>
        <w:t>o</w:t>
      </w:r>
      <w:r w:rsidRPr="00BC2FEF">
        <w:rPr>
          <w:rFonts w:ascii="Times New Roman" w:hAnsi="Times New Roman"/>
          <w:sz w:val="24"/>
          <w:szCs w:val="24"/>
        </w:rPr>
        <w:t xml:space="preserve"> przedmiotem kontroli prowadzonej</w:t>
      </w:r>
      <w:r>
        <w:rPr>
          <w:rFonts w:ascii="Times New Roman" w:hAnsi="Times New Roman"/>
          <w:sz w:val="24"/>
          <w:szCs w:val="24"/>
        </w:rPr>
        <w:t xml:space="preserve"> przez IZ RPOWŚ w okresie 17-21.09.2018 r. W wyniku weryfikacji przedmiotowego postępowania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stwierdzono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nieprawidłowości ani uchybień formalnych mających wpływu na jego wynik. </w:t>
      </w:r>
    </w:p>
    <w:p w14:paraId="03AF5D54" w14:textId="77777777" w:rsidR="0094558E" w:rsidRDefault="0094558E" w:rsidP="0094558E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toku niniejszego postępowania kontrolnego ustalono, iż:</w:t>
      </w:r>
    </w:p>
    <w:p w14:paraId="799C1756" w14:textId="77777777" w:rsidR="0094558E" w:rsidRDefault="0094558E" w:rsidP="0094558E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umowa nie została wykonana w terminie, w zw. z czym Wykonawca zapłacił kary umowne z tytułu nieterminowego wykonania umowy,</w:t>
      </w:r>
    </w:p>
    <w:p w14:paraId="74382471" w14:textId="77777777" w:rsidR="0094558E" w:rsidRDefault="0094558E" w:rsidP="0094558E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b) </w:t>
      </w:r>
      <w:r>
        <w:rPr>
          <w:rFonts w:ascii="Times New Roman" w:hAnsi="Times New Roman"/>
          <w:sz w:val="24"/>
          <w:szCs w:val="24"/>
        </w:rPr>
        <w:t>p</w:t>
      </w:r>
      <w:r w:rsidRPr="00634947">
        <w:rPr>
          <w:rFonts w:ascii="Times New Roman" w:hAnsi="Times New Roman"/>
          <w:sz w:val="24"/>
          <w:szCs w:val="24"/>
        </w:rPr>
        <w:t>rzedmiot um</w:t>
      </w:r>
      <w:r>
        <w:rPr>
          <w:rFonts w:ascii="Times New Roman" w:hAnsi="Times New Roman"/>
          <w:sz w:val="24"/>
          <w:szCs w:val="24"/>
        </w:rPr>
        <w:t>owy</w:t>
      </w:r>
      <w:r w:rsidRPr="00634947">
        <w:rPr>
          <w:rFonts w:ascii="Times New Roman" w:hAnsi="Times New Roman"/>
          <w:sz w:val="24"/>
          <w:szCs w:val="24"/>
        </w:rPr>
        <w:t xml:space="preserve"> został zrealizowany w zakresie wynikającym z zapytania ofertowego</w:t>
      </w:r>
      <w:r>
        <w:rPr>
          <w:rFonts w:ascii="Times New Roman" w:hAnsi="Times New Roman"/>
          <w:sz w:val="24"/>
          <w:szCs w:val="24"/>
        </w:rPr>
        <w:t>.</w:t>
      </w:r>
    </w:p>
    <w:p w14:paraId="28DAF9F7" w14:textId="77777777" w:rsidR="0094558E" w:rsidRDefault="0094558E" w:rsidP="0094558E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Lista sprawdzająca dotycząca w/w postępowania stanowi dowód nr 2 do informacji pokontrolnej.</w:t>
      </w:r>
    </w:p>
    <w:p w14:paraId="73B43665" w14:textId="645B7431" w:rsidR="0094558E" w:rsidRDefault="0094558E" w:rsidP="0094558E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D870DB">
        <w:rPr>
          <w:rFonts w:ascii="Times New Roman" w:hAnsi="Times New Roman"/>
          <w:sz w:val="24"/>
          <w:szCs w:val="24"/>
        </w:rPr>
        <w:t xml:space="preserve">2) Przeprowadzone w trybie art. </w:t>
      </w:r>
      <w:r w:rsidRPr="00D870DB">
        <w:rPr>
          <w:rFonts w:ascii="Times New Roman" w:hAnsi="Times New Roman"/>
          <w:bCs/>
          <w:iCs/>
          <w:sz w:val="24"/>
          <w:szCs w:val="24"/>
        </w:rPr>
        <w:t xml:space="preserve">24aa ustawy </w:t>
      </w:r>
      <w:proofErr w:type="spellStart"/>
      <w:r w:rsidRPr="00D870DB">
        <w:rPr>
          <w:rFonts w:ascii="Times New Roman" w:hAnsi="Times New Roman"/>
          <w:bCs/>
          <w:iCs/>
          <w:sz w:val="24"/>
          <w:szCs w:val="24"/>
        </w:rPr>
        <w:t>Pzp</w:t>
      </w:r>
      <w:proofErr w:type="spellEnd"/>
      <w:r w:rsidRPr="00D870DB">
        <w:rPr>
          <w:rFonts w:ascii="Times New Roman" w:hAnsi="Times New Roman"/>
          <w:bCs/>
          <w:iCs/>
          <w:sz w:val="24"/>
          <w:szCs w:val="24"/>
        </w:rPr>
        <w:t xml:space="preserve"> postpowanie o udzielenie zamówienia publicznego oznaczonego numerem 32/PN/2018, które zostało wszczęte w dniu 17.04.2018r. poprzez zamieszczenie ogłoszenia o zamówieniu w BZP pod numerem 545374-N-2018 </w:t>
      </w:r>
      <w:r>
        <w:rPr>
          <w:rFonts w:ascii="Times New Roman" w:hAnsi="Times New Roman"/>
          <w:bCs/>
          <w:iCs/>
          <w:sz w:val="24"/>
          <w:szCs w:val="24"/>
        </w:rPr>
        <w:t xml:space="preserve">                   </w:t>
      </w:r>
      <w:r w:rsidRPr="00D870DB">
        <w:rPr>
          <w:rFonts w:ascii="Times New Roman" w:hAnsi="Times New Roman"/>
          <w:bCs/>
          <w:iCs/>
          <w:sz w:val="24"/>
          <w:szCs w:val="24"/>
        </w:rPr>
        <w:t xml:space="preserve">i dotyczyło wyboru wykonawcy robót budowlanych w ramach realizacji projektu </w:t>
      </w:r>
      <w:r>
        <w:rPr>
          <w:rFonts w:ascii="Times New Roman" w:hAnsi="Times New Roman"/>
          <w:bCs/>
          <w:iCs/>
          <w:sz w:val="24"/>
          <w:szCs w:val="24"/>
        </w:rPr>
        <w:t xml:space="preserve">                           </w:t>
      </w:r>
      <w:r w:rsidRPr="00D870DB">
        <w:rPr>
          <w:rFonts w:ascii="Times New Roman" w:hAnsi="Times New Roman"/>
          <w:bCs/>
          <w:iCs/>
          <w:sz w:val="24"/>
          <w:szCs w:val="24"/>
        </w:rPr>
        <w:t>pn.</w:t>
      </w:r>
      <w:r w:rsidRPr="00D870DB">
        <w:rPr>
          <w:rFonts w:ascii="Times New Roman" w:hAnsi="Times New Roman"/>
          <w:bCs/>
          <w:i/>
          <w:iCs/>
          <w:sz w:val="24"/>
          <w:szCs w:val="24"/>
        </w:rPr>
        <w:t xml:space="preserve"> „</w:t>
      </w:r>
      <w:r w:rsidRPr="00D870DB">
        <w:rPr>
          <w:rFonts w:ascii="Times New Roman" w:hAnsi="Times New Roman"/>
          <w:bCs/>
          <w:iCs/>
          <w:sz w:val="24"/>
          <w:szCs w:val="24"/>
        </w:rPr>
        <w:t xml:space="preserve">Termomodernizacja obiektów Komendy Powiatowej Policji w Kazimierzy Wielkiej”. Następstwem rozstrzygnięcia w/w postępowania było podpisanie w dniu 11.06.2018r. </w:t>
      </w:r>
      <w:r w:rsidR="009D4117">
        <w:rPr>
          <w:rFonts w:ascii="Times New Roman" w:hAnsi="Times New Roman"/>
          <w:bCs/>
          <w:iCs/>
          <w:sz w:val="24"/>
          <w:szCs w:val="24"/>
        </w:rPr>
        <w:t xml:space="preserve">             </w:t>
      </w:r>
      <w:r w:rsidRPr="00D870DB">
        <w:rPr>
          <w:rFonts w:ascii="Times New Roman" w:hAnsi="Times New Roman"/>
          <w:bCs/>
          <w:iCs/>
          <w:sz w:val="24"/>
          <w:szCs w:val="24"/>
        </w:rPr>
        <w:t>Umowy nr ZP-32/PN/2018 pomiędzy Komendą Wojewódzką Policji w Kielcach,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D4117">
        <w:rPr>
          <w:rFonts w:ascii="Times New Roman" w:hAnsi="Times New Roman"/>
          <w:bCs/>
          <w:iCs/>
          <w:sz w:val="24"/>
          <w:szCs w:val="24"/>
        </w:rPr>
        <w:t xml:space="preserve">                                     </w:t>
      </w:r>
      <w:r w:rsidRPr="00D870DB">
        <w:rPr>
          <w:rFonts w:ascii="Times New Roman" w:hAnsi="Times New Roman"/>
          <w:bCs/>
          <w:iCs/>
          <w:sz w:val="24"/>
          <w:szCs w:val="24"/>
        </w:rPr>
        <w:t xml:space="preserve">ul. </w:t>
      </w:r>
      <w:proofErr w:type="spellStart"/>
      <w:r w:rsidRPr="00D870DB">
        <w:rPr>
          <w:rFonts w:ascii="Times New Roman" w:hAnsi="Times New Roman"/>
          <w:bCs/>
          <w:iCs/>
          <w:sz w:val="24"/>
          <w:szCs w:val="24"/>
        </w:rPr>
        <w:t>Seminaryjska</w:t>
      </w:r>
      <w:proofErr w:type="spellEnd"/>
      <w:r w:rsidRPr="00D870DB">
        <w:rPr>
          <w:rFonts w:ascii="Times New Roman" w:hAnsi="Times New Roman"/>
          <w:bCs/>
          <w:iCs/>
          <w:sz w:val="24"/>
          <w:szCs w:val="24"/>
        </w:rPr>
        <w:t xml:space="preserve"> 12, 25-372 Kielce a Spółdzielnią Rzemieślniczą, ul. Partyzantów 22,</w:t>
      </w:r>
      <w:r w:rsidR="009D4117">
        <w:rPr>
          <w:rFonts w:ascii="Times New Roman" w:hAnsi="Times New Roman"/>
          <w:bCs/>
          <w:iCs/>
          <w:sz w:val="24"/>
          <w:szCs w:val="24"/>
        </w:rPr>
        <w:t xml:space="preserve">                       </w:t>
      </w:r>
      <w:r w:rsidRPr="00D870DB">
        <w:rPr>
          <w:rFonts w:ascii="Times New Roman" w:hAnsi="Times New Roman"/>
          <w:bCs/>
          <w:iCs/>
          <w:sz w:val="24"/>
          <w:szCs w:val="24"/>
        </w:rPr>
        <w:t>28-100 Busko Zdrój na kwotę 9 818 839,92 zł brutto (w tym wydatki kwalifikowalne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D4117">
        <w:rPr>
          <w:rFonts w:ascii="Times New Roman" w:hAnsi="Times New Roman"/>
          <w:bCs/>
          <w:iCs/>
          <w:sz w:val="24"/>
          <w:szCs w:val="24"/>
        </w:rPr>
        <w:t xml:space="preserve">                         </w:t>
      </w:r>
      <w:r w:rsidRPr="00D870DB">
        <w:rPr>
          <w:rFonts w:ascii="Times New Roman" w:hAnsi="Times New Roman"/>
          <w:bCs/>
          <w:iCs/>
          <w:sz w:val="24"/>
          <w:szCs w:val="24"/>
        </w:rPr>
        <w:t>w wysokości 1 90</w:t>
      </w:r>
      <w:r>
        <w:rPr>
          <w:rFonts w:ascii="Times New Roman" w:hAnsi="Times New Roman"/>
          <w:bCs/>
          <w:iCs/>
          <w:sz w:val="24"/>
          <w:szCs w:val="24"/>
        </w:rPr>
        <w:t>6</w:t>
      </w:r>
      <w:r w:rsidRPr="00D870DB">
        <w:rPr>
          <w:rFonts w:ascii="Times New Roman" w:hAnsi="Times New Roman"/>
          <w:bCs/>
          <w:iCs/>
          <w:sz w:val="24"/>
          <w:szCs w:val="24"/>
        </w:rPr>
        <w:t> 4</w:t>
      </w:r>
      <w:r>
        <w:rPr>
          <w:rFonts w:ascii="Times New Roman" w:hAnsi="Times New Roman"/>
          <w:bCs/>
          <w:iCs/>
          <w:sz w:val="24"/>
          <w:szCs w:val="24"/>
        </w:rPr>
        <w:t>88</w:t>
      </w:r>
      <w:r w:rsidRPr="00D870DB">
        <w:rPr>
          <w:rFonts w:ascii="Times New Roman" w:hAnsi="Times New Roman"/>
          <w:bCs/>
          <w:iCs/>
          <w:sz w:val="24"/>
          <w:szCs w:val="24"/>
        </w:rPr>
        <w:t>,6</w:t>
      </w:r>
      <w:r>
        <w:rPr>
          <w:rFonts w:ascii="Times New Roman" w:hAnsi="Times New Roman"/>
          <w:bCs/>
          <w:iCs/>
          <w:sz w:val="24"/>
          <w:szCs w:val="24"/>
        </w:rPr>
        <w:t>0</w:t>
      </w:r>
      <w:r w:rsidRPr="00D870DB">
        <w:rPr>
          <w:rFonts w:ascii="Times New Roman" w:hAnsi="Times New Roman"/>
          <w:bCs/>
          <w:iCs/>
          <w:sz w:val="24"/>
          <w:szCs w:val="24"/>
        </w:rPr>
        <w:t xml:space="preserve"> zł).</w:t>
      </w:r>
    </w:p>
    <w:p w14:paraId="6397AD56" w14:textId="14FFE67D" w:rsidR="0094558E" w:rsidRDefault="0094558E" w:rsidP="0094558E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Powyżej wskazane p</w:t>
      </w:r>
      <w:r w:rsidRPr="00BC2FEF">
        <w:rPr>
          <w:rFonts w:ascii="Times New Roman" w:hAnsi="Times New Roman"/>
          <w:sz w:val="24"/>
          <w:szCs w:val="24"/>
        </w:rPr>
        <w:t>ostępowani</w:t>
      </w:r>
      <w:r>
        <w:rPr>
          <w:rFonts w:ascii="Times New Roman" w:hAnsi="Times New Roman"/>
          <w:sz w:val="24"/>
          <w:szCs w:val="24"/>
        </w:rPr>
        <w:t>e</w:t>
      </w:r>
      <w:r w:rsidRPr="00BC2FEF">
        <w:rPr>
          <w:rFonts w:ascii="Times New Roman" w:hAnsi="Times New Roman"/>
          <w:sz w:val="24"/>
          <w:szCs w:val="24"/>
        </w:rPr>
        <w:t xml:space="preserve"> był</w:t>
      </w:r>
      <w:r>
        <w:rPr>
          <w:rFonts w:ascii="Times New Roman" w:hAnsi="Times New Roman"/>
          <w:sz w:val="24"/>
          <w:szCs w:val="24"/>
        </w:rPr>
        <w:t>o</w:t>
      </w:r>
      <w:r w:rsidRPr="00BC2FEF">
        <w:rPr>
          <w:rFonts w:ascii="Times New Roman" w:hAnsi="Times New Roman"/>
          <w:sz w:val="24"/>
          <w:szCs w:val="24"/>
        </w:rPr>
        <w:t xml:space="preserve"> przedmiotem kontroli prowadzonej</w:t>
      </w:r>
      <w:r>
        <w:rPr>
          <w:rFonts w:ascii="Times New Roman" w:hAnsi="Times New Roman"/>
          <w:sz w:val="24"/>
          <w:szCs w:val="24"/>
        </w:rPr>
        <w:t xml:space="preserve"> przez IZ RPOWŚ </w:t>
      </w:r>
      <w:r w:rsidR="004C1D8B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w okresie 19-23.11.2018r. W wyniku weryfikacji przedmiotowego postępowania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stwierdzono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nieprawidłowości ani uchybień formalnych mających wpływa na jego wynik.</w:t>
      </w:r>
    </w:p>
    <w:p w14:paraId="4CE1A4C4" w14:textId="77777777" w:rsidR="0094558E" w:rsidRDefault="0094558E" w:rsidP="0094558E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toku niniejszego postępowania kontrolnego ustalono iż:</w:t>
      </w:r>
    </w:p>
    <w:p w14:paraId="077ADBF5" w14:textId="77777777" w:rsidR="0094558E" w:rsidRDefault="0094558E" w:rsidP="0094558E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przedmiotowej umowy strony wprowadziły następujące zmiany:</w:t>
      </w:r>
    </w:p>
    <w:p w14:paraId="0F54F6EF" w14:textId="36D9E6ED" w:rsidR="0094558E" w:rsidRDefault="0094558E" w:rsidP="0094558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aneksem nr 1 strony postanowiły, iż w zakresie: robót budowlanych, robót w </w:t>
      </w:r>
      <w:r w:rsidR="004C1D8B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zakresie instalacji sanitarnych, robót w zakresie instalacji elektrycznych, robót                      w zakresie instalacji wentylacyjnych, robót teletechnicznych – przedmiot umowy będzie wykonany przez rzemieślników-podwykonawców lub rzemieślników-dalszych podwykonawców,</w:t>
      </w:r>
    </w:p>
    <w:p w14:paraId="38576C91" w14:textId="77777777" w:rsidR="004C1D8B" w:rsidRDefault="0094558E" w:rsidP="0094558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aneksem nr 2 strony wydłużyły termin realizacji robót w zakresie termomodernizacji budynków do dnia 31.12.2020 r.  oraz dokonały zmian dotyczących sposobu </w:t>
      </w:r>
      <w:r w:rsidR="004C1D8B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obliczania terminów gwarancji oraz rękojmi za wady. Zmiana terminu wynikała                  z braku środków umożliwiających pełną realizację zaplanowanej inwestycji                       co znajduje potwierdzenie w treści pisma Komendy Głównej Policji z dnia  </w:t>
      </w:r>
      <w:r w:rsidR="004C1D8B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09.01.2019 r., znak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Cnz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149/19. Należy zaznaczyć, iż w § 25 pkt 2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ppkt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 lit. d                    w przedmiotowej umowie strony dopuściły możliwość przedłużenia terminu realizacji </w:t>
      </w:r>
      <w:r w:rsidR="004C1D8B"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</w:p>
    <w:p w14:paraId="73BD6CFC" w14:textId="77777777" w:rsidR="004C1D8B" w:rsidRDefault="004C1D8B" w:rsidP="0094558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C048FB" w14:textId="77777777" w:rsidR="004C1D8B" w:rsidRDefault="004C1D8B" w:rsidP="0094558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558D89" w14:textId="77777777" w:rsidR="004C1D8B" w:rsidRDefault="004C1D8B" w:rsidP="0094558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991F9C1" w14:textId="7BBCA6BD" w:rsidR="0094558E" w:rsidRDefault="0094558E" w:rsidP="0094558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umowy w przypadku zmiany limitu finansowego przeznaczonego na sfinansowanie inwestycji.</w:t>
      </w:r>
    </w:p>
    <w:p w14:paraId="00272D2B" w14:textId="77777777" w:rsidR="0094558E" w:rsidRDefault="0094558E" w:rsidP="0094558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aneksem nr 3 strony dokonały zmiany inspektora nadzoru ds. sanitarnych.</w:t>
      </w:r>
    </w:p>
    <w:p w14:paraId="79FC8C1B" w14:textId="77777777" w:rsidR="0094558E" w:rsidRDefault="0094558E" w:rsidP="0094558E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Zdaniem IZ RPOWŚ wprowadzone zmiany są spełniają przesłanki określone w art. 144 ust. 1 pkt 1 ustawy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897DE92" w14:textId="77777777" w:rsidR="0094558E" w:rsidRPr="007055E1" w:rsidRDefault="0094558E" w:rsidP="0094558E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055E1">
        <w:rPr>
          <w:rFonts w:ascii="Times New Roman" w:hAnsi="Times New Roman"/>
          <w:sz w:val="24"/>
          <w:szCs w:val="24"/>
        </w:rPr>
        <w:t>przedmiot umowy został zrealizowany w zakresie wynikającym z zapytania ofertowego,</w:t>
      </w:r>
    </w:p>
    <w:p w14:paraId="25426B85" w14:textId="77777777" w:rsidR="0094558E" w:rsidRDefault="0094558E" w:rsidP="0094558E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Lista sprawdzająca dotycząca w/w postępowania stanowi dowód nr 3 do informacji pokontrolnej.</w:t>
      </w:r>
    </w:p>
    <w:p w14:paraId="0023970D" w14:textId="77777777" w:rsidR="0094558E" w:rsidRPr="00F343D3" w:rsidRDefault="0094558E" w:rsidP="0094558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343D3">
        <w:rPr>
          <w:rFonts w:ascii="Times New Roman" w:hAnsi="Times New Roman"/>
          <w:b/>
          <w:sz w:val="24"/>
          <w:szCs w:val="24"/>
          <w:u w:val="single"/>
        </w:rPr>
        <w:t>Ad. 3 Weryfikacja zgodności dokumentacji z wnioskiem aplikacyjnym, planem przedsięwzięcia</w:t>
      </w:r>
    </w:p>
    <w:p w14:paraId="70667701" w14:textId="77777777" w:rsidR="0094558E" w:rsidRPr="00CA4E5A" w:rsidRDefault="0094558E" w:rsidP="0094558E">
      <w:pPr>
        <w:pStyle w:val="Akapit"/>
        <w:tabs>
          <w:tab w:val="num" w:pos="284"/>
        </w:tabs>
        <w:ind w:firstLine="0"/>
        <w:rPr>
          <w:kern w:val="2"/>
        </w:rPr>
      </w:pPr>
      <w:r w:rsidRPr="00CA4E5A">
        <w:rPr>
          <w:kern w:val="2"/>
        </w:rPr>
        <w:t>Kontrola na zakończenie realizacji projektu została przeprowadzona w dwóch etapach.</w:t>
      </w:r>
    </w:p>
    <w:p w14:paraId="25F064CA" w14:textId="3844F0BB" w:rsidR="0094558E" w:rsidRDefault="0094558E" w:rsidP="0094558E">
      <w:pPr>
        <w:pStyle w:val="Akapit"/>
        <w:numPr>
          <w:ilvl w:val="0"/>
          <w:numId w:val="24"/>
        </w:numPr>
        <w:ind w:left="284" w:hanging="284"/>
      </w:pPr>
      <w:r w:rsidRPr="00CA4E5A">
        <w:t xml:space="preserve">W pierwszym etapie kontroli przeprowadzono badanie dokumentów dotyczących przedmiotowego projektu pod kątem ich zgodności z wnioskiem aplikacyjnym                        </w:t>
      </w:r>
      <w:r w:rsidR="004C1D8B">
        <w:t xml:space="preserve">          </w:t>
      </w:r>
      <w:r w:rsidRPr="00CA4E5A">
        <w:t>w kwestii rzeczowej.</w:t>
      </w:r>
      <w:r>
        <w:t xml:space="preserve"> Z treści przedłożonych dokumentów wynika, iż realizacja projektu           w zakresie rzeczowym była przeprowadzona w sposób zgodny z wnioskiem aplikacyjnym </w:t>
      </w:r>
      <w:r w:rsidR="004C1D8B">
        <w:t xml:space="preserve">   </w:t>
      </w:r>
      <w:r>
        <w:t>i umową o dofinansowanie projektu z zastrzeżeniem dotyczącym wystąpienia dochodu incydentalnego z tytułu sprzedaży złomu udokumentowanego fakturami:</w:t>
      </w:r>
    </w:p>
    <w:p w14:paraId="1257722D" w14:textId="77777777" w:rsidR="0094558E" w:rsidRDefault="0094558E" w:rsidP="0094558E">
      <w:pPr>
        <w:pStyle w:val="Akapit"/>
        <w:ind w:firstLine="0"/>
      </w:pPr>
      <w:r>
        <w:t xml:space="preserve">     - dochód incydentalny w wysokości 348,00 zł - FV nr CZ-AK-259/X/2018 z dnia 24.10.2018 r.,</w:t>
      </w:r>
    </w:p>
    <w:p w14:paraId="3FC3E531" w14:textId="77777777" w:rsidR="0094558E" w:rsidRDefault="0094558E" w:rsidP="0094558E">
      <w:pPr>
        <w:pStyle w:val="Akapit"/>
        <w:ind w:firstLine="0"/>
      </w:pPr>
      <w:r>
        <w:t xml:space="preserve">     - dochód incydentalny w wysokości 1.281,50 zł - FV nr CZ-AK-310/XI/2018 z dnia 28.11.2018 r.,</w:t>
      </w:r>
    </w:p>
    <w:p w14:paraId="593C4F28" w14:textId="77777777" w:rsidR="0094558E" w:rsidRDefault="0094558E" w:rsidP="0094558E">
      <w:pPr>
        <w:pStyle w:val="Akapit"/>
        <w:ind w:firstLine="0"/>
      </w:pPr>
      <w:r>
        <w:t xml:space="preserve">     - dochód incydentalny w wysokości 1 392,00 zł - FV nr CZ-AK-108/V/2019 z dnia 28.05.2019 r., który nie został przewidziany w analizie finansowej projektu.</w:t>
      </w:r>
    </w:p>
    <w:p w14:paraId="79B5A0DF" w14:textId="35CD2390" w:rsidR="0094558E" w:rsidRDefault="0094558E" w:rsidP="0094558E">
      <w:pPr>
        <w:pStyle w:val="Akapit"/>
        <w:ind w:firstLine="0"/>
      </w:pPr>
      <w:r>
        <w:t xml:space="preserve">Beneficjent nie pomniejszył wydatków kwalifikowalnych w projekcie o wartość dochodu incydentalnego udokumentowanego w/w fakturami. Takie zaniechanie jest niezgodnie                        z sekcją 6.9 Wytycznych w zakresie kwalifikowalności wydatków w ramach </w:t>
      </w:r>
      <w:r w:rsidRPr="00D52254">
        <w:t>Europejskiego Funduszu Społecznego oraz Funduszu Spójności na lata 2014-2020</w:t>
      </w:r>
      <w:r>
        <w:t xml:space="preserve"> z 22</w:t>
      </w:r>
      <w:r w:rsidRPr="00D52254">
        <w:t>.0</w:t>
      </w:r>
      <w:r>
        <w:t>8</w:t>
      </w:r>
      <w:r w:rsidRPr="00D52254">
        <w:t>.201</w:t>
      </w:r>
      <w:r>
        <w:t>9</w:t>
      </w:r>
      <w:r w:rsidRPr="00D52254">
        <w:t xml:space="preserve"> r., ponieważ zgodnie z przywołaną sekcją rzeczonych Wytycznych </w:t>
      </w:r>
      <w:r>
        <w:t>- d</w:t>
      </w:r>
      <w:r w:rsidRPr="00D52254">
        <w:t>ochody wygenerowane podczas realizacji projektu, które nie zostały wzięte</w:t>
      </w:r>
      <w:r>
        <w:t xml:space="preserve"> </w:t>
      </w:r>
      <w:r w:rsidRPr="00D52254">
        <w:t xml:space="preserve">pod uwagę w czasie jego zatwierdzania, wykazuje się nie później niż w momencie złożenia wniosku o płatność końcową. Dochody </w:t>
      </w:r>
      <w:r>
        <w:t xml:space="preserve">                       </w:t>
      </w:r>
      <w:r w:rsidR="004C1D8B">
        <w:t xml:space="preserve">            </w:t>
      </w:r>
      <w:r>
        <w:t xml:space="preserve">   </w:t>
      </w:r>
      <w:r w:rsidRPr="00D52254">
        <w:t xml:space="preserve">te pomniejszają wydatki </w:t>
      </w:r>
      <w:r w:rsidRPr="0006642F">
        <w:t>kwalifikowalne projekt</w:t>
      </w:r>
      <w:r>
        <w:t>u.</w:t>
      </w:r>
    </w:p>
    <w:p w14:paraId="19DA14E5" w14:textId="5E6056E7" w:rsidR="004C1D8B" w:rsidRDefault="004C1D8B" w:rsidP="0094558E">
      <w:pPr>
        <w:pStyle w:val="Akapit"/>
        <w:ind w:firstLine="0"/>
      </w:pPr>
    </w:p>
    <w:p w14:paraId="30F2C139" w14:textId="77777777" w:rsidR="004C1D8B" w:rsidRPr="008B6EA1" w:rsidRDefault="004C1D8B" w:rsidP="0094558E">
      <w:pPr>
        <w:pStyle w:val="Akapit"/>
        <w:ind w:firstLine="0"/>
        <w:rPr>
          <w:u w:val="single"/>
        </w:rPr>
      </w:pPr>
    </w:p>
    <w:p w14:paraId="47E98811" w14:textId="7882385F" w:rsidR="0094558E" w:rsidRDefault="0094558E" w:rsidP="0094558E">
      <w:pPr>
        <w:pStyle w:val="Akapit"/>
        <w:ind w:firstLine="0"/>
      </w:pPr>
      <w:r>
        <w:lastRenderedPageBreak/>
        <w:t xml:space="preserve">Nadto, z treści przedłożonych dokumentów oraz przeprowadzonych przez Zespół Kontrolny oględzin wynika, że w dniu kontroli końcowej projektu w budynkach poddanych termomodernizacji wykonywane były roboty budowlane, które nie były ujęte w projekcie –    </w:t>
      </w:r>
      <w:r w:rsidR="00BB250C">
        <w:t xml:space="preserve">          </w:t>
      </w:r>
      <w:r>
        <w:t xml:space="preserve">w związku z czym brak jest możliwości przedłożenia ewidencji środków trwałych                                 oraz pozwolenia na użytkowanie. </w:t>
      </w:r>
    </w:p>
    <w:p w14:paraId="6515D428" w14:textId="77777777" w:rsidR="0094558E" w:rsidRPr="00CA4E5A" w:rsidRDefault="0094558E" w:rsidP="0094558E">
      <w:pPr>
        <w:pStyle w:val="Akapit"/>
        <w:ind w:firstLine="0"/>
      </w:pPr>
      <w:r w:rsidRPr="00146995">
        <w:t xml:space="preserve">Dokumentacja dotycząca przedmiotowego projektu, w szczególności: decyzja nr 147/2017             z dnia 17.12.2017 r. (pozwolenie na budowę ),  wyciąg z ksiąg rachunkowych (zapisy </w:t>
      </w:r>
      <w:r>
        <w:t xml:space="preserve">                           </w:t>
      </w:r>
      <w:r w:rsidRPr="00146995">
        <w:t xml:space="preserve">na kontach analitycznych) za lata 2018 – 2020, który obejmuje wydatki na realizowaną inwestycję, oświadczenie Zastępcy Komendanta Wojewódzkiego Policji w Kiecach – Pani Agaty </w:t>
      </w:r>
      <w:proofErr w:type="spellStart"/>
      <w:r w:rsidRPr="00146995">
        <w:t>Malasińskiej</w:t>
      </w:r>
      <w:r>
        <w:t>-</w:t>
      </w:r>
      <w:r w:rsidRPr="00146995">
        <w:t>Nagórny</w:t>
      </w:r>
      <w:proofErr w:type="spellEnd"/>
      <w:r w:rsidRPr="00146995">
        <w:t xml:space="preserve"> z dnia 09.06.2021 r.,</w:t>
      </w:r>
      <w:r w:rsidRPr="008308DA">
        <w:t xml:space="preserve"> stanowią dowód</w:t>
      </w:r>
      <w:r w:rsidRPr="00CA4E5A">
        <w:t xml:space="preserve"> </w:t>
      </w:r>
      <w:r w:rsidRPr="00B00C0E">
        <w:t xml:space="preserve">nr </w:t>
      </w:r>
      <w:r>
        <w:t>4</w:t>
      </w:r>
      <w:r w:rsidRPr="00CA4E5A">
        <w:t xml:space="preserve"> do niniejszej Informacji pokontrolnej.</w:t>
      </w:r>
      <w:r>
        <w:t xml:space="preserve"> </w:t>
      </w:r>
    </w:p>
    <w:p w14:paraId="1178F686" w14:textId="77777777" w:rsidR="0094558E" w:rsidRPr="00CA4E5A" w:rsidRDefault="0094558E" w:rsidP="0094558E">
      <w:pPr>
        <w:pStyle w:val="Akapit"/>
        <w:ind w:firstLine="0"/>
      </w:pPr>
      <w:r w:rsidRPr="00CA4E5A">
        <w:t>II</w:t>
      </w:r>
      <w:r>
        <w:t>.</w:t>
      </w:r>
      <w:r w:rsidRPr="00CA4E5A">
        <w:t xml:space="preserve">  W drugim etapie kontroli dokonano oględzin </w:t>
      </w:r>
      <w:r>
        <w:t>budynków poddanych termomodernizacji.</w:t>
      </w:r>
    </w:p>
    <w:p w14:paraId="68962D0C" w14:textId="36B97AB7" w:rsidR="0094558E" w:rsidRPr="00CA4E5A" w:rsidRDefault="0094558E" w:rsidP="0094558E">
      <w:pPr>
        <w:pStyle w:val="Akapit"/>
        <w:ind w:firstLine="0"/>
      </w:pPr>
      <w:r w:rsidRPr="00CA4E5A">
        <w:t xml:space="preserve">Z przeprowadzonych czynności sporządzono protokół z oględzin podpisany przez przedstawicieli IZ RPOWŚ na lata 2014 – 2020 i Beneficjenta (dowód </w:t>
      </w:r>
      <w:r w:rsidRPr="00B00C0E">
        <w:t xml:space="preserve">nr </w:t>
      </w:r>
      <w:r>
        <w:t>5</w:t>
      </w:r>
      <w:r w:rsidRPr="00B00C0E">
        <w:t>)</w:t>
      </w:r>
      <w:r w:rsidRPr="00CA4E5A">
        <w:t xml:space="preserve"> </w:t>
      </w:r>
      <w:r>
        <w:t xml:space="preserve">                      </w:t>
      </w:r>
      <w:r w:rsidR="00BB250C">
        <w:t xml:space="preserve"> </w:t>
      </w:r>
      <w:r>
        <w:t xml:space="preserve">           </w:t>
      </w:r>
      <w:r w:rsidRPr="00CA4E5A">
        <w:t xml:space="preserve">oraz dokumentację fotograficzną (dowód </w:t>
      </w:r>
      <w:r w:rsidRPr="00B00C0E">
        <w:t xml:space="preserve">nr </w:t>
      </w:r>
      <w:r>
        <w:t>6</w:t>
      </w:r>
      <w:r w:rsidRPr="00B00C0E">
        <w:t>).</w:t>
      </w:r>
    </w:p>
    <w:p w14:paraId="644B124E" w14:textId="77777777" w:rsidR="0094558E" w:rsidRPr="00CA4E5A" w:rsidRDefault="0094558E" w:rsidP="0094558E">
      <w:pPr>
        <w:pStyle w:val="Akapit"/>
        <w:ind w:firstLine="0"/>
      </w:pPr>
      <w:r w:rsidRPr="00CA4E5A">
        <w:t>Ponadto Zespół Kontrolny potwierdził, że oryginały dokumentów będących przedmiotem kontroli administracyjnej na etapie weryfikacji przez Oddział Rozliczeń wniosków o płatność są tożsame ze skanami zamieszczonymi w systemie teleinformatycznym SL2014.</w:t>
      </w:r>
    </w:p>
    <w:p w14:paraId="2F0A1839" w14:textId="77777777" w:rsidR="0094558E" w:rsidRPr="00CA4E5A" w:rsidRDefault="0094558E" w:rsidP="0094558E">
      <w:pPr>
        <w:pStyle w:val="Akapit"/>
        <w:ind w:firstLine="0"/>
        <w:rPr>
          <w:b/>
          <w:u w:val="single"/>
        </w:rPr>
      </w:pPr>
      <w:r w:rsidRPr="00CA4E5A">
        <w:rPr>
          <w:b/>
          <w:u w:val="single"/>
        </w:rPr>
        <w:t xml:space="preserve">Ad. 4 Zakres działań informacyjnych i promocyjnych dla projektów współfinansowanych w ramach Europejskiego Funduszu Rozwoju Regionalnego                    </w:t>
      </w:r>
    </w:p>
    <w:p w14:paraId="31500D0A" w14:textId="77777777" w:rsidR="0094558E" w:rsidRPr="00CA4E5A" w:rsidRDefault="0094558E" w:rsidP="0094558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>Biorąc pod uwagę przeprowadzone czynności kontrolne stwierdzono, że Beneficjent stosuje się do § 18 ust. 1 Umowy o dofinansowanie nr RPSW.0</w:t>
      </w:r>
      <w:r>
        <w:rPr>
          <w:rFonts w:ascii="Times New Roman" w:hAnsi="Times New Roman"/>
          <w:sz w:val="24"/>
          <w:szCs w:val="24"/>
        </w:rPr>
        <w:t>3</w:t>
      </w:r>
      <w:r w:rsidRPr="00CA4E5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CA4E5A">
        <w:rPr>
          <w:rFonts w:ascii="Times New Roman" w:hAnsi="Times New Roman"/>
          <w:sz w:val="24"/>
          <w:szCs w:val="24"/>
        </w:rPr>
        <w:t>.00-26-00</w:t>
      </w:r>
      <w:r>
        <w:rPr>
          <w:rFonts w:ascii="Times New Roman" w:hAnsi="Times New Roman"/>
          <w:sz w:val="24"/>
          <w:szCs w:val="24"/>
        </w:rPr>
        <w:t>29</w:t>
      </w:r>
      <w:r w:rsidRPr="00CA4E5A"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</w:rPr>
        <w:t>6</w:t>
      </w:r>
      <w:r w:rsidRPr="00CA4E5A">
        <w:rPr>
          <w:rFonts w:ascii="Times New Roman" w:hAnsi="Times New Roman"/>
          <w:sz w:val="24"/>
          <w:szCs w:val="24"/>
        </w:rPr>
        <w:t xml:space="preserve">-00 z </w:t>
      </w:r>
      <w:proofErr w:type="spellStart"/>
      <w:r w:rsidRPr="00CA4E5A">
        <w:rPr>
          <w:rFonts w:ascii="Times New Roman" w:hAnsi="Times New Roman"/>
          <w:sz w:val="24"/>
          <w:szCs w:val="24"/>
        </w:rPr>
        <w:t>późn</w:t>
      </w:r>
      <w:proofErr w:type="spellEnd"/>
      <w:r w:rsidRPr="00CA4E5A">
        <w:rPr>
          <w:rFonts w:ascii="Times New Roman" w:hAnsi="Times New Roman"/>
          <w:sz w:val="24"/>
          <w:szCs w:val="24"/>
        </w:rPr>
        <w:t xml:space="preserve">. zm., </w:t>
      </w:r>
      <w:r w:rsidRPr="00CA4E5A">
        <w:rPr>
          <w:rFonts w:ascii="Times New Roman" w:hAnsi="Times New Roman"/>
          <w:sz w:val="24"/>
          <w:szCs w:val="24"/>
        </w:rPr>
        <w:br/>
        <w:t>o dofinansowanie Projektu nr RPSW.0</w:t>
      </w:r>
      <w:r>
        <w:rPr>
          <w:rFonts w:ascii="Times New Roman" w:hAnsi="Times New Roman"/>
          <w:sz w:val="24"/>
          <w:szCs w:val="24"/>
        </w:rPr>
        <w:t>3</w:t>
      </w:r>
      <w:r w:rsidRPr="00CA4E5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CA4E5A">
        <w:rPr>
          <w:rFonts w:ascii="Times New Roman" w:hAnsi="Times New Roman"/>
          <w:sz w:val="24"/>
          <w:szCs w:val="24"/>
        </w:rPr>
        <w:t>.00-26-00</w:t>
      </w:r>
      <w:r>
        <w:rPr>
          <w:rFonts w:ascii="Times New Roman" w:hAnsi="Times New Roman"/>
          <w:sz w:val="24"/>
          <w:szCs w:val="24"/>
        </w:rPr>
        <w:t>29</w:t>
      </w:r>
      <w:r w:rsidRPr="00CA4E5A"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</w:rPr>
        <w:t>6</w:t>
      </w:r>
      <w:r w:rsidRPr="00CA4E5A">
        <w:rPr>
          <w:rFonts w:ascii="Times New Roman" w:hAnsi="Times New Roman"/>
          <w:sz w:val="24"/>
          <w:szCs w:val="24"/>
        </w:rPr>
        <w:t xml:space="preserve"> pn. „</w:t>
      </w:r>
      <w:r>
        <w:rPr>
          <w:rFonts w:ascii="Times New Roman" w:hAnsi="Times New Roman"/>
          <w:sz w:val="24"/>
          <w:szCs w:val="24"/>
        </w:rPr>
        <w:t>Termomodernizacja obiektów Komendy Powiatowej Policji w Kazimierzy Wielkiej</w:t>
      </w:r>
      <w:r w:rsidRPr="00CA4E5A">
        <w:rPr>
          <w:rFonts w:ascii="Times New Roman" w:hAnsi="Times New Roman"/>
          <w:sz w:val="24"/>
          <w:szCs w:val="24"/>
        </w:rPr>
        <w:t xml:space="preserve">” oraz zapisów dokumentu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CA4E5A">
        <w:rPr>
          <w:rFonts w:ascii="Times New Roman" w:hAnsi="Times New Roman"/>
          <w:sz w:val="24"/>
          <w:szCs w:val="24"/>
        </w:rPr>
        <w:t xml:space="preserve">pn. </w:t>
      </w:r>
      <w:r>
        <w:rPr>
          <w:rFonts w:ascii="Times New Roman" w:hAnsi="Times New Roman"/>
          <w:sz w:val="24"/>
          <w:szCs w:val="24"/>
        </w:rPr>
        <w:t>„</w:t>
      </w:r>
      <w:r w:rsidRPr="00CA4E5A">
        <w:rPr>
          <w:rFonts w:ascii="Times New Roman" w:hAnsi="Times New Roman"/>
          <w:sz w:val="24"/>
          <w:szCs w:val="24"/>
        </w:rPr>
        <w:t>Podręcznik wnioskodawcy i beneficjenta programów polityki spójności 2014-2020  w zakresie informacji i promocji</w:t>
      </w:r>
      <w:r>
        <w:rPr>
          <w:rFonts w:ascii="Times New Roman" w:hAnsi="Times New Roman"/>
          <w:sz w:val="24"/>
          <w:szCs w:val="24"/>
        </w:rPr>
        <w:t>”</w:t>
      </w:r>
      <w:r w:rsidRPr="00CA4E5A">
        <w:rPr>
          <w:rFonts w:ascii="Times New Roman" w:hAnsi="Times New Roman"/>
          <w:sz w:val="24"/>
          <w:szCs w:val="24"/>
        </w:rPr>
        <w:t xml:space="preserve">. Dokumentacja fotograficzna z miejsca realizacji projektu, stanowi dowód </w:t>
      </w:r>
      <w:r w:rsidRPr="00B00C0E">
        <w:rPr>
          <w:rFonts w:ascii="Times New Roman" w:hAnsi="Times New Roman"/>
          <w:sz w:val="24"/>
          <w:szCs w:val="24"/>
        </w:rPr>
        <w:t xml:space="preserve">nr </w:t>
      </w:r>
      <w:r>
        <w:rPr>
          <w:rFonts w:ascii="Times New Roman" w:hAnsi="Times New Roman"/>
          <w:sz w:val="24"/>
          <w:szCs w:val="24"/>
        </w:rPr>
        <w:t>7 do </w:t>
      </w:r>
      <w:r w:rsidRPr="00CA4E5A">
        <w:rPr>
          <w:rFonts w:ascii="Times New Roman" w:hAnsi="Times New Roman"/>
          <w:sz w:val="24"/>
          <w:szCs w:val="24"/>
        </w:rPr>
        <w:t>niniejszej Informacji pokontrolnej.</w:t>
      </w:r>
    </w:p>
    <w:p w14:paraId="6710F34D" w14:textId="77777777" w:rsidR="0094558E" w:rsidRPr="00A2273E" w:rsidRDefault="0094558E" w:rsidP="0094558E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2273E">
        <w:rPr>
          <w:rFonts w:ascii="Times New Roman" w:hAnsi="Times New Roman"/>
          <w:b/>
          <w:sz w:val="24"/>
          <w:szCs w:val="24"/>
          <w:u w:val="single"/>
        </w:rPr>
        <w:t>Ad. 5 Weryfikacja osiągnięcia poziomu wskaźników zamieszczonych we wniosku aplikacyjnym na podstawie przedstawionych dokumentów</w:t>
      </w:r>
    </w:p>
    <w:p w14:paraId="1052B36F" w14:textId="04A58F08" w:rsidR="0094558E" w:rsidRDefault="0094558E" w:rsidP="0094558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4E5A">
        <w:rPr>
          <w:rFonts w:ascii="Times New Roman" w:hAnsi="Times New Roman"/>
          <w:color w:val="000000"/>
          <w:sz w:val="24"/>
          <w:szCs w:val="24"/>
        </w:rPr>
        <w:t>Biorąc pod uwagę przeprowadzone czynności kontrolne stwierdzono, iż Beneficjent osiągnął założone we wniosku o dofinansowanie wskaźniki realizacji projektu na następującym poziomie:</w:t>
      </w:r>
    </w:p>
    <w:p w14:paraId="5E6CE37F" w14:textId="77777777" w:rsidR="00BB250C" w:rsidRDefault="00BB250C" w:rsidP="0094558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BA505C" w14:textId="77777777" w:rsidR="0094558E" w:rsidRPr="00CA4E5A" w:rsidRDefault="0094558E" w:rsidP="0094558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A9CB9D" w14:textId="77777777" w:rsidR="0094558E" w:rsidRPr="00CA4E5A" w:rsidRDefault="0094558E" w:rsidP="0094558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4E5A">
        <w:rPr>
          <w:rFonts w:ascii="Times New Roman" w:hAnsi="Times New Roman"/>
          <w:b/>
          <w:sz w:val="24"/>
          <w:szCs w:val="24"/>
        </w:rPr>
        <w:lastRenderedPageBreak/>
        <w:t>Wskaźniki produktu:</w:t>
      </w:r>
    </w:p>
    <w:p w14:paraId="41F518FB" w14:textId="77777777" w:rsidR="0094558E" w:rsidRDefault="0094558E" w:rsidP="0094558E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E322E1">
        <w:rPr>
          <w:sz w:val="24"/>
          <w:szCs w:val="24"/>
        </w:rPr>
        <w:t>Liczba obiektów dostosowanych do potrzeb osób z niepełnosprawnościami [szt.]</w:t>
      </w:r>
      <w:r w:rsidRPr="00E322E1">
        <w:rPr>
          <w:sz w:val="24"/>
          <w:szCs w:val="24"/>
          <w:lang w:val="pl-PL"/>
        </w:rPr>
        <w:t xml:space="preserve"> </w:t>
      </w:r>
      <w:r w:rsidRPr="00E322E1">
        <w:rPr>
          <w:sz w:val="24"/>
          <w:szCs w:val="24"/>
        </w:rPr>
        <w:t>– nie zakładano realizacji wskaźnika;</w:t>
      </w:r>
    </w:p>
    <w:p w14:paraId="72CC31F1" w14:textId="77777777" w:rsidR="0094558E" w:rsidRPr="00E322E1" w:rsidRDefault="0094558E" w:rsidP="0094558E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E322E1">
        <w:rPr>
          <w:sz w:val="24"/>
          <w:szCs w:val="24"/>
        </w:rPr>
        <w:t>Liczba osób objętych szkoleniami/doradztwem w zakresie kompetencji cyfrowych</w:t>
      </w:r>
      <w:r w:rsidRPr="00E322E1">
        <w:rPr>
          <w:sz w:val="24"/>
          <w:szCs w:val="24"/>
          <w:lang w:val="pl-PL"/>
        </w:rPr>
        <w:t xml:space="preserve"> </w:t>
      </w:r>
      <w:r w:rsidRPr="00E322E1">
        <w:rPr>
          <w:sz w:val="24"/>
          <w:szCs w:val="24"/>
        </w:rPr>
        <w:t>[osoby] – nie zakładano realizacji wskaźnika;</w:t>
      </w:r>
      <w:r w:rsidRPr="00E322E1">
        <w:rPr>
          <w:sz w:val="24"/>
          <w:szCs w:val="24"/>
          <w:lang w:val="pl-PL"/>
        </w:rPr>
        <w:t xml:space="preserve"> </w:t>
      </w:r>
    </w:p>
    <w:p w14:paraId="1EA4E5CF" w14:textId="77777777" w:rsidR="0094558E" w:rsidRPr="00D2128F" w:rsidRDefault="0094558E" w:rsidP="0094558E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CA4E5A">
        <w:rPr>
          <w:sz w:val="24"/>
          <w:szCs w:val="24"/>
        </w:rPr>
        <w:t>Liczba projektów, w których sfinansowano koszty racjonalnych usprawnień dla osób</w:t>
      </w:r>
      <w:r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</w:rPr>
        <w:t>z</w:t>
      </w:r>
      <w:r>
        <w:rPr>
          <w:sz w:val="24"/>
          <w:szCs w:val="24"/>
          <w:lang w:val="pl-PL"/>
        </w:rPr>
        <w:t> </w:t>
      </w:r>
      <w:r w:rsidRPr="00CA4E5A">
        <w:rPr>
          <w:sz w:val="24"/>
          <w:szCs w:val="24"/>
        </w:rPr>
        <w:t>niepełnosprawnościami [szt.] –</w:t>
      </w:r>
      <w:r>
        <w:rPr>
          <w:sz w:val="24"/>
          <w:szCs w:val="24"/>
          <w:lang w:val="pl-PL"/>
        </w:rPr>
        <w:t xml:space="preserve"> nie zakładano realizacji wskaźnika;</w:t>
      </w:r>
    </w:p>
    <w:p w14:paraId="37110865" w14:textId="77777777" w:rsidR="0094558E" w:rsidRPr="00D2128F" w:rsidRDefault="0094558E" w:rsidP="0094558E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Liczba zmodernizowanych energetycznie budynków [szt.] - </w:t>
      </w:r>
      <w:r w:rsidRPr="00D2128F">
        <w:rPr>
          <w:sz w:val="24"/>
          <w:szCs w:val="24"/>
          <w:lang w:val="pl-PL"/>
        </w:rPr>
        <w:t>wskaźnik został zrealizowany na poziomie 2 szt., tj. w wysokości 100% wartości docelowej;</w:t>
      </w:r>
    </w:p>
    <w:p w14:paraId="237BEE7F" w14:textId="77777777" w:rsidR="0094558E" w:rsidRPr="00D2128F" w:rsidRDefault="0094558E" w:rsidP="0094558E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Powierzchnia użytkowa budynków poddanych termomodernizacji [m2] - </w:t>
      </w:r>
      <w:r w:rsidRPr="00D2128F">
        <w:rPr>
          <w:sz w:val="24"/>
          <w:szCs w:val="24"/>
          <w:lang w:val="pl-PL"/>
        </w:rPr>
        <w:t>wskaźnik został zrealizowany na poziomie</w:t>
      </w:r>
      <w:r>
        <w:rPr>
          <w:sz w:val="24"/>
          <w:szCs w:val="24"/>
          <w:lang w:val="pl-PL"/>
        </w:rPr>
        <w:t xml:space="preserve"> 2 048,45 m2, </w:t>
      </w:r>
      <w:proofErr w:type="spellStart"/>
      <w:r>
        <w:rPr>
          <w:sz w:val="24"/>
          <w:szCs w:val="24"/>
          <w:lang w:val="pl-PL"/>
        </w:rPr>
        <w:t>t.j</w:t>
      </w:r>
      <w:proofErr w:type="spellEnd"/>
      <w:r>
        <w:rPr>
          <w:sz w:val="24"/>
          <w:szCs w:val="24"/>
          <w:lang w:val="pl-PL"/>
        </w:rPr>
        <w:t>. w 100% wartości docelowej;</w:t>
      </w:r>
    </w:p>
    <w:p w14:paraId="647955E0" w14:textId="77777777" w:rsidR="0094558E" w:rsidRPr="00CA4E5A" w:rsidRDefault="0094558E" w:rsidP="0094558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A4E5A">
        <w:rPr>
          <w:b/>
          <w:color w:val="000000"/>
          <w:sz w:val="24"/>
          <w:szCs w:val="24"/>
        </w:rPr>
        <w:t>Wskaźniki rezultatu:</w:t>
      </w:r>
    </w:p>
    <w:p w14:paraId="1DE0671E" w14:textId="77777777" w:rsidR="0094558E" w:rsidRPr="00D37B45" w:rsidRDefault="0094558E" w:rsidP="0094558E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D37B45">
        <w:rPr>
          <w:sz w:val="24"/>
          <w:szCs w:val="24"/>
          <w:lang w:val="pl-PL"/>
        </w:rPr>
        <w:t xml:space="preserve">Zmniejszenie rocznego zużycia energii pierwotnej w budynkach publicznych [kWh/rok] ( CI 32) – </w:t>
      </w:r>
      <w:r w:rsidRPr="00D37B45">
        <w:rPr>
          <w:sz w:val="24"/>
          <w:szCs w:val="24"/>
          <w:u w:val="single"/>
          <w:lang w:val="pl-PL"/>
        </w:rPr>
        <w:t>na dzień kontroli wskaźnik nie został zrealizowany;</w:t>
      </w:r>
    </w:p>
    <w:p w14:paraId="44E09D39" w14:textId="77777777" w:rsidR="0094558E" w:rsidRPr="00D2128F" w:rsidRDefault="0094558E" w:rsidP="0094558E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>Ilość zaoszczędzonej energii cieplnej [</w:t>
      </w:r>
      <w:proofErr w:type="spellStart"/>
      <w:r>
        <w:rPr>
          <w:sz w:val="24"/>
          <w:szCs w:val="24"/>
          <w:lang w:val="pl-PL"/>
        </w:rPr>
        <w:t>Gj</w:t>
      </w:r>
      <w:proofErr w:type="spellEnd"/>
      <w:r>
        <w:rPr>
          <w:sz w:val="24"/>
          <w:szCs w:val="24"/>
          <w:lang w:val="pl-PL"/>
        </w:rPr>
        <w:t xml:space="preserve">/rok] - </w:t>
      </w:r>
      <w:r w:rsidRPr="00D2128F">
        <w:rPr>
          <w:sz w:val="24"/>
          <w:szCs w:val="24"/>
          <w:u w:val="single"/>
          <w:lang w:val="pl-PL"/>
        </w:rPr>
        <w:t>na dzień kontroli wskaźnik nie został zrealizowany;</w:t>
      </w:r>
    </w:p>
    <w:p w14:paraId="77FC7DCD" w14:textId="77777777" w:rsidR="0094558E" w:rsidRPr="00D2128F" w:rsidRDefault="0094558E" w:rsidP="0094558E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Ilość zaoszczędzonej energii elektrycznej [MWh/rok] - </w:t>
      </w:r>
      <w:r w:rsidRPr="00D2128F">
        <w:rPr>
          <w:sz w:val="24"/>
          <w:szCs w:val="24"/>
          <w:u w:val="single"/>
          <w:lang w:val="pl-PL"/>
        </w:rPr>
        <w:t xml:space="preserve">na dzień kontroli wskaźnik </w:t>
      </w:r>
      <w:r>
        <w:rPr>
          <w:sz w:val="24"/>
          <w:szCs w:val="24"/>
          <w:u w:val="single"/>
          <w:lang w:val="pl-PL"/>
        </w:rPr>
        <w:t xml:space="preserve">         </w:t>
      </w:r>
      <w:r w:rsidRPr="00D2128F">
        <w:rPr>
          <w:sz w:val="24"/>
          <w:szCs w:val="24"/>
          <w:u w:val="single"/>
          <w:lang w:val="pl-PL"/>
        </w:rPr>
        <w:t>nie został zrealizowany;</w:t>
      </w:r>
    </w:p>
    <w:p w14:paraId="2C732978" w14:textId="77777777" w:rsidR="0094558E" w:rsidRPr="00CA4E5A" w:rsidRDefault="0094558E" w:rsidP="0094558E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CA4E5A">
        <w:rPr>
          <w:sz w:val="24"/>
          <w:szCs w:val="24"/>
        </w:rPr>
        <w:t xml:space="preserve">Liczba </w:t>
      </w:r>
      <w:r w:rsidRPr="00CA4E5A">
        <w:rPr>
          <w:sz w:val="24"/>
          <w:szCs w:val="24"/>
          <w:lang w:val="pl-PL"/>
        </w:rPr>
        <w:t xml:space="preserve">nowo </w:t>
      </w:r>
      <w:r w:rsidRPr="00CA4E5A">
        <w:rPr>
          <w:sz w:val="24"/>
          <w:szCs w:val="24"/>
        </w:rPr>
        <w:t>ut</w:t>
      </w:r>
      <w:r>
        <w:rPr>
          <w:sz w:val="24"/>
          <w:szCs w:val="24"/>
          <w:lang w:val="pl-PL"/>
        </w:rPr>
        <w:t>worzonych</w:t>
      </w:r>
      <w:r w:rsidRPr="00CA4E5A">
        <w:rPr>
          <w:sz w:val="24"/>
          <w:szCs w:val="24"/>
        </w:rPr>
        <w:t xml:space="preserve"> miejsc pracy</w:t>
      </w:r>
      <w:r w:rsidRPr="00CA4E5A">
        <w:rPr>
          <w:sz w:val="24"/>
          <w:szCs w:val="24"/>
          <w:lang w:val="pl-PL"/>
        </w:rPr>
        <w:t xml:space="preserve"> – pozostałe formy</w:t>
      </w:r>
      <w:r w:rsidRPr="00CA4E5A">
        <w:rPr>
          <w:sz w:val="24"/>
          <w:szCs w:val="24"/>
        </w:rPr>
        <w:t xml:space="preserve"> [EPC] – nie zakładano realizacji wskaźnika;</w:t>
      </w:r>
    </w:p>
    <w:p w14:paraId="590AAE25" w14:textId="77777777" w:rsidR="0094558E" w:rsidRPr="00D2128F" w:rsidRDefault="0094558E" w:rsidP="0094558E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CA4E5A">
        <w:rPr>
          <w:sz w:val="24"/>
          <w:szCs w:val="24"/>
        </w:rPr>
        <w:t xml:space="preserve">Liczba </w:t>
      </w:r>
      <w:r w:rsidRPr="00CA4E5A">
        <w:rPr>
          <w:sz w:val="24"/>
          <w:szCs w:val="24"/>
          <w:lang w:val="pl-PL"/>
        </w:rPr>
        <w:t xml:space="preserve">utrzymanych </w:t>
      </w:r>
      <w:r w:rsidRPr="00CA4E5A">
        <w:rPr>
          <w:sz w:val="24"/>
          <w:szCs w:val="24"/>
        </w:rPr>
        <w:t>miejsc pracy</w:t>
      </w:r>
      <w:r w:rsidRPr="00CA4E5A">
        <w:rPr>
          <w:sz w:val="24"/>
          <w:szCs w:val="24"/>
          <w:lang w:val="pl-PL"/>
        </w:rPr>
        <w:t xml:space="preserve"> – pozostałe formy</w:t>
      </w:r>
      <w:r>
        <w:rPr>
          <w:sz w:val="24"/>
          <w:szCs w:val="24"/>
        </w:rPr>
        <w:t xml:space="preserve"> </w:t>
      </w:r>
      <w:r w:rsidRPr="00CA4E5A">
        <w:rPr>
          <w:sz w:val="24"/>
          <w:szCs w:val="24"/>
        </w:rPr>
        <w:t>[EPC] – nie zakładano realizacji wskaźnika;</w:t>
      </w:r>
      <w:r w:rsidRPr="00CA4E5A">
        <w:rPr>
          <w:sz w:val="24"/>
          <w:szCs w:val="24"/>
          <w:lang w:val="pl-PL"/>
        </w:rPr>
        <w:t xml:space="preserve"> </w:t>
      </w:r>
    </w:p>
    <w:p w14:paraId="09C79B36" w14:textId="77777777" w:rsidR="0094558E" w:rsidRPr="001F5EEC" w:rsidRDefault="0094558E" w:rsidP="0094558E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Szacowany roczny spadek emisji gazów cieplarnianych [ tony równoważnika CO2 ] (CI 34) - </w:t>
      </w:r>
      <w:r w:rsidRPr="00D2128F">
        <w:rPr>
          <w:sz w:val="24"/>
          <w:szCs w:val="24"/>
          <w:u w:val="single"/>
          <w:lang w:val="pl-PL"/>
        </w:rPr>
        <w:t>na dzień kontroli wskaźnik nie został zrealizowany;</w:t>
      </w:r>
    </w:p>
    <w:p w14:paraId="499A0AF5" w14:textId="77777777" w:rsidR="0094558E" w:rsidRPr="00D2128F" w:rsidRDefault="0094558E" w:rsidP="0094558E">
      <w:pPr>
        <w:pStyle w:val="Akapitzlist"/>
        <w:numPr>
          <w:ilvl w:val="0"/>
          <w:numId w:val="15"/>
        </w:numPr>
        <w:spacing w:line="360" w:lineRule="auto"/>
        <w:jc w:val="both"/>
        <w:rPr>
          <w:color w:val="000000"/>
          <w:sz w:val="24"/>
          <w:szCs w:val="24"/>
        </w:rPr>
      </w:pPr>
      <w:r w:rsidRPr="00CA4E5A">
        <w:rPr>
          <w:color w:val="000000"/>
          <w:sz w:val="24"/>
          <w:szCs w:val="24"/>
        </w:rPr>
        <w:t>Wzrost zatrudnie</w:t>
      </w:r>
      <w:r>
        <w:rPr>
          <w:color w:val="000000"/>
          <w:sz w:val="24"/>
          <w:szCs w:val="24"/>
        </w:rPr>
        <w:t>nia we wspieranych podmiotach (</w:t>
      </w:r>
      <w:r w:rsidRPr="00CA4E5A">
        <w:rPr>
          <w:color w:val="000000"/>
          <w:sz w:val="24"/>
          <w:szCs w:val="24"/>
        </w:rPr>
        <w:t>innych niż prze</w:t>
      </w:r>
      <w:r>
        <w:rPr>
          <w:color w:val="000000"/>
          <w:sz w:val="24"/>
          <w:szCs w:val="24"/>
        </w:rPr>
        <w:t>dsiębiorstwa</w:t>
      </w:r>
      <w:r w:rsidRPr="00CA4E5A">
        <w:rPr>
          <w:color w:val="000000"/>
          <w:sz w:val="24"/>
          <w:szCs w:val="24"/>
        </w:rPr>
        <w:t>) [EPC] – nie zakładano realizacji wskaźnika</w:t>
      </w:r>
      <w:r w:rsidRPr="00CA4E5A">
        <w:rPr>
          <w:color w:val="000000"/>
          <w:sz w:val="24"/>
          <w:szCs w:val="24"/>
          <w:lang w:val="pl-PL"/>
        </w:rPr>
        <w:t>;</w:t>
      </w:r>
    </w:p>
    <w:p w14:paraId="35A33684" w14:textId="77777777" w:rsidR="0094558E" w:rsidRPr="00D2128F" w:rsidRDefault="0094558E" w:rsidP="0094558E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pl-PL"/>
        </w:rPr>
        <w:t>Zmniejszenie zużycia energii końcowej w wyniku realizacji projektów [</w:t>
      </w:r>
      <w:proofErr w:type="spellStart"/>
      <w:r>
        <w:rPr>
          <w:color w:val="000000"/>
          <w:sz w:val="24"/>
          <w:szCs w:val="24"/>
          <w:lang w:val="pl-PL"/>
        </w:rPr>
        <w:t>Gj</w:t>
      </w:r>
      <w:proofErr w:type="spellEnd"/>
      <w:r>
        <w:rPr>
          <w:color w:val="000000"/>
          <w:sz w:val="24"/>
          <w:szCs w:val="24"/>
          <w:lang w:val="pl-PL"/>
        </w:rPr>
        <w:t xml:space="preserve">/rok] -                  </w:t>
      </w:r>
      <w:r w:rsidRPr="00D2128F">
        <w:rPr>
          <w:sz w:val="24"/>
          <w:szCs w:val="24"/>
          <w:u w:val="single"/>
          <w:lang w:val="pl-PL"/>
        </w:rPr>
        <w:t>na dzień kontroli wskaźnik nie został zrealizowany</w:t>
      </w:r>
      <w:r>
        <w:rPr>
          <w:sz w:val="24"/>
          <w:szCs w:val="24"/>
          <w:u w:val="single"/>
          <w:lang w:val="pl-PL"/>
        </w:rPr>
        <w:t>.</w:t>
      </w:r>
    </w:p>
    <w:p w14:paraId="516F33CE" w14:textId="77777777" w:rsidR="0094558E" w:rsidRPr="00CA4E5A" w:rsidRDefault="0094558E" w:rsidP="0094558E">
      <w:pPr>
        <w:pStyle w:val="Akapitzlist"/>
        <w:spacing w:after="120" w:line="360" w:lineRule="auto"/>
        <w:ind w:left="0"/>
        <w:jc w:val="both"/>
        <w:rPr>
          <w:sz w:val="24"/>
          <w:szCs w:val="24"/>
          <w:lang w:val="pl-PL"/>
        </w:rPr>
      </w:pPr>
      <w:r w:rsidRPr="00CA4E5A">
        <w:rPr>
          <w:sz w:val="24"/>
          <w:szCs w:val="24"/>
        </w:rPr>
        <w:t xml:space="preserve">Dokumentacja potwierdzająca osiągnięcie wskaźników na w/w poziomie stanowi dowód </w:t>
      </w:r>
      <w:r w:rsidRPr="00B00C0E">
        <w:rPr>
          <w:sz w:val="24"/>
          <w:szCs w:val="24"/>
        </w:rPr>
        <w:t xml:space="preserve">nr </w:t>
      </w:r>
      <w:r>
        <w:rPr>
          <w:sz w:val="24"/>
          <w:szCs w:val="24"/>
          <w:lang w:val="pl-PL"/>
        </w:rPr>
        <w:t>8</w:t>
      </w:r>
      <w:r w:rsidRPr="00B00C0E">
        <w:rPr>
          <w:sz w:val="24"/>
          <w:szCs w:val="24"/>
        </w:rPr>
        <w:t>.</w:t>
      </w:r>
      <w:r w:rsidRPr="00CA4E5A">
        <w:rPr>
          <w:sz w:val="24"/>
          <w:szCs w:val="24"/>
          <w:lang w:val="pl-PL"/>
        </w:rPr>
        <w:t xml:space="preserve"> </w:t>
      </w:r>
    </w:p>
    <w:p w14:paraId="3223351C" w14:textId="77777777" w:rsidR="0094558E" w:rsidRPr="00CA4E5A" w:rsidRDefault="0094558E" w:rsidP="0094558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b/>
          <w:sz w:val="24"/>
          <w:szCs w:val="24"/>
          <w:lang w:eastAsia="pl-PL"/>
        </w:rPr>
        <w:t>V. REKOMENDACJE I ZALECENIA POKONTROLNE:</w:t>
      </w:r>
    </w:p>
    <w:p w14:paraId="0BB953C2" w14:textId="77777777" w:rsidR="0094558E" w:rsidRPr="001F5EEC" w:rsidRDefault="0094558E" w:rsidP="0094558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F5EEC">
        <w:rPr>
          <w:rFonts w:ascii="Times New Roman" w:hAnsi="Times New Roman"/>
          <w:b/>
          <w:sz w:val="24"/>
          <w:szCs w:val="24"/>
        </w:rPr>
        <w:t>Ustalenia o wysokim stopniu istotności.</w:t>
      </w:r>
    </w:p>
    <w:p w14:paraId="5FCEF21F" w14:textId="77777777" w:rsidR="0094558E" w:rsidRPr="008B6EA1" w:rsidRDefault="0094558E" w:rsidP="0094558E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B6EA1">
        <w:rPr>
          <w:rFonts w:ascii="Times New Roman" w:hAnsi="Times New Roman"/>
          <w:sz w:val="24"/>
          <w:szCs w:val="24"/>
        </w:rPr>
        <w:lastRenderedPageBreak/>
        <w:t xml:space="preserve">Zespół Kontrolny podczas kontroli stwierdził, że Beneficjent uzyskał dochód incydentalny ze sprzedaży zdemontowanego podczas prac budowlanych złomu, </w:t>
      </w:r>
      <w:r w:rsidRPr="008B6EA1">
        <w:rPr>
          <w:rFonts w:ascii="Times New Roman" w:hAnsi="Times New Roman"/>
          <w:sz w:val="24"/>
          <w:szCs w:val="24"/>
        </w:rPr>
        <w:br/>
        <w:t>w łącznej wysokości</w:t>
      </w:r>
      <w:r>
        <w:rPr>
          <w:rFonts w:ascii="Times New Roman" w:hAnsi="Times New Roman"/>
          <w:sz w:val="24"/>
          <w:szCs w:val="24"/>
        </w:rPr>
        <w:t xml:space="preserve"> 3 021,50 zł, udokumentowany fakturami:</w:t>
      </w:r>
    </w:p>
    <w:p w14:paraId="212B7564" w14:textId="77777777" w:rsidR="0094558E" w:rsidRDefault="0094558E" w:rsidP="0094558E">
      <w:pPr>
        <w:pStyle w:val="Akapit"/>
        <w:ind w:left="360" w:firstLine="0"/>
      </w:pPr>
      <w:r>
        <w:t>-</w:t>
      </w:r>
      <w:r w:rsidRPr="008B4C68">
        <w:t xml:space="preserve"> </w:t>
      </w:r>
      <w:r>
        <w:t xml:space="preserve"> FV nr CZ-AK-259/X/2018 z dnia    24.10.2018 r., dochód incydentalny w wysokości 348,00 zł, </w:t>
      </w:r>
    </w:p>
    <w:p w14:paraId="1B4346E9" w14:textId="77777777" w:rsidR="0094558E" w:rsidRDefault="0094558E" w:rsidP="0094558E">
      <w:pPr>
        <w:pStyle w:val="Akapit"/>
      </w:pPr>
      <w:r>
        <w:t xml:space="preserve">-  FV nr CZ-AK-310/XI/2018 z dnia  28.11.2018 r., dochód incydentalny w wysokości  </w:t>
      </w:r>
    </w:p>
    <w:p w14:paraId="7F041A5A" w14:textId="77777777" w:rsidR="0094558E" w:rsidRDefault="0094558E" w:rsidP="0094558E">
      <w:pPr>
        <w:pStyle w:val="Akapit"/>
        <w:ind w:firstLine="0"/>
      </w:pPr>
      <w:r>
        <w:t xml:space="preserve">     1.281,50 zł,</w:t>
      </w:r>
    </w:p>
    <w:p w14:paraId="5B73FA5C" w14:textId="34996C82" w:rsidR="0094558E" w:rsidRDefault="0094558E" w:rsidP="009455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Pr="008B6EA1">
        <w:rPr>
          <w:rFonts w:ascii="Times New Roman" w:hAnsi="Times New Roman"/>
          <w:sz w:val="24"/>
          <w:szCs w:val="24"/>
        </w:rPr>
        <w:t>- FV nr CZ-AK-108/V/2019 z dnia 28.05.2019 r.,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B6EA1">
        <w:rPr>
          <w:rFonts w:ascii="Times New Roman" w:hAnsi="Times New Roman"/>
          <w:sz w:val="24"/>
          <w:szCs w:val="24"/>
        </w:rPr>
        <w:t>dochód incydentalny w wysokości 1 392,00 zł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B4C68">
        <w:rPr>
          <w:rFonts w:ascii="Times New Roman" w:hAnsi="Times New Roman"/>
          <w:sz w:val="24"/>
          <w:szCs w:val="24"/>
        </w:rPr>
        <w:t xml:space="preserve">o który nie pomniejszył wydatków kwalifikowalnych w projekcie, co jest </w:t>
      </w:r>
      <w:r w:rsidR="00A777E2">
        <w:rPr>
          <w:rFonts w:ascii="Times New Roman" w:hAnsi="Times New Roman"/>
          <w:sz w:val="24"/>
          <w:szCs w:val="24"/>
        </w:rPr>
        <w:t xml:space="preserve">                               </w:t>
      </w:r>
      <w:r w:rsidRPr="008B4C68">
        <w:rPr>
          <w:rFonts w:ascii="Times New Roman" w:hAnsi="Times New Roman"/>
          <w:sz w:val="24"/>
          <w:szCs w:val="24"/>
        </w:rPr>
        <w:t xml:space="preserve">niezgodne z rozdziałem 6.9 punkt 1) Wytycznych w zakresie kwalifikowalności wydatków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A777E2">
        <w:rPr>
          <w:rFonts w:ascii="Times New Roman" w:hAnsi="Times New Roman"/>
          <w:sz w:val="24"/>
          <w:szCs w:val="24"/>
        </w:rPr>
        <w:t xml:space="preserve">                         </w:t>
      </w:r>
      <w:r w:rsidRPr="008B4C68">
        <w:rPr>
          <w:rFonts w:ascii="Times New Roman" w:hAnsi="Times New Roman"/>
          <w:sz w:val="24"/>
          <w:szCs w:val="24"/>
        </w:rPr>
        <w:t xml:space="preserve">w ramach Europejskiego Funduszu Rozwoju Regionalnego, Europejskiego Funduszu Społecznego oraz Funduszu Spójności na lata 2014-2020 z 22.08.2019 r. Zgodnie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8B4C68">
        <w:rPr>
          <w:rFonts w:ascii="Times New Roman" w:hAnsi="Times New Roman"/>
          <w:sz w:val="24"/>
          <w:szCs w:val="24"/>
        </w:rPr>
        <w:t>z przywołanym rozdziałem rzeczonych Wytycznych</w:t>
      </w:r>
      <w:r>
        <w:rPr>
          <w:rFonts w:ascii="Times New Roman" w:hAnsi="Times New Roman"/>
          <w:sz w:val="24"/>
          <w:szCs w:val="24"/>
        </w:rPr>
        <w:t xml:space="preserve"> -</w:t>
      </w:r>
      <w:r w:rsidRPr="008B4C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8B4C68">
        <w:rPr>
          <w:rFonts w:ascii="Times New Roman" w:hAnsi="Times New Roman"/>
          <w:sz w:val="24"/>
          <w:szCs w:val="24"/>
        </w:rPr>
        <w:t xml:space="preserve">ochody wygenerowane podczas realizacji projektu, które nie zostały wzięte pod uwagę w czasie jego zatwierdzania, wykazuje się nie później niż w momencie złożenia wniosku o płatność końcową. Dochody te pomniejszają wydatki kwalifikowalne projektu. </w:t>
      </w:r>
    </w:p>
    <w:p w14:paraId="0B588B71" w14:textId="77777777" w:rsidR="0094558E" w:rsidRPr="00AE29A4" w:rsidRDefault="0094558E" w:rsidP="0094558E">
      <w:pPr>
        <w:spacing w:after="0" w:line="36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F26E5">
        <w:rPr>
          <w:rFonts w:ascii="Times New Roman" w:hAnsi="Times New Roman"/>
          <w:b/>
          <w:bCs/>
          <w:sz w:val="24"/>
          <w:szCs w:val="24"/>
        </w:rPr>
        <w:t>W</w:t>
      </w:r>
      <w:r w:rsidRPr="00BF26E5">
        <w:rPr>
          <w:rFonts w:ascii="Times New Roman" w:hAnsi="Times New Roman"/>
          <w:b/>
          <w:bCs/>
          <w:color w:val="000000"/>
          <w:sz w:val="24"/>
          <w:szCs w:val="24"/>
        </w:rPr>
        <w:t xml:space="preserve"> związku z powyższym IZ RPOWŚ 2014-2020 </w:t>
      </w:r>
      <w:r w:rsidRPr="00BF26E5">
        <w:rPr>
          <w:rFonts w:ascii="Times New Roman" w:hAnsi="Times New Roman"/>
          <w:b/>
          <w:bCs/>
          <w:sz w:val="24"/>
          <w:szCs w:val="24"/>
        </w:rPr>
        <w:t>zaleca</w:t>
      </w:r>
      <w:r>
        <w:rPr>
          <w:rFonts w:ascii="Times New Roman" w:hAnsi="Times New Roman"/>
          <w:b/>
          <w:bCs/>
          <w:sz w:val="24"/>
          <w:szCs w:val="24"/>
        </w:rPr>
        <w:t xml:space="preserve"> pomniejszenie wydatków kwalifikowalnych o kwotę </w:t>
      </w:r>
      <w:r w:rsidRPr="00BF26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E29A4">
        <w:rPr>
          <w:rFonts w:ascii="Times New Roman" w:hAnsi="Times New Roman"/>
          <w:b/>
          <w:bCs/>
          <w:sz w:val="24"/>
          <w:szCs w:val="24"/>
        </w:rPr>
        <w:t>3 021,50 zł.</w:t>
      </w:r>
    </w:p>
    <w:p w14:paraId="5EEA36BB" w14:textId="77777777" w:rsidR="0094558E" w:rsidRPr="008B4C68" w:rsidRDefault="0094558E" w:rsidP="0094558E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4C68">
        <w:rPr>
          <w:rFonts w:ascii="Times New Roman" w:hAnsi="Times New Roman"/>
          <w:sz w:val="24"/>
          <w:szCs w:val="24"/>
        </w:rPr>
        <w:t xml:space="preserve">Zespół Kontrolny stwierdził, że Beneficjent do dnia kontroli nie zrealizował </w:t>
      </w:r>
      <w:r w:rsidRPr="008B4C68">
        <w:rPr>
          <w:rFonts w:ascii="Times New Roman" w:hAnsi="Times New Roman"/>
          <w:sz w:val="24"/>
          <w:szCs w:val="24"/>
        </w:rPr>
        <w:br/>
        <w:t>na poziomie założonym we wniosku o dofinansowanie następujących wskaźników rezultatu:</w:t>
      </w:r>
    </w:p>
    <w:p w14:paraId="5A42851D" w14:textId="77777777" w:rsidR="0094558E" w:rsidRPr="00D37B45" w:rsidRDefault="0094558E" w:rsidP="0094558E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D37B45">
        <w:rPr>
          <w:sz w:val="24"/>
          <w:szCs w:val="24"/>
          <w:lang w:val="pl-PL"/>
        </w:rPr>
        <w:t>Zmniejszenie rocznego zużycia energii pierwotnej w budynkach publicznych [kWh/rok] ( CI 32);</w:t>
      </w:r>
    </w:p>
    <w:p w14:paraId="44F999ED" w14:textId="77777777" w:rsidR="0094558E" w:rsidRPr="008B4C68" w:rsidRDefault="0094558E" w:rsidP="0094558E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8B4C68">
        <w:rPr>
          <w:sz w:val="24"/>
          <w:szCs w:val="24"/>
        </w:rPr>
        <w:t>Ilość zaoszczędzonej energii cieplnej [GJ/rok]</w:t>
      </w:r>
      <w:r w:rsidRPr="008B4C68">
        <w:rPr>
          <w:sz w:val="24"/>
          <w:szCs w:val="24"/>
          <w:lang w:val="pl-PL"/>
        </w:rPr>
        <w:t>;</w:t>
      </w:r>
    </w:p>
    <w:p w14:paraId="3693049F" w14:textId="77777777" w:rsidR="0094558E" w:rsidRPr="008B4C68" w:rsidRDefault="0094558E" w:rsidP="0094558E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8B4C68">
        <w:rPr>
          <w:sz w:val="24"/>
          <w:szCs w:val="24"/>
        </w:rPr>
        <w:t>Ilość zaoszczędzonej energii elektrycznej [MWh/rok]</w:t>
      </w:r>
      <w:r w:rsidRPr="008B4C68">
        <w:rPr>
          <w:sz w:val="24"/>
          <w:szCs w:val="24"/>
          <w:lang w:val="pl-PL"/>
        </w:rPr>
        <w:t>;</w:t>
      </w:r>
    </w:p>
    <w:p w14:paraId="41251457" w14:textId="77777777" w:rsidR="0094558E" w:rsidRPr="008B4C68" w:rsidRDefault="0094558E" w:rsidP="0094558E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8B4C68">
        <w:rPr>
          <w:sz w:val="24"/>
          <w:szCs w:val="24"/>
        </w:rPr>
        <w:t xml:space="preserve">Szacowany roczny spadek emisji gazów cieplarnianych [tony równoważnika CO2] </w:t>
      </w:r>
      <w:r w:rsidRPr="008B4C68">
        <w:rPr>
          <w:sz w:val="24"/>
          <w:szCs w:val="24"/>
          <w:lang w:val="pl-PL"/>
        </w:rPr>
        <w:t xml:space="preserve">   </w:t>
      </w:r>
      <w:r w:rsidRPr="008B4C68">
        <w:rPr>
          <w:sz w:val="24"/>
          <w:szCs w:val="24"/>
        </w:rPr>
        <w:t>(CI 34)</w:t>
      </w:r>
      <w:r w:rsidRPr="008B4C68">
        <w:rPr>
          <w:sz w:val="24"/>
          <w:szCs w:val="24"/>
          <w:lang w:val="pl-PL"/>
        </w:rPr>
        <w:t>;</w:t>
      </w:r>
    </w:p>
    <w:p w14:paraId="468A1982" w14:textId="77777777" w:rsidR="0094558E" w:rsidRPr="008B4C68" w:rsidRDefault="0094558E" w:rsidP="0094558E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8B4C68">
        <w:rPr>
          <w:sz w:val="24"/>
          <w:szCs w:val="24"/>
        </w:rPr>
        <w:t>Zmniejszenie zużycia energii końcowej w wyniku realizacji projektów [GJ/rok].</w:t>
      </w:r>
    </w:p>
    <w:p w14:paraId="5F00F4A7" w14:textId="77777777" w:rsidR="00A777E2" w:rsidRDefault="0094558E" w:rsidP="0094558E">
      <w:pPr>
        <w:spacing w:after="12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8B4C68">
        <w:rPr>
          <w:rFonts w:ascii="Times New Roman" w:hAnsi="Times New Roman"/>
          <w:sz w:val="24"/>
          <w:szCs w:val="24"/>
        </w:rPr>
        <w:t xml:space="preserve">W związku z tym, zastosowanie ma wynikająca z Wytycznych w zakresie kwalifikowalności wydatków w ramach Europejskiego Funduszu Rozwoju Regionalnego, Europejskiego Funduszu Społecznego oraz Funduszu Spójności na lata 2014 – 2020 </w:t>
      </w:r>
      <w:r w:rsidRPr="008B4C68">
        <w:rPr>
          <w:rFonts w:ascii="Times New Roman" w:hAnsi="Times New Roman"/>
          <w:sz w:val="24"/>
          <w:szCs w:val="24"/>
        </w:rPr>
        <w:br/>
        <w:t xml:space="preserve">z dnia 19 lipca 2017 r. reguła proporcjonalności, która nakazuje IZ RPOWŚ 2014 – 2020 </w:t>
      </w:r>
      <w:r w:rsidR="00A777E2">
        <w:rPr>
          <w:rFonts w:ascii="Times New Roman" w:hAnsi="Times New Roman"/>
          <w:sz w:val="24"/>
          <w:szCs w:val="24"/>
        </w:rPr>
        <w:t xml:space="preserve">          </w:t>
      </w:r>
      <w:r w:rsidRPr="008B4C68">
        <w:rPr>
          <w:rFonts w:ascii="Times New Roman" w:hAnsi="Times New Roman"/>
          <w:sz w:val="24"/>
          <w:szCs w:val="24"/>
        </w:rPr>
        <w:t>w zależności od stopnia nieosiągnięcia założeń merytorycznych określonych we wniosku</w:t>
      </w:r>
      <w:r w:rsidR="00A777E2">
        <w:rPr>
          <w:rFonts w:ascii="Times New Roman" w:hAnsi="Times New Roman"/>
          <w:sz w:val="24"/>
          <w:szCs w:val="24"/>
        </w:rPr>
        <w:t xml:space="preserve">      </w:t>
      </w:r>
    </w:p>
    <w:p w14:paraId="3B016A24" w14:textId="55AA0D45" w:rsidR="0094558E" w:rsidRDefault="0094558E" w:rsidP="0094558E">
      <w:pPr>
        <w:spacing w:after="12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8B4C68">
        <w:rPr>
          <w:rFonts w:ascii="Times New Roman" w:hAnsi="Times New Roman"/>
          <w:sz w:val="24"/>
          <w:szCs w:val="24"/>
        </w:rPr>
        <w:lastRenderedPageBreak/>
        <w:t xml:space="preserve"> o dofinansowanie uznać wszystkie lub odpowiednią cześć wydatków </w:t>
      </w:r>
      <w:r w:rsidRPr="008B4C68">
        <w:rPr>
          <w:rFonts w:ascii="Times New Roman" w:hAnsi="Times New Roman"/>
          <w:sz w:val="24"/>
          <w:szCs w:val="24"/>
        </w:rPr>
        <w:br/>
        <w:t xml:space="preserve">za niekwalifikowalne. Jednakże mając na uwadze zapis w Instrukcji wypełniania </w:t>
      </w:r>
      <w:r w:rsidR="00FE0631">
        <w:rPr>
          <w:rFonts w:ascii="Times New Roman" w:hAnsi="Times New Roman"/>
          <w:sz w:val="24"/>
          <w:szCs w:val="24"/>
        </w:rPr>
        <w:t xml:space="preserve">             </w:t>
      </w:r>
      <w:r w:rsidRPr="008B4C68">
        <w:rPr>
          <w:rFonts w:ascii="Times New Roman" w:hAnsi="Times New Roman"/>
          <w:sz w:val="24"/>
          <w:szCs w:val="24"/>
        </w:rPr>
        <w:t>wniosków EFRR (sekcja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4C68">
        <w:rPr>
          <w:rFonts w:ascii="Times New Roman" w:hAnsi="Times New Roman"/>
          <w:sz w:val="24"/>
          <w:szCs w:val="24"/>
        </w:rPr>
        <w:t xml:space="preserve">14 wskaźniki), który mówi, że docelowa wartość wskaźnika rezultatu powinna zostać osiągnięta w momencie zakończenia realizacji projektu, bądź </w:t>
      </w:r>
      <w:r w:rsidRPr="008B4C68">
        <w:rPr>
          <w:rFonts w:ascii="Times New Roman" w:hAnsi="Times New Roman"/>
          <w:sz w:val="24"/>
          <w:szCs w:val="24"/>
        </w:rPr>
        <w:br/>
        <w:t xml:space="preserve">w okresie bezpośrednio po tym terminie (co do zasady – w okresie 12 miesięcy </w:t>
      </w:r>
      <w:r w:rsidRPr="008B4C68">
        <w:rPr>
          <w:rFonts w:ascii="Times New Roman" w:hAnsi="Times New Roman"/>
          <w:sz w:val="24"/>
          <w:szCs w:val="24"/>
        </w:rPr>
        <w:br/>
        <w:t xml:space="preserve">od zakończenia okresu realizacji projektu, określonego w umowie o dofinansowanie), </w:t>
      </w:r>
      <w:r w:rsidRPr="008B4C68">
        <w:rPr>
          <w:rFonts w:ascii="Times New Roman" w:hAnsi="Times New Roman"/>
          <w:sz w:val="24"/>
          <w:szCs w:val="24"/>
        </w:rPr>
        <w:br/>
        <w:t xml:space="preserve">IZ RPOWŚ 2014 – 2020 zaleca osiągnięcie ww. wskaźników, nie później niż w terminie do dnia </w:t>
      </w:r>
      <w:r w:rsidRPr="008B4C68">
        <w:rPr>
          <w:rFonts w:ascii="Times New Roman" w:hAnsi="Times New Roman"/>
          <w:b/>
          <w:bCs/>
          <w:sz w:val="24"/>
          <w:szCs w:val="24"/>
        </w:rPr>
        <w:t>31 grudnia 202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8B4C68">
        <w:rPr>
          <w:rFonts w:ascii="Times New Roman" w:hAnsi="Times New Roman"/>
          <w:b/>
          <w:bCs/>
          <w:sz w:val="24"/>
          <w:szCs w:val="24"/>
        </w:rPr>
        <w:t> r.</w:t>
      </w:r>
      <w:r w:rsidRPr="008B4C68">
        <w:rPr>
          <w:rFonts w:ascii="Times New Roman" w:hAnsi="Times New Roman"/>
          <w:sz w:val="24"/>
          <w:szCs w:val="24"/>
        </w:rPr>
        <w:t xml:space="preserve"> Jednocześnie IZ RPOWŚ 2014 – 2020 zaleca przedłożenie dokumentów potwierdzających </w:t>
      </w:r>
      <w:r>
        <w:rPr>
          <w:rFonts w:ascii="Times New Roman" w:hAnsi="Times New Roman"/>
          <w:sz w:val="24"/>
          <w:szCs w:val="24"/>
        </w:rPr>
        <w:t xml:space="preserve">osiągnięcie w/w wskaźników </w:t>
      </w:r>
      <w:r w:rsidRPr="008B4C68">
        <w:rPr>
          <w:rFonts w:ascii="Times New Roman" w:hAnsi="Times New Roman"/>
          <w:sz w:val="24"/>
          <w:szCs w:val="24"/>
        </w:rPr>
        <w:t xml:space="preserve">w terminie 14 dni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8B4C68">
        <w:rPr>
          <w:rFonts w:ascii="Times New Roman" w:hAnsi="Times New Roman"/>
          <w:sz w:val="24"/>
          <w:szCs w:val="24"/>
        </w:rPr>
        <w:t xml:space="preserve">od  </w:t>
      </w:r>
      <w:r>
        <w:rPr>
          <w:rFonts w:ascii="Times New Roman" w:hAnsi="Times New Roman"/>
          <w:sz w:val="24"/>
          <w:szCs w:val="24"/>
        </w:rPr>
        <w:t>upływu w/w terminu.</w:t>
      </w:r>
    </w:p>
    <w:p w14:paraId="4051BFB8" w14:textId="77777777" w:rsidR="0094558E" w:rsidRDefault="0094558E" w:rsidP="0094558E">
      <w:pPr>
        <w:spacing w:after="0" w:line="360" w:lineRule="auto"/>
        <w:ind w:left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212A4F">
        <w:rPr>
          <w:rFonts w:ascii="Times New Roman" w:hAnsi="Times New Roman"/>
          <w:b/>
          <w:bCs/>
          <w:sz w:val="24"/>
          <w:szCs w:val="24"/>
        </w:rPr>
        <w:t>Ustalenia o średnim stopniu istotności.</w:t>
      </w:r>
    </w:p>
    <w:p w14:paraId="1B34CB1D" w14:textId="77777777" w:rsidR="0094558E" w:rsidRPr="00212A4F" w:rsidRDefault="0094558E" w:rsidP="0094558E">
      <w:pPr>
        <w:pStyle w:val="Akapit"/>
        <w:ind w:firstLine="0"/>
      </w:pPr>
      <w:r>
        <w:t xml:space="preserve">W toku postępowania kontrolnego ustalono, że w dniu kontroli końcowej projektu                           w budynkach poddanych termomodernizacji wykonywane były roboty budowlane, które nie były ujęte w projekcie. Z tego powodu Beneficjent nie miał możliwości przedłożenia kart środków trwałych, ewidencji środków trwałych zawierających zaktualizowaną wartość poddanych termomodernizacji środków trwałych oraz pozwolenia na użytkowanie.                       IZ RPOWŚ zaleca przedłożenie w/w dokumentów </w:t>
      </w:r>
      <w:r w:rsidRPr="005D6308">
        <w:rPr>
          <w:b/>
          <w:bCs/>
          <w:u w:val="single"/>
        </w:rPr>
        <w:t>w terminie do dnia 31.10.2021 r.</w:t>
      </w:r>
    </w:p>
    <w:p w14:paraId="5360E622" w14:textId="77777777" w:rsidR="0094558E" w:rsidRDefault="0094558E" w:rsidP="0094558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76994F2" w14:textId="77777777" w:rsidR="0094558E" w:rsidRPr="005D6308" w:rsidRDefault="0094558E" w:rsidP="0094558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D6308">
        <w:rPr>
          <w:rFonts w:ascii="Times New Roman" w:hAnsi="Times New Roman"/>
          <w:b/>
          <w:sz w:val="24"/>
          <w:szCs w:val="24"/>
          <w:u w:val="single"/>
        </w:rPr>
        <w:t>P O D S U M O W A N I E:</w:t>
      </w:r>
    </w:p>
    <w:p w14:paraId="3883E5A6" w14:textId="77777777" w:rsidR="0094558E" w:rsidRPr="008B4C68" w:rsidRDefault="0094558E" w:rsidP="0094558E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CA4E5A">
        <w:rPr>
          <w:sz w:val="24"/>
          <w:szCs w:val="24"/>
        </w:rPr>
        <w:t>W wyniku weryfikacji dokumentacji związanej z realizacją projektu stwierdzono,</w:t>
      </w:r>
      <w:r>
        <w:rPr>
          <w:sz w:val="24"/>
          <w:szCs w:val="24"/>
        </w:rPr>
        <w:t xml:space="preserve"> że</w:t>
      </w:r>
      <w:r>
        <w:rPr>
          <w:sz w:val="24"/>
          <w:szCs w:val="24"/>
          <w:lang w:val="pl-PL"/>
        </w:rPr>
        <w:t> </w:t>
      </w:r>
      <w:r>
        <w:rPr>
          <w:sz w:val="24"/>
          <w:szCs w:val="24"/>
        </w:rPr>
        <w:t>w</w:t>
      </w:r>
      <w:r>
        <w:rPr>
          <w:sz w:val="24"/>
          <w:szCs w:val="24"/>
          <w:lang w:val="pl-PL"/>
        </w:rPr>
        <w:t> </w:t>
      </w:r>
      <w:r w:rsidRPr="00CA4E5A">
        <w:rPr>
          <w:sz w:val="24"/>
          <w:szCs w:val="24"/>
        </w:rPr>
        <w:t xml:space="preserve">zakresie rzeczowym projekt został zrealizowany zgodnie z wnioskiem i umową </w:t>
      </w:r>
      <w:r>
        <w:rPr>
          <w:sz w:val="24"/>
          <w:szCs w:val="24"/>
        </w:rPr>
        <w:t>o</w:t>
      </w:r>
      <w:r>
        <w:rPr>
          <w:sz w:val="24"/>
          <w:szCs w:val="24"/>
          <w:lang w:val="pl-PL"/>
        </w:rPr>
        <w:t> </w:t>
      </w:r>
      <w:r w:rsidRPr="00CA4E5A">
        <w:rPr>
          <w:sz w:val="24"/>
          <w:szCs w:val="24"/>
        </w:rPr>
        <w:t>dofinansowanie projektu n</w:t>
      </w:r>
      <w:r w:rsidRPr="00CA4E5A">
        <w:rPr>
          <w:sz w:val="24"/>
          <w:szCs w:val="24"/>
          <w:lang w:val="pl-PL"/>
        </w:rPr>
        <w:t>r</w:t>
      </w:r>
      <w:r w:rsidRPr="00CA4E5A">
        <w:rPr>
          <w:sz w:val="24"/>
          <w:szCs w:val="24"/>
        </w:rPr>
        <w:t xml:space="preserve"> RPSW.0</w:t>
      </w:r>
      <w:r>
        <w:rPr>
          <w:sz w:val="24"/>
          <w:szCs w:val="24"/>
          <w:lang w:val="pl-PL"/>
        </w:rPr>
        <w:t>3</w:t>
      </w:r>
      <w:r w:rsidRPr="00CA4E5A">
        <w:rPr>
          <w:sz w:val="24"/>
          <w:szCs w:val="24"/>
        </w:rPr>
        <w:t>.0</w:t>
      </w:r>
      <w:r>
        <w:rPr>
          <w:sz w:val="24"/>
          <w:szCs w:val="24"/>
          <w:lang w:val="pl-PL"/>
        </w:rPr>
        <w:t>3</w:t>
      </w:r>
      <w:r w:rsidRPr="00CA4E5A">
        <w:rPr>
          <w:sz w:val="24"/>
          <w:szCs w:val="24"/>
        </w:rPr>
        <w:t>.00-26-00</w:t>
      </w:r>
      <w:r>
        <w:rPr>
          <w:sz w:val="24"/>
          <w:szCs w:val="24"/>
          <w:lang w:val="pl-PL"/>
        </w:rPr>
        <w:t>29</w:t>
      </w:r>
      <w:r w:rsidRPr="00CA4E5A">
        <w:rPr>
          <w:sz w:val="24"/>
          <w:szCs w:val="24"/>
        </w:rPr>
        <w:t>/1</w:t>
      </w:r>
      <w:r>
        <w:rPr>
          <w:sz w:val="24"/>
          <w:szCs w:val="24"/>
          <w:lang w:val="pl-PL"/>
        </w:rPr>
        <w:t>6</w:t>
      </w:r>
      <w:r w:rsidRPr="00CA4E5A">
        <w:rPr>
          <w:sz w:val="24"/>
          <w:szCs w:val="24"/>
        </w:rPr>
        <w:t xml:space="preserve"> pn. „</w:t>
      </w:r>
      <w:r>
        <w:rPr>
          <w:sz w:val="24"/>
          <w:szCs w:val="24"/>
        </w:rPr>
        <w:t>Termomodernizacja obiektów Komendy Powiatowej Policji w Kazimierzy Wielkiej</w:t>
      </w:r>
      <w:r w:rsidRPr="00CA4E5A">
        <w:rPr>
          <w:sz w:val="24"/>
          <w:szCs w:val="24"/>
        </w:rPr>
        <w:t>”</w:t>
      </w:r>
      <w:r>
        <w:rPr>
          <w:sz w:val="24"/>
          <w:szCs w:val="24"/>
          <w:lang w:val="pl-PL"/>
        </w:rPr>
        <w:t>,</w:t>
      </w:r>
      <w:r w:rsidRPr="008B4C68">
        <w:rPr>
          <w:color w:val="000000"/>
          <w:sz w:val="24"/>
          <w:szCs w:val="24"/>
        </w:rPr>
        <w:t xml:space="preserve"> </w:t>
      </w:r>
      <w:r w:rsidRPr="007215F8">
        <w:rPr>
          <w:color w:val="000000"/>
          <w:sz w:val="24"/>
          <w:szCs w:val="24"/>
        </w:rPr>
        <w:t xml:space="preserve">z zastrzeżeniem uzyskania dochodu incydentalnego ze sprzedaży złomu, </w:t>
      </w:r>
      <w:r w:rsidRPr="008B4C68">
        <w:rPr>
          <w:color w:val="000000"/>
          <w:sz w:val="24"/>
          <w:szCs w:val="24"/>
        </w:rPr>
        <w:t>co szczegółowo opisano</w:t>
      </w:r>
      <w:r>
        <w:rPr>
          <w:color w:val="000000"/>
          <w:sz w:val="24"/>
          <w:szCs w:val="24"/>
          <w:lang w:val="pl-PL"/>
        </w:rPr>
        <w:t xml:space="preserve">              </w:t>
      </w:r>
      <w:r w:rsidRPr="008B4C68">
        <w:rPr>
          <w:color w:val="000000"/>
          <w:sz w:val="24"/>
          <w:szCs w:val="24"/>
        </w:rPr>
        <w:t xml:space="preserve"> w </w:t>
      </w:r>
      <w:r>
        <w:rPr>
          <w:color w:val="000000"/>
          <w:sz w:val="24"/>
          <w:szCs w:val="24"/>
          <w:lang w:val="pl-PL"/>
        </w:rPr>
        <w:t xml:space="preserve">pkt </w:t>
      </w:r>
      <w:r w:rsidRPr="008B4C68">
        <w:rPr>
          <w:color w:val="000000"/>
          <w:sz w:val="24"/>
          <w:szCs w:val="24"/>
        </w:rPr>
        <w:t>Ad. 3 niniejszej Informacji Pokontrolnej</w:t>
      </w:r>
      <w:r>
        <w:rPr>
          <w:color w:val="000000"/>
          <w:sz w:val="24"/>
          <w:szCs w:val="24"/>
          <w:lang w:val="pl-PL"/>
        </w:rPr>
        <w:t>.</w:t>
      </w:r>
    </w:p>
    <w:p w14:paraId="370DF410" w14:textId="77777777" w:rsidR="0094558E" w:rsidRPr="00CA4E5A" w:rsidRDefault="0094558E" w:rsidP="0094558E">
      <w:pPr>
        <w:pStyle w:val="Akapitzlist"/>
        <w:numPr>
          <w:ilvl w:val="0"/>
          <w:numId w:val="4"/>
        </w:numPr>
        <w:tabs>
          <w:tab w:val="clear" w:pos="720"/>
        </w:tabs>
        <w:spacing w:line="360" w:lineRule="auto"/>
        <w:jc w:val="both"/>
        <w:rPr>
          <w:sz w:val="24"/>
          <w:szCs w:val="24"/>
        </w:rPr>
      </w:pPr>
      <w:r w:rsidRPr="00CA4E5A">
        <w:rPr>
          <w:rFonts w:eastAsia="Calibri"/>
          <w:sz w:val="24"/>
          <w:szCs w:val="24"/>
        </w:rPr>
        <w:t>Zespół kontrolny nie stwierdził nieprawidłowości w przeprowadzony</w:t>
      </w:r>
      <w:r>
        <w:rPr>
          <w:rFonts w:eastAsia="Calibri"/>
          <w:sz w:val="24"/>
          <w:szCs w:val="24"/>
          <w:lang w:val="pl-PL"/>
        </w:rPr>
        <w:t>ch</w:t>
      </w:r>
      <w:r w:rsidRPr="00CA4E5A">
        <w:rPr>
          <w:rFonts w:eastAsia="Calibri"/>
          <w:sz w:val="24"/>
          <w:szCs w:val="24"/>
        </w:rPr>
        <w:t xml:space="preserve"> w ramach projektu postępowani</w:t>
      </w:r>
      <w:r>
        <w:rPr>
          <w:rFonts w:eastAsia="Calibri"/>
          <w:sz w:val="24"/>
          <w:szCs w:val="24"/>
          <w:lang w:val="pl-PL"/>
        </w:rPr>
        <w:t>ach</w:t>
      </w:r>
      <w:r w:rsidRPr="00CA4E5A">
        <w:rPr>
          <w:rFonts w:eastAsia="Calibri"/>
          <w:sz w:val="24"/>
          <w:szCs w:val="24"/>
        </w:rPr>
        <w:t xml:space="preserve"> o udzielenie zamówie</w:t>
      </w:r>
      <w:r>
        <w:rPr>
          <w:rFonts w:eastAsia="Calibri"/>
          <w:sz w:val="24"/>
          <w:szCs w:val="24"/>
          <w:lang w:val="pl-PL"/>
        </w:rPr>
        <w:t>ń</w:t>
      </w:r>
      <w:r w:rsidRPr="00CA4E5A">
        <w:rPr>
          <w:rFonts w:eastAsia="Calibri"/>
          <w:sz w:val="24"/>
          <w:szCs w:val="24"/>
        </w:rPr>
        <w:t xml:space="preserve"> publiczn</w:t>
      </w:r>
      <w:r>
        <w:rPr>
          <w:rFonts w:eastAsia="Calibri"/>
          <w:sz w:val="24"/>
          <w:szCs w:val="24"/>
          <w:lang w:val="pl-PL"/>
        </w:rPr>
        <w:t>ych</w:t>
      </w:r>
      <w:r w:rsidRPr="00CA4E5A">
        <w:rPr>
          <w:rFonts w:eastAsia="Calibri"/>
          <w:sz w:val="24"/>
          <w:szCs w:val="24"/>
        </w:rPr>
        <w:t>.</w:t>
      </w:r>
    </w:p>
    <w:p w14:paraId="2D58CCBA" w14:textId="77777777" w:rsidR="0094558E" w:rsidRPr="00CA4E5A" w:rsidRDefault="0094558E" w:rsidP="0094558E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CA4E5A">
        <w:rPr>
          <w:sz w:val="24"/>
          <w:szCs w:val="24"/>
        </w:rPr>
        <w:t xml:space="preserve">Beneficjent stosuje się do § 18 ust. 1 Umowy o dofinansowanie </w:t>
      </w:r>
      <w:r>
        <w:rPr>
          <w:sz w:val="24"/>
          <w:szCs w:val="24"/>
        </w:rPr>
        <w:t>projektu nr</w:t>
      </w:r>
      <w:r>
        <w:rPr>
          <w:sz w:val="24"/>
          <w:szCs w:val="24"/>
          <w:lang w:val="pl-PL"/>
        </w:rPr>
        <w:t> </w:t>
      </w:r>
      <w:r w:rsidRPr="00CA4E5A">
        <w:rPr>
          <w:sz w:val="24"/>
          <w:szCs w:val="24"/>
        </w:rPr>
        <w:t>RPSW.0</w:t>
      </w:r>
      <w:r>
        <w:rPr>
          <w:sz w:val="24"/>
          <w:szCs w:val="24"/>
          <w:lang w:val="pl-PL"/>
        </w:rPr>
        <w:t>3</w:t>
      </w:r>
      <w:r w:rsidRPr="00CA4E5A">
        <w:rPr>
          <w:sz w:val="24"/>
          <w:szCs w:val="24"/>
        </w:rPr>
        <w:t>.0</w:t>
      </w:r>
      <w:r>
        <w:rPr>
          <w:sz w:val="24"/>
          <w:szCs w:val="24"/>
          <w:lang w:val="pl-PL"/>
        </w:rPr>
        <w:t>3</w:t>
      </w:r>
      <w:r w:rsidRPr="00CA4E5A">
        <w:rPr>
          <w:sz w:val="24"/>
          <w:szCs w:val="24"/>
        </w:rPr>
        <w:t>.00-26-00</w:t>
      </w:r>
      <w:r>
        <w:rPr>
          <w:sz w:val="24"/>
          <w:szCs w:val="24"/>
          <w:lang w:val="pl-PL"/>
        </w:rPr>
        <w:t>29</w:t>
      </w:r>
      <w:r w:rsidRPr="00CA4E5A">
        <w:rPr>
          <w:sz w:val="24"/>
          <w:szCs w:val="24"/>
        </w:rPr>
        <w:t>/</w:t>
      </w:r>
      <w:r>
        <w:rPr>
          <w:sz w:val="24"/>
          <w:szCs w:val="24"/>
          <w:lang w:val="pl-PL"/>
        </w:rPr>
        <w:t xml:space="preserve">16-00 z </w:t>
      </w:r>
      <w:proofErr w:type="spellStart"/>
      <w:r>
        <w:rPr>
          <w:sz w:val="24"/>
          <w:szCs w:val="24"/>
          <w:lang w:val="pl-PL"/>
        </w:rPr>
        <w:t>późn</w:t>
      </w:r>
      <w:proofErr w:type="spellEnd"/>
      <w:r>
        <w:rPr>
          <w:sz w:val="24"/>
          <w:szCs w:val="24"/>
          <w:lang w:val="pl-PL"/>
        </w:rPr>
        <w:t>. zm.</w:t>
      </w:r>
      <w:r w:rsidRPr="00CA4E5A">
        <w:rPr>
          <w:sz w:val="24"/>
          <w:szCs w:val="24"/>
        </w:rPr>
        <w:t xml:space="preserve"> pn. „</w:t>
      </w:r>
      <w:r>
        <w:rPr>
          <w:sz w:val="24"/>
          <w:szCs w:val="24"/>
        </w:rPr>
        <w:t>Termomodernizacja obiektów Komendy Powiatowej Policji w Kazimierzy Wielkiej</w:t>
      </w:r>
      <w:r w:rsidRPr="00CA4E5A">
        <w:rPr>
          <w:sz w:val="24"/>
          <w:szCs w:val="24"/>
          <w:lang w:val="pl-PL"/>
        </w:rPr>
        <w:t xml:space="preserve">” </w:t>
      </w:r>
      <w:r>
        <w:rPr>
          <w:sz w:val="24"/>
          <w:szCs w:val="24"/>
        </w:rPr>
        <w:t>oraz zapisów dokumentu</w:t>
      </w:r>
      <w:r w:rsidRPr="00CA4E5A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                   </w:t>
      </w:r>
      <w:r w:rsidRPr="00CA4E5A">
        <w:rPr>
          <w:sz w:val="24"/>
          <w:szCs w:val="24"/>
        </w:rPr>
        <w:t xml:space="preserve">pn. </w:t>
      </w:r>
      <w:r>
        <w:rPr>
          <w:sz w:val="24"/>
          <w:szCs w:val="24"/>
          <w:lang w:val="pl-PL"/>
        </w:rPr>
        <w:t>„</w:t>
      </w:r>
      <w:r>
        <w:rPr>
          <w:sz w:val="24"/>
          <w:szCs w:val="24"/>
        </w:rPr>
        <w:t>Podręcznik wnioskodawcy</w:t>
      </w:r>
      <w:r w:rsidRPr="00CA4E5A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  <w:lang w:val="pl-PL"/>
        </w:rPr>
        <w:t> </w:t>
      </w:r>
      <w:r w:rsidRPr="00CA4E5A">
        <w:rPr>
          <w:sz w:val="24"/>
          <w:szCs w:val="24"/>
        </w:rPr>
        <w:t>beneficjenta programów polityki spójności 2014-2020 w zakresie informacji</w:t>
      </w:r>
      <w:r w:rsidRPr="00CA4E5A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  <w:lang w:val="pl-PL"/>
        </w:rPr>
        <w:t> </w:t>
      </w:r>
      <w:r w:rsidRPr="00CA4E5A">
        <w:rPr>
          <w:sz w:val="24"/>
          <w:szCs w:val="24"/>
        </w:rPr>
        <w:t>promocji</w:t>
      </w:r>
      <w:r>
        <w:rPr>
          <w:sz w:val="24"/>
          <w:szCs w:val="24"/>
          <w:lang w:val="pl-PL"/>
        </w:rPr>
        <w:t>”</w:t>
      </w:r>
      <w:r w:rsidRPr="00CA4E5A">
        <w:rPr>
          <w:sz w:val="24"/>
          <w:szCs w:val="24"/>
        </w:rPr>
        <w:t>.</w:t>
      </w:r>
      <w:r w:rsidRPr="00CA4E5A">
        <w:rPr>
          <w:sz w:val="24"/>
          <w:szCs w:val="24"/>
          <w:lang w:val="pl-PL"/>
        </w:rPr>
        <w:t xml:space="preserve">                  </w:t>
      </w:r>
    </w:p>
    <w:p w14:paraId="42B2B6EA" w14:textId="77777777" w:rsidR="0094558E" w:rsidRPr="007A5E8B" w:rsidRDefault="0094558E" w:rsidP="0094558E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>Beneficjent do dnia kontroli zrealizował wskaźniki produktu na poziomie 100%</w:t>
      </w:r>
      <w:r>
        <w:rPr>
          <w:rFonts w:ascii="Times New Roman" w:hAnsi="Times New Roman"/>
          <w:sz w:val="24"/>
          <w:szCs w:val="24"/>
        </w:rPr>
        <w:t xml:space="preserve">.                 </w:t>
      </w:r>
    </w:p>
    <w:p w14:paraId="5D200373" w14:textId="77777777" w:rsidR="0094558E" w:rsidRPr="00EF008C" w:rsidRDefault="0094558E" w:rsidP="0094558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008C">
        <w:rPr>
          <w:rFonts w:ascii="Times New Roman" w:hAnsi="Times New Roman"/>
          <w:color w:val="000000"/>
          <w:sz w:val="24"/>
          <w:szCs w:val="24"/>
        </w:rPr>
        <w:lastRenderedPageBreak/>
        <w:t>Zespół Kontrolny stwierdził, że Beneficjent na dzień kontroli nie zrealizował wskaźników rezultatu</w:t>
      </w:r>
      <w:r>
        <w:rPr>
          <w:rFonts w:ascii="Times New Roman" w:hAnsi="Times New Roman"/>
          <w:sz w:val="24"/>
          <w:szCs w:val="24"/>
        </w:rPr>
        <w:t>:</w:t>
      </w:r>
    </w:p>
    <w:p w14:paraId="303147D1" w14:textId="77777777" w:rsidR="0094558E" w:rsidRPr="00D37B45" w:rsidRDefault="0094558E" w:rsidP="0094558E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D37B45">
        <w:rPr>
          <w:sz w:val="24"/>
          <w:szCs w:val="24"/>
          <w:lang w:val="pl-PL"/>
        </w:rPr>
        <w:t>Zmniejszenie rocznego zużycia energii pierwotnej w budynkach publicznych [kWh/rok] ( CI 32);</w:t>
      </w:r>
    </w:p>
    <w:p w14:paraId="6D9CEC1F" w14:textId="77777777" w:rsidR="0094558E" w:rsidRPr="008B4C68" w:rsidRDefault="0094558E" w:rsidP="0094558E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8B4C68">
        <w:rPr>
          <w:sz w:val="24"/>
          <w:szCs w:val="24"/>
        </w:rPr>
        <w:t>Ilość zaoszczędzonej energii cieplnej [GJ/rok]</w:t>
      </w:r>
      <w:r w:rsidRPr="008B4C68">
        <w:rPr>
          <w:sz w:val="24"/>
          <w:szCs w:val="24"/>
          <w:lang w:val="pl-PL"/>
        </w:rPr>
        <w:t>;</w:t>
      </w:r>
    </w:p>
    <w:p w14:paraId="381B613D" w14:textId="77777777" w:rsidR="0094558E" w:rsidRPr="008B4C68" w:rsidRDefault="0094558E" w:rsidP="0094558E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8B4C68">
        <w:rPr>
          <w:sz w:val="24"/>
          <w:szCs w:val="24"/>
        </w:rPr>
        <w:t>Ilość zaoszczędzonej energii elektrycznej [MWh/rok]</w:t>
      </w:r>
      <w:r w:rsidRPr="008B4C68">
        <w:rPr>
          <w:sz w:val="24"/>
          <w:szCs w:val="24"/>
          <w:lang w:val="pl-PL"/>
        </w:rPr>
        <w:t>;</w:t>
      </w:r>
    </w:p>
    <w:p w14:paraId="0D6E444B" w14:textId="77777777" w:rsidR="0094558E" w:rsidRPr="008B4C68" w:rsidRDefault="0094558E" w:rsidP="0094558E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8B4C68">
        <w:rPr>
          <w:sz w:val="24"/>
          <w:szCs w:val="24"/>
        </w:rPr>
        <w:t xml:space="preserve">Szacowany roczny spadek emisji gazów cieplarnianych [tony równoważnika CO2] </w:t>
      </w:r>
      <w:r w:rsidRPr="008B4C68">
        <w:rPr>
          <w:sz w:val="24"/>
          <w:szCs w:val="24"/>
          <w:lang w:val="pl-PL"/>
        </w:rPr>
        <w:t xml:space="preserve">   </w:t>
      </w:r>
      <w:r w:rsidRPr="008B4C68">
        <w:rPr>
          <w:sz w:val="24"/>
          <w:szCs w:val="24"/>
        </w:rPr>
        <w:t>(CI 34)</w:t>
      </w:r>
      <w:r w:rsidRPr="008B4C68">
        <w:rPr>
          <w:sz w:val="24"/>
          <w:szCs w:val="24"/>
          <w:lang w:val="pl-PL"/>
        </w:rPr>
        <w:t>;</w:t>
      </w:r>
    </w:p>
    <w:p w14:paraId="5A3EB0A2" w14:textId="77777777" w:rsidR="0094558E" w:rsidRPr="00EF008C" w:rsidRDefault="0094558E" w:rsidP="0094558E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8B4C68">
        <w:rPr>
          <w:sz w:val="24"/>
          <w:szCs w:val="24"/>
        </w:rPr>
        <w:t>Zmniejszenie zużycia energii końcowej w wyniku realizacji projektów [GJ/rok].</w:t>
      </w:r>
    </w:p>
    <w:p w14:paraId="320B2A51" w14:textId="77777777" w:rsidR="0094558E" w:rsidRDefault="0094558E" w:rsidP="0094558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3BB3">
        <w:rPr>
          <w:rFonts w:ascii="Times New Roman" w:hAnsi="Times New Roman"/>
          <w:sz w:val="24"/>
          <w:szCs w:val="24"/>
        </w:rPr>
        <w:t>IZ RPOWŚ na lata 2014-2020  sformułowa</w:t>
      </w:r>
      <w:r>
        <w:rPr>
          <w:rFonts w:ascii="Times New Roman" w:hAnsi="Times New Roman"/>
          <w:sz w:val="24"/>
          <w:szCs w:val="24"/>
        </w:rPr>
        <w:t>ł</w:t>
      </w:r>
      <w:r w:rsidRPr="003B3BB3">
        <w:rPr>
          <w:rFonts w:ascii="Times New Roman" w:hAnsi="Times New Roman"/>
          <w:sz w:val="24"/>
          <w:szCs w:val="24"/>
        </w:rPr>
        <w:t>a zalece</w:t>
      </w:r>
      <w:r>
        <w:rPr>
          <w:rFonts w:ascii="Times New Roman" w:hAnsi="Times New Roman"/>
          <w:sz w:val="24"/>
          <w:szCs w:val="24"/>
        </w:rPr>
        <w:t>nia</w:t>
      </w:r>
      <w:r w:rsidRPr="003B3BB3">
        <w:rPr>
          <w:rFonts w:ascii="Times New Roman" w:hAnsi="Times New Roman"/>
          <w:sz w:val="24"/>
          <w:szCs w:val="24"/>
        </w:rPr>
        <w:t xml:space="preserve"> pokontrol</w:t>
      </w:r>
      <w:r>
        <w:rPr>
          <w:rFonts w:ascii="Times New Roman" w:hAnsi="Times New Roman"/>
          <w:sz w:val="24"/>
          <w:szCs w:val="24"/>
        </w:rPr>
        <w:t>ne w pkt 5 niniejszej informacji pokontrolnej.</w:t>
      </w:r>
    </w:p>
    <w:p w14:paraId="71633BBE" w14:textId="77777777" w:rsidR="0094558E" w:rsidRPr="00CA4E5A" w:rsidRDefault="0094558E" w:rsidP="0094558E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CA4E5A">
        <w:rPr>
          <w:sz w:val="24"/>
          <w:szCs w:val="24"/>
        </w:rPr>
        <w:t>Kontrola końcowa projektu nr RPSW.0</w:t>
      </w:r>
      <w:r>
        <w:rPr>
          <w:sz w:val="24"/>
          <w:szCs w:val="24"/>
          <w:lang w:val="pl-PL"/>
        </w:rPr>
        <w:t>3</w:t>
      </w:r>
      <w:r w:rsidRPr="00CA4E5A">
        <w:rPr>
          <w:sz w:val="24"/>
          <w:szCs w:val="24"/>
        </w:rPr>
        <w:t>.0</w:t>
      </w:r>
      <w:r>
        <w:rPr>
          <w:sz w:val="24"/>
          <w:szCs w:val="24"/>
          <w:lang w:val="pl-PL"/>
        </w:rPr>
        <w:t>3</w:t>
      </w:r>
      <w:r w:rsidRPr="00CA4E5A">
        <w:rPr>
          <w:sz w:val="24"/>
          <w:szCs w:val="24"/>
        </w:rPr>
        <w:t>.00-26-00</w:t>
      </w:r>
      <w:r>
        <w:rPr>
          <w:sz w:val="24"/>
          <w:szCs w:val="24"/>
          <w:lang w:val="pl-PL"/>
        </w:rPr>
        <w:t>29</w:t>
      </w:r>
      <w:r w:rsidRPr="00CA4E5A">
        <w:rPr>
          <w:sz w:val="24"/>
          <w:szCs w:val="24"/>
        </w:rPr>
        <w:t>/1</w:t>
      </w:r>
      <w:r>
        <w:rPr>
          <w:sz w:val="24"/>
          <w:szCs w:val="24"/>
          <w:lang w:val="pl-PL"/>
        </w:rPr>
        <w:t>6</w:t>
      </w:r>
      <w:r w:rsidRPr="00CA4E5A">
        <w:rPr>
          <w:sz w:val="24"/>
          <w:szCs w:val="24"/>
        </w:rPr>
        <w:t xml:space="preserve"> pn. „</w:t>
      </w:r>
      <w:r>
        <w:rPr>
          <w:sz w:val="24"/>
          <w:szCs w:val="24"/>
        </w:rPr>
        <w:t>Termomodernizacja obiektów Komendy Powiatowej Policji w Kazimierzy Wielkiej</w:t>
      </w:r>
      <w:r w:rsidRPr="00CA4E5A">
        <w:rPr>
          <w:sz w:val="24"/>
          <w:szCs w:val="24"/>
        </w:rPr>
        <w:t>”</w:t>
      </w:r>
      <w:r w:rsidRPr="00CA4E5A">
        <w:rPr>
          <w:sz w:val="24"/>
          <w:szCs w:val="24"/>
          <w:lang w:val="pl-PL"/>
        </w:rPr>
        <w:t xml:space="preserve"> </w:t>
      </w:r>
      <w:r w:rsidRPr="00CA4E5A">
        <w:rPr>
          <w:sz w:val="24"/>
          <w:szCs w:val="24"/>
        </w:rPr>
        <w:t xml:space="preserve">została przeprowadzona zgodnie z listą sprawdzającą stanowiącą dowód </w:t>
      </w:r>
      <w:r w:rsidRPr="00B00C0E">
        <w:rPr>
          <w:sz w:val="24"/>
          <w:szCs w:val="24"/>
        </w:rPr>
        <w:t xml:space="preserve">nr </w:t>
      </w:r>
      <w:r>
        <w:rPr>
          <w:sz w:val="24"/>
          <w:szCs w:val="24"/>
          <w:lang w:val="pl-PL"/>
        </w:rPr>
        <w:t>9</w:t>
      </w:r>
      <w:r w:rsidRPr="00CA4E5A">
        <w:rPr>
          <w:sz w:val="24"/>
          <w:szCs w:val="24"/>
        </w:rPr>
        <w:t xml:space="preserve"> do Informacji Pokontrolnej.</w:t>
      </w:r>
    </w:p>
    <w:p w14:paraId="06F7CB75" w14:textId="77777777" w:rsidR="0094558E" w:rsidRPr="00CA4E5A" w:rsidRDefault="0094558E" w:rsidP="0094558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Niniejsza Informacja Pokontrolna zawiera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stron. Natomiast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dowodów wymienionych 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br/>
        <w:t>w jej treści dostępnych jest do wglądu w siedzibie Departamentu Certyfikacji i Kontroli RPO w Urzędzie Marszałkowskim Województwa Świętokrzyskiego, ul. Witosa 86, 25-561 Kielce.</w:t>
      </w:r>
    </w:p>
    <w:p w14:paraId="6B44FC7A" w14:textId="77777777" w:rsidR="0094558E" w:rsidRPr="00CA4E5A" w:rsidRDefault="0094558E" w:rsidP="0094558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Dokument sporządzono w dwóch jednobrzmiących egzemplarzach, z których jeden zostanie przekazany Beneficjentowi.</w:t>
      </w:r>
    </w:p>
    <w:p w14:paraId="5096BE45" w14:textId="77777777" w:rsidR="0094558E" w:rsidRPr="00CA4E5A" w:rsidRDefault="0094558E" w:rsidP="0094558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Jednocześnie informuje się, iż w ciągu 14 dni od dnia otrzymania Informacji pokontrolnej Beneficjent może zgłaszać do Instytucji Zarządzającej pisemne zastrzeżenia, co do ustaleń </w:t>
      </w:r>
      <w:r w:rsidRPr="00CA4E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 niej zawartych. Zastrzeżenia przekazane po upływie wyznaczonego terminu nie będą uwzględnione.</w:t>
      </w:r>
    </w:p>
    <w:p w14:paraId="420E30E9" w14:textId="77777777" w:rsidR="0094558E" w:rsidRPr="00CA4E5A" w:rsidRDefault="0094558E" w:rsidP="0094558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Kierownik Jednostki Kontrolowanej może odmówić podpisania Informacji pokontrolnej informując na piśmie Instytucję Zarządzającą o przyczynach takiej decyzji.</w:t>
      </w:r>
    </w:p>
    <w:p w14:paraId="35773E4D" w14:textId="77777777" w:rsidR="0094558E" w:rsidRPr="00CA4E5A" w:rsidRDefault="0094558E" w:rsidP="0094558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A4E5A">
        <w:rPr>
          <w:rFonts w:ascii="Times New Roman" w:hAnsi="Times New Roman"/>
          <w:b/>
          <w:sz w:val="24"/>
          <w:szCs w:val="24"/>
        </w:rPr>
        <w:t xml:space="preserve">Kontrolujący:      </w:t>
      </w:r>
    </w:p>
    <w:p w14:paraId="3A9DD9C7" w14:textId="77777777" w:rsidR="0094558E" w:rsidRDefault="0094558E" w:rsidP="009455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b/>
          <w:sz w:val="24"/>
          <w:szCs w:val="24"/>
        </w:rPr>
        <w:t>IMIĘ I NAZWISKO:</w:t>
      </w:r>
      <w:r w:rsidRPr="00CA4E5A">
        <w:rPr>
          <w:rFonts w:ascii="Times New Roman" w:hAnsi="Times New Roman"/>
          <w:sz w:val="24"/>
          <w:szCs w:val="24"/>
        </w:rPr>
        <w:t xml:space="preserve"> ………………………….…………..</w:t>
      </w:r>
    </w:p>
    <w:p w14:paraId="54B87DE9" w14:textId="77777777" w:rsidR="0094558E" w:rsidRPr="00CA4E5A" w:rsidRDefault="0094558E" w:rsidP="009455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4C32C96" w14:textId="77777777" w:rsidR="0094558E" w:rsidRDefault="0094558E" w:rsidP="009455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b/>
          <w:sz w:val="24"/>
          <w:szCs w:val="24"/>
        </w:rPr>
        <w:t>IMIĘ I NAZWISKO:</w:t>
      </w:r>
      <w:r w:rsidRPr="00CA4E5A">
        <w:rPr>
          <w:rFonts w:ascii="Times New Roman" w:hAnsi="Times New Roman"/>
          <w:sz w:val="24"/>
          <w:szCs w:val="24"/>
        </w:rPr>
        <w:t xml:space="preserve"> ………………………………………       </w:t>
      </w:r>
    </w:p>
    <w:p w14:paraId="0E924146" w14:textId="77777777" w:rsidR="0094558E" w:rsidRPr="00CA4E5A" w:rsidRDefault="0094558E" w:rsidP="009455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 xml:space="preserve"> </w:t>
      </w:r>
    </w:p>
    <w:p w14:paraId="1BDED88C" w14:textId="77777777" w:rsidR="0094558E" w:rsidRDefault="0094558E" w:rsidP="0094558E">
      <w:pPr>
        <w:spacing w:after="0" w:line="360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  <w:r w:rsidRPr="00CA4E5A">
        <w:rPr>
          <w:rFonts w:ascii="Times New Roman" w:hAnsi="Times New Roman"/>
          <w:b/>
          <w:sz w:val="24"/>
          <w:szCs w:val="24"/>
        </w:rPr>
        <w:t>Kontrolowany/a:</w:t>
      </w:r>
    </w:p>
    <w:p w14:paraId="4F263C97" w14:textId="77777777" w:rsidR="0094558E" w:rsidRPr="00CA4E5A" w:rsidRDefault="0094558E" w:rsidP="0094558E">
      <w:pPr>
        <w:spacing w:after="0" w:line="36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08EF3C82" w14:textId="77777777" w:rsidR="0094558E" w:rsidRPr="00CA4E5A" w:rsidRDefault="0094558E" w:rsidP="0094558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CA4E5A">
        <w:rPr>
          <w:rFonts w:ascii="Times New Roman" w:hAnsi="Times New Roman"/>
          <w:sz w:val="24"/>
          <w:szCs w:val="24"/>
        </w:rPr>
        <w:t>……………….……………………………</w:t>
      </w:r>
    </w:p>
    <w:p w14:paraId="346923E3" w14:textId="252DF710" w:rsidR="009320D0" w:rsidRPr="00CA4E5A" w:rsidRDefault="009320D0" w:rsidP="00FE2D4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sectPr w:rsidR="009320D0" w:rsidRPr="00CA4E5A" w:rsidSect="00BA6348">
      <w:headerReference w:type="default" r:id="rId11"/>
      <w:footerReference w:type="default" r:id="rId12"/>
      <w:pgSz w:w="11906" w:h="16838"/>
      <w:pgMar w:top="1135" w:right="1417" w:bottom="993" w:left="1417" w:header="56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5DE00" w14:textId="77777777" w:rsidR="002648D8" w:rsidRDefault="002648D8" w:rsidP="009C0179">
      <w:pPr>
        <w:spacing w:after="0" w:line="240" w:lineRule="auto"/>
      </w:pPr>
      <w:r>
        <w:separator/>
      </w:r>
    </w:p>
  </w:endnote>
  <w:endnote w:type="continuationSeparator" w:id="0">
    <w:p w14:paraId="62576090" w14:textId="77777777" w:rsidR="002648D8" w:rsidRDefault="002648D8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48D6" w14:textId="77777777" w:rsidR="00A86158" w:rsidRDefault="005414CE">
    <w:pPr>
      <w:pStyle w:val="Stopka"/>
      <w:jc w:val="right"/>
    </w:pPr>
    <w:r>
      <w:fldChar w:fldCharType="begin"/>
    </w:r>
    <w:r w:rsidR="00FA628E">
      <w:instrText>PAGE   \* MERGEFORMAT</w:instrText>
    </w:r>
    <w:r>
      <w:fldChar w:fldCharType="separate"/>
    </w:r>
    <w:r w:rsidR="00BA6348">
      <w:rPr>
        <w:noProof/>
      </w:rPr>
      <w:t>7</w:t>
    </w:r>
    <w:r>
      <w:rPr>
        <w:noProof/>
      </w:rPr>
      <w:fldChar w:fldCharType="end"/>
    </w:r>
  </w:p>
  <w:p w14:paraId="47222244" w14:textId="77777777" w:rsidR="00A86158" w:rsidRPr="007C5F76" w:rsidRDefault="00A86158" w:rsidP="003319A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7C5F76">
      <w:rPr>
        <w:rFonts w:ascii="Times New Roman" w:eastAsia="Times New Roman" w:hAnsi="Times New Roman"/>
        <w:sz w:val="20"/>
        <w:szCs w:val="20"/>
        <w:lang w:eastAsia="pl-PL"/>
      </w:rPr>
      <w:t xml:space="preserve">Strona </w: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begin"/>
    </w:r>
    <w:r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instrText>PAGE</w:instrTex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separate"/>
    </w:r>
    <w:r w:rsidR="00BA6348">
      <w:rPr>
        <w:rFonts w:ascii="Times New Roman" w:eastAsia="Times New Roman" w:hAnsi="Times New Roman"/>
        <w:b/>
        <w:bCs/>
        <w:noProof/>
        <w:sz w:val="20"/>
        <w:szCs w:val="20"/>
        <w:lang w:eastAsia="pl-PL"/>
      </w:rPr>
      <w:t>7</w: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end"/>
    </w:r>
    <w:r w:rsidR="00336360">
      <w:rPr>
        <w:rFonts w:ascii="Times New Roman" w:eastAsia="Times New Roman" w:hAnsi="Times New Roman"/>
        <w:sz w:val="20"/>
        <w:szCs w:val="20"/>
        <w:lang w:eastAsia="pl-PL"/>
      </w:rPr>
      <w:t xml:space="preserve"> </w:t>
    </w:r>
  </w:p>
  <w:p w14:paraId="03897375" w14:textId="5423C517" w:rsidR="00A86158" w:rsidRPr="00CA4E5A" w:rsidRDefault="00A86158" w:rsidP="00CA4E5A">
    <w:pPr>
      <w:spacing w:after="0" w:line="240" w:lineRule="auto"/>
      <w:jc w:val="center"/>
      <w:rPr>
        <w:rFonts w:ascii="Verdana" w:eastAsia="Times New Roman" w:hAnsi="Verdana"/>
        <w:spacing w:val="12"/>
        <w:sz w:val="20"/>
        <w:szCs w:val="20"/>
        <w:lang w:eastAsia="pl-PL"/>
      </w:rPr>
    </w:pPr>
    <w:r w:rsidRPr="00BB4A5A">
      <w:rPr>
        <w:rFonts w:ascii="Times New Roman" w:eastAsia="Times New Roman" w:hAnsi="Times New Roman"/>
        <w:b/>
        <w:sz w:val="20"/>
        <w:szCs w:val="20"/>
        <w:lang w:eastAsia="pl-PL"/>
      </w:rPr>
      <w:t xml:space="preserve">INFORMACJA POKONTROLNA </w:t>
    </w:r>
    <w:r w:rsidR="00BB4A5A" w:rsidRPr="00BB4A5A">
      <w:rPr>
        <w:rFonts w:ascii="Times New Roman" w:eastAsia="Times New Roman" w:hAnsi="Times New Roman"/>
        <w:b/>
        <w:sz w:val="20"/>
        <w:szCs w:val="20"/>
        <w:lang w:eastAsia="pl-PL"/>
      </w:rPr>
      <w:t xml:space="preserve">NR </w:t>
    </w:r>
    <w:r w:rsidR="009D4117">
      <w:rPr>
        <w:rFonts w:ascii="Times New Roman" w:eastAsia="Times New Roman" w:hAnsi="Times New Roman"/>
        <w:b/>
        <w:sz w:val="20"/>
        <w:szCs w:val="20"/>
        <w:lang w:eastAsia="pl-PL"/>
      </w:rPr>
      <w:t>21</w:t>
    </w:r>
    <w:r w:rsidR="00CA4E5A">
      <w:rPr>
        <w:rFonts w:ascii="Times New Roman" w:eastAsia="Times New Roman" w:hAnsi="Times New Roman"/>
        <w:b/>
        <w:sz w:val="20"/>
        <w:szCs w:val="20"/>
        <w:lang w:eastAsia="pl-PL"/>
      </w:rPr>
      <w:t>/</w:t>
    </w:r>
    <w:r w:rsidRPr="00BB4A5A">
      <w:rPr>
        <w:rFonts w:ascii="Times New Roman" w:eastAsia="Times New Roman" w:hAnsi="Times New Roman"/>
        <w:b/>
        <w:sz w:val="20"/>
        <w:szCs w:val="20"/>
        <w:lang w:eastAsia="pl-PL"/>
      </w:rPr>
      <w:t>N/</w:t>
    </w:r>
    <w:r w:rsidR="009D4117">
      <w:rPr>
        <w:rFonts w:ascii="Times New Roman" w:eastAsia="Times New Roman" w:hAnsi="Times New Roman"/>
        <w:b/>
        <w:sz w:val="20"/>
        <w:szCs w:val="20"/>
        <w:lang w:eastAsia="pl-PL"/>
      </w:rPr>
      <w:t>I</w:t>
    </w:r>
    <w:r w:rsidR="00412FBE">
      <w:rPr>
        <w:rFonts w:ascii="Times New Roman" w:eastAsia="Times New Roman" w:hAnsi="Times New Roman"/>
        <w:b/>
        <w:sz w:val="20"/>
        <w:szCs w:val="20"/>
        <w:lang w:eastAsia="pl-PL"/>
      </w:rPr>
      <w:t>II</w:t>
    </w:r>
    <w:r w:rsidR="00BB4A5A" w:rsidRPr="00BB4A5A">
      <w:rPr>
        <w:rFonts w:ascii="Times New Roman" w:eastAsia="Times New Roman" w:hAnsi="Times New Roman"/>
        <w:b/>
        <w:sz w:val="20"/>
        <w:szCs w:val="20"/>
        <w:lang w:eastAsia="pl-PL"/>
      </w:rPr>
      <w:t>/RPO/202</w:t>
    </w:r>
    <w:r w:rsidR="006D3EBD">
      <w:rPr>
        <w:rFonts w:ascii="Times New Roman" w:eastAsia="Times New Roman" w:hAnsi="Times New Roman"/>
        <w:b/>
        <w:sz w:val="20"/>
        <w:szCs w:val="20"/>
        <w:lang w:eastAsia="pl-P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AFFD0" w14:textId="77777777" w:rsidR="002648D8" w:rsidRDefault="002648D8" w:rsidP="009C0179">
      <w:pPr>
        <w:spacing w:after="0" w:line="240" w:lineRule="auto"/>
      </w:pPr>
      <w:r>
        <w:separator/>
      </w:r>
    </w:p>
  </w:footnote>
  <w:footnote w:type="continuationSeparator" w:id="0">
    <w:p w14:paraId="0F9FF30D" w14:textId="77777777" w:rsidR="002648D8" w:rsidRDefault="002648D8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7976" w14:textId="64E39AFC" w:rsidR="00A86158" w:rsidRDefault="008F1D65">
    <w:pPr>
      <w:pStyle w:val="Nagwek"/>
      <w:rPr>
        <w:sz w:val="2"/>
        <w:szCs w:val="2"/>
        <w:lang w:val="pl-PL"/>
      </w:rPr>
    </w:pPr>
    <w:r>
      <w:rPr>
        <w:noProof/>
      </w:rPr>
      <w:drawing>
        <wp:inline distT="0" distB="0" distL="0" distR="0" wp14:anchorId="0AC02455" wp14:editId="4CD6ADEC">
          <wp:extent cx="5760720" cy="42037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BD9203" w14:textId="2597361D" w:rsidR="008F1D65" w:rsidRDefault="008F1D65">
    <w:pPr>
      <w:pStyle w:val="Nagwek"/>
      <w:rPr>
        <w:sz w:val="2"/>
        <w:szCs w:val="2"/>
        <w:lang w:val="pl-PL"/>
      </w:rPr>
    </w:pPr>
  </w:p>
  <w:p w14:paraId="3503B2C7" w14:textId="69EE57A1" w:rsidR="008F1D65" w:rsidRDefault="008F1D65">
    <w:pPr>
      <w:pStyle w:val="Nagwek"/>
      <w:rPr>
        <w:sz w:val="2"/>
        <w:szCs w:val="2"/>
        <w:lang w:val="pl-PL"/>
      </w:rPr>
    </w:pPr>
  </w:p>
  <w:p w14:paraId="77A4A56F" w14:textId="026B8D63" w:rsidR="008F1D65" w:rsidRDefault="008F1D65">
    <w:pPr>
      <w:pStyle w:val="Nagwek"/>
      <w:rPr>
        <w:sz w:val="2"/>
        <w:szCs w:val="2"/>
        <w:lang w:val="pl-PL"/>
      </w:rPr>
    </w:pPr>
  </w:p>
  <w:p w14:paraId="731BBE64" w14:textId="0A6401B6" w:rsidR="008F1D65" w:rsidRDefault="008F1D65">
    <w:pPr>
      <w:pStyle w:val="Nagwek"/>
      <w:rPr>
        <w:sz w:val="2"/>
        <w:szCs w:val="2"/>
        <w:lang w:val="pl-PL"/>
      </w:rPr>
    </w:pPr>
  </w:p>
  <w:p w14:paraId="39A26594" w14:textId="261FBD07" w:rsidR="008F1D65" w:rsidRDefault="008F1D65">
    <w:pPr>
      <w:pStyle w:val="Nagwek"/>
      <w:rPr>
        <w:sz w:val="2"/>
        <w:szCs w:val="2"/>
        <w:lang w:val="pl-PL"/>
      </w:rPr>
    </w:pPr>
  </w:p>
  <w:p w14:paraId="2AA37C5A" w14:textId="5CE6551F" w:rsidR="008F1D65" w:rsidRDefault="008F1D65">
    <w:pPr>
      <w:pStyle w:val="Nagwek"/>
      <w:rPr>
        <w:sz w:val="2"/>
        <w:szCs w:val="2"/>
        <w:lang w:val="pl-PL"/>
      </w:rPr>
    </w:pPr>
  </w:p>
  <w:p w14:paraId="0B5C6A98" w14:textId="73720502" w:rsidR="008F1D65" w:rsidRDefault="008F1D65">
    <w:pPr>
      <w:pStyle w:val="Nagwek"/>
      <w:rPr>
        <w:sz w:val="2"/>
        <w:szCs w:val="2"/>
        <w:lang w:val="pl-PL"/>
      </w:rPr>
    </w:pPr>
  </w:p>
  <w:p w14:paraId="78371BFA" w14:textId="75394891" w:rsidR="008F1D65" w:rsidRDefault="008F1D65">
    <w:pPr>
      <w:pStyle w:val="Nagwek"/>
      <w:rPr>
        <w:sz w:val="2"/>
        <w:szCs w:val="2"/>
        <w:lang w:val="pl-PL"/>
      </w:rPr>
    </w:pPr>
  </w:p>
  <w:p w14:paraId="31A1E188" w14:textId="77777777" w:rsidR="008F1D65" w:rsidRPr="00CA4E5A" w:rsidRDefault="008F1D65">
    <w:pPr>
      <w:pStyle w:val="Nagwek"/>
      <w:rPr>
        <w:sz w:val="2"/>
        <w:szCs w:val="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27552"/>
    <w:multiLevelType w:val="hybridMultilevel"/>
    <w:tmpl w:val="CDDACEFC"/>
    <w:lvl w:ilvl="0" w:tplc="69683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356B"/>
    <w:multiLevelType w:val="hybridMultilevel"/>
    <w:tmpl w:val="20606FD6"/>
    <w:lvl w:ilvl="0" w:tplc="69683094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0217F44"/>
    <w:multiLevelType w:val="hybridMultilevel"/>
    <w:tmpl w:val="BF280906"/>
    <w:lvl w:ilvl="0" w:tplc="41CCB9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9490B"/>
    <w:multiLevelType w:val="hybridMultilevel"/>
    <w:tmpl w:val="A49C6C2A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E0244A"/>
    <w:multiLevelType w:val="hybridMultilevel"/>
    <w:tmpl w:val="74DA6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01E28"/>
    <w:multiLevelType w:val="hybridMultilevel"/>
    <w:tmpl w:val="9E663D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A35F9"/>
    <w:multiLevelType w:val="hybridMultilevel"/>
    <w:tmpl w:val="C884E4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E3761F"/>
    <w:multiLevelType w:val="hybridMultilevel"/>
    <w:tmpl w:val="74AC78A2"/>
    <w:lvl w:ilvl="0" w:tplc="66A40C14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7F182C"/>
    <w:multiLevelType w:val="hybridMultilevel"/>
    <w:tmpl w:val="F12A6248"/>
    <w:lvl w:ilvl="0" w:tplc="CE867100">
      <w:start w:val="1"/>
      <w:numFmt w:val="decimal"/>
      <w:lvlText w:val="%1)"/>
      <w:lvlJc w:val="left"/>
      <w:pPr>
        <w:ind w:left="-166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940" w:hanging="360"/>
      </w:pPr>
    </w:lvl>
    <w:lvl w:ilvl="2" w:tplc="0415001B" w:tentative="1">
      <w:start w:val="1"/>
      <w:numFmt w:val="lowerRoman"/>
      <w:lvlText w:val="%3."/>
      <w:lvlJc w:val="right"/>
      <w:pPr>
        <w:ind w:left="-220" w:hanging="180"/>
      </w:pPr>
    </w:lvl>
    <w:lvl w:ilvl="3" w:tplc="0415000F" w:tentative="1">
      <w:start w:val="1"/>
      <w:numFmt w:val="decimal"/>
      <w:lvlText w:val="%4."/>
      <w:lvlJc w:val="left"/>
      <w:pPr>
        <w:ind w:left="500" w:hanging="360"/>
      </w:pPr>
    </w:lvl>
    <w:lvl w:ilvl="4" w:tplc="04150019" w:tentative="1">
      <w:start w:val="1"/>
      <w:numFmt w:val="lowerLetter"/>
      <w:lvlText w:val="%5."/>
      <w:lvlJc w:val="left"/>
      <w:pPr>
        <w:ind w:left="1220" w:hanging="360"/>
      </w:pPr>
    </w:lvl>
    <w:lvl w:ilvl="5" w:tplc="0415001B" w:tentative="1">
      <w:start w:val="1"/>
      <w:numFmt w:val="lowerRoman"/>
      <w:lvlText w:val="%6."/>
      <w:lvlJc w:val="right"/>
      <w:pPr>
        <w:ind w:left="1940" w:hanging="180"/>
      </w:pPr>
    </w:lvl>
    <w:lvl w:ilvl="6" w:tplc="0415000F" w:tentative="1">
      <w:start w:val="1"/>
      <w:numFmt w:val="decimal"/>
      <w:lvlText w:val="%7."/>
      <w:lvlJc w:val="left"/>
      <w:pPr>
        <w:ind w:left="2660" w:hanging="360"/>
      </w:pPr>
    </w:lvl>
    <w:lvl w:ilvl="7" w:tplc="04150019" w:tentative="1">
      <w:start w:val="1"/>
      <w:numFmt w:val="lowerLetter"/>
      <w:lvlText w:val="%8."/>
      <w:lvlJc w:val="left"/>
      <w:pPr>
        <w:ind w:left="3380" w:hanging="360"/>
      </w:pPr>
    </w:lvl>
    <w:lvl w:ilvl="8" w:tplc="0415001B" w:tentative="1">
      <w:start w:val="1"/>
      <w:numFmt w:val="lowerRoman"/>
      <w:lvlText w:val="%9."/>
      <w:lvlJc w:val="right"/>
      <w:pPr>
        <w:ind w:left="4100" w:hanging="180"/>
      </w:pPr>
    </w:lvl>
  </w:abstractNum>
  <w:abstractNum w:abstractNumId="11" w15:restartNumberingAfterBreak="0">
    <w:nsid w:val="2D4F7CB1"/>
    <w:multiLevelType w:val="hybridMultilevel"/>
    <w:tmpl w:val="C764D8EC"/>
    <w:lvl w:ilvl="0" w:tplc="69683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346B6"/>
    <w:multiLevelType w:val="hybridMultilevel"/>
    <w:tmpl w:val="32AC72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5CB7787"/>
    <w:multiLevelType w:val="hybridMultilevel"/>
    <w:tmpl w:val="5E22A5EA"/>
    <w:lvl w:ilvl="0" w:tplc="CB90EC9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36AA55ED"/>
    <w:multiLevelType w:val="hybridMultilevel"/>
    <w:tmpl w:val="70A02F2A"/>
    <w:lvl w:ilvl="0" w:tplc="A438A5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75A2B"/>
    <w:multiLevelType w:val="hybridMultilevel"/>
    <w:tmpl w:val="67745A16"/>
    <w:lvl w:ilvl="0" w:tplc="F59E3E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4200A5"/>
    <w:multiLevelType w:val="hybridMultilevel"/>
    <w:tmpl w:val="204C44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064624"/>
    <w:multiLevelType w:val="hybridMultilevel"/>
    <w:tmpl w:val="C61C928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22617A"/>
    <w:multiLevelType w:val="hybridMultilevel"/>
    <w:tmpl w:val="CBFAD2C2"/>
    <w:lvl w:ilvl="0" w:tplc="ECD67CB6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3720EC2"/>
    <w:multiLevelType w:val="hybridMultilevel"/>
    <w:tmpl w:val="BAE0A44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0" w15:restartNumberingAfterBreak="0">
    <w:nsid w:val="55237A79"/>
    <w:multiLevelType w:val="hybridMultilevel"/>
    <w:tmpl w:val="74AC78A2"/>
    <w:lvl w:ilvl="0" w:tplc="66A40C14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955DE9"/>
    <w:multiLevelType w:val="hybridMultilevel"/>
    <w:tmpl w:val="718A36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6F6258"/>
    <w:multiLevelType w:val="hybridMultilevel"/>
    <w:tmpl w:val="1952C782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F31BCB"/>
    <w:multiLevelType w:val="hybridMultilevel"/>
    <w:tmpl w:val="6186A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11588"/>
    <w:multiLevelType w:val="hybridMultilevel"/>
    <w:tmpl w:val="56C2E8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D82C5F"/>
    <w:multiLevelType w:val="hybridMultilevel"/>
    <w:tmpl w:val="F6BAF5B6"/>
    <w:lvl w:ilvl="0" w:tplc="F58A5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182929"/>
    <w:multiLevelType w:val="hybridMultilevel"/>
    <w:tmpl w:val="E9B42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62369"/>
    <w:multiLevelType w:val="hybridMultilevel"/>
    <w:tmpl w:val="9B5484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216D4"/>
    <w:multiLevelType w:val="hybridMultilevel"/>
    <w:tmpl w:val="C04E0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51716"/>
    <w:multiLevelType w:val="hybridMultilevel"/>
    <w:tmpl w:val="FBDCAC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243C4C"/>
    <w:multiLevelType w:val="hybridMultilevel"/>
    <w:tmpl w:val="B0F654FE"/>
    <w:lvl w:ilvl="0" w:tplc="B918759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66278E"/>
    <w:multiLevelType w:val="multilevel"/>
    <w:tmpl w:val="39062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7B0A9E"/>
    <w:multiLevelType w:val="hybridMultilevel"/>
    <w:tmpl w:val="F6BAF5B6"/>
    <w:lvl w:ilvl="0" w:tplc="F58A5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AA5130"/>
    <w:multiLevelType w:val="hybridMultilevel"/>
    <w:tmpl w:val="AB3A60DE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930FB4"/>
    <w:multiLevelType w:val="hybridMultilevel"/>
    <w:tmpl w:val="EBB2B922"/>
    <w:lvl w:ilvl="0" w:tplc="4B38F34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16"/>
  </w:num>
  <w:num w:numId="3">
    <w:abstractNumId w:val="15"/>
  </w:num>
  <w:num w:numId="4">
    <w:abstractNumId w:val="0"/>
  </w:num>
  <w:num w:numId="5">
    <w:abstractNumId w:val="19"/>
  </w:num>
  <w:num w:numId="6">
    <w:abstractNumId w:val="23"/>
  </w:num>
  <w:num w:numId="7">
    <w:abstractNumId w:val="12"/>
  </w:num>
  <w:num w:numId="8">
    <w:abstractNumId w:val="10"/>
  </w:num>
  <w:num w:numId="9">
    <w:abstractNumId w:val="18"/>
  </w:num>
  <w:num w:numId="10">
    <w:abstractNumId w:val="34"/>
  </w:num>
  <w:num w:numId="11">
    <w:abstractNumId w:val="25"/>
  </w:num>
  <w:num w:numId="12">
    <w:abstractNumId w:val="32"/>
  </w:num>
  <w:num w:numId="13">
    <w:abstractNumId w:val="13"/>
  </w:num>
  <w:num w:numId="14">
    <w:abstractNumId w:val="24"/>
  </w:num>
  <w:num w:numId="15">
    <w:abstractNumId w:val="5"/>
  </w:num>
  <w:num w:numId="16">
    <w:abstractNumId w:val="33"/>
  </w:num>
  <w:num w:numId="17">
    <w:abstractNumId w:val="14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9"/>
  </w:num>
  <w:num w:numId="21">
    <w:abstractNumId w:val="31"/>
  </w:num>
  <w:num w:numId="22">
    <w:abstractNumId w:val="17"/>
  </w:num>
  <w:num w:numId="23">
    <w:abstractNumId w:val="28"/>
  </w:num>
  <w:num w:numId="24">
    <w:abstractNumId w:val="3"/>
  </w:num>
  <w:num w:numId="25">
    <w:abstractNumId w:val="30"/>
  </w:num>
  <w:num w:numId="26">
    <w:abstractNumId w:val="22"/>
  </w:num>
  <w:num w:numId="27">
    <w:abstractNumId w:val="7"/>
  </w:num>
  <w:num w:numId="28">
    <w:abstractNumId w:val="1"/>
  </w:num>
  <w:num w:numId="29">
    <w:abstractNumId w:val="8"/>
  </w:num>
  <w:num w:numId="30">
    <w:abstractNumId w:val="20"/>
  </w:num>
  <w:num w:numId="31">
    <w:abstractNumId w:val="11"/>
  </w:num>
  <w:num w:numId="32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1"/>
  </w:num>
  <w:num w:numId="34">
    <w:abstractNumId w:val="6"/>
  </w:num>
  <w:num w:numId="35">
    <w:abstractNumId w:val="27"/>
  </w:num>
  <w:num w:numId="36">
    <w:abstractNumId w:val="26"/>
  </w:num>
  <w:num w:numId="37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3A"/>
    <w:rsid w:val="00000099"/>
    <w:rsid w:val="00003D62"/>
    <w:rsid w:val="00003E1A"/>
    <w:rsid w:val="00007960"/>
    <w:rsid w:val="0001038C"/>
    <w:rsid w:val="00011560"/>
    <w:rsid w:val="000117BB"/>
    <w:rsid w:val="00011B77"/>
    <w:rsid w:val="00014EF3"/>
    <w:rsid w:val="00017161"/>
    <w:rsid w:val="00021EEC"/>
    <w:rsid w:val="00031542"/>
    <w:rsid w:val="00032952"/>
    <w:rsid w:val="00034405"/>
    <w:rsid w:val="00034FF4"/>
    <w:rsid w:val="00037C88"/>
    <w:rsid w:val="000414E6"/>
    <w:rsid w:val="0004300D"/>
    <w:rsid w:val="00047CB7"/>
    <w:rsid w:val="000563B2"/>
    <w:rsid w:val="00056FBE"/>
    <w:rsid w:val="000570CE"/>
    <w:rsid w:val="000573AD"/>
    <w:rsid w:val="00060241"/>
    <w:rsid w:val="00067D97"/>
    <w:rsid w:val="00076934"/>
    <w:rsid w:val="00077376"/>
    <w:rsid w:val="0008330E"/>
    <w:rsid w:val="00083921"/>
    <w:rsid w:val="00084B1F"/>
    <w:rsid w:val="00084BB4"/>
    <w:rsid w:val="00084C0D"/>
    <w:rsid w:val="00086407"/>
    <w:rsid w:val="000864EE"/>
    <w:rsid w:val="00095E7C"/>
    <w:rsid w:val="000A0FD1"/>
    <w:rsid w:val="000B1079"/>
    <w:rsid w:val="000B513D"/>
    <w:rsid w:val="000B7C52"/>
    <w:rsid w:val="000C1C7E"/>
    <w:rsid w:val="000C2B5C"/>
    <w:rsid w:val="000C3B90"/>
    <w:rsid w:val="000C79FF"/>
    <w:rsid w:val="000D3FA6"/>
    <w:rsid w:val="000E05CA"/>
    <w:rsid w:val="000E2045"/>
    <w:rsid w:val="000E3174"/>
    <w:rsid w:val="000E6674"/>
    <w:rsid w:val="000F3FFF"/>
    <w:rsid w:val="000F5102"/>
    <w:rsid w:val="000F6B64"/>
    <w:rsid w:val="000F6C7E"/>
    <w:rsid w:val="001009AF"/>
    <w:rsid w:val="00100C10"/>
    <w:rsid w:val="00100E9E"/>
    <w:rsid w:val="00101BD5"/>
    <w:rsid w:val="001065BF"/>
    <w:rsid w:val="001068E8"/>
    <w:rsid w:val="001128DD"/>
    <w:rsid w:val="00113634"/>
    <w:rsid w:val="00113CBC"/>
    <w:rsid w:val="00114F80"/>
    <w:rsid w:val="00117319"/>
    <w:rsid w:val="001200EE"/>
    <w:rsid w:val="00120ACC"/>
    <w:rsid w:val="0012161E"/>
    <w:rsid w:val="0012263A"/>
    <w:rsid w:val="00124807"/>
    <w:rsid w:val="00126038"/>
    <w:rsid w:val="00126C83"/>
    <w:rsid w:val="001307CD"/>
    <w:rsid w:val="0013360E"/>
    <w:rsid w:val="00134235"/>
    <w:rsid w:val="001361CC"/>
    <w:rsid w:val="00136BF3"/>
    <w:rsid w:val="00141553"/>
    <w:rsid w:val="00142B09"/>
    <w:rsid w:val="001435A1"/>
    <w:rsid w:val="00144AC9"/>
    <w:rsid w:val="00144F4A"/>
    <w:rsid w:val="00145C82"/>
    <w:rsid w:val="0014739D"/>
    <w:rsid w:val="00147C20"/>
    <w:rsid w:val="0015079A"/>
    <w:rsid w:val="00152E2A"/>
    <w:rsid w:val="0015321E"/>
    <w:rsid w:val="001556FD"/>
    <w:rsid w:val="00157AD8"/>
    <w:rsid w:val="001616A9"/>
    <w:rsid w:val="00161749"/>
    <w:rsid w:val="00161B14"/>
    <w:rsid w:val="00162940"/>
    <w:rsid w:val="00164F79"/>
    <w:rsid w:val="0016550F"/>
    <w:rsid w:val="00165781"/>
    <w:rsid w:val="00165B1E"/>
    <w:rsid w:val="00166B28"/>
    <w:rsid w:val="00172D41"/>
    <w:rsid w:val="00182ADA"/>
    <w:rsid w:val="00187A1D"/>
    <w:rsid w:val="001914F7"/>
    <w:rsid w:val="00191DF8"/>
    <w:rsid w:val="001931F9"/>
    <w:rsid w:val="001A3A40"/>
    <w:rsid w:val="001A5C40"/>
    <w:rsid w:val="001B4FF1"/>
    <w:rsid w:val="001B534B"/>
    <w:rsid w:val="001B5B1E"/>
    <w:rsid w:val="001B6B95"/>
    <w:rsid w:val="001B7B07"/>
    <w:rsid w:val="001C069A"/>
    <w:rsid w:val="001C0F1C"/>
    <w:rsid w:val="001C1032"/>
    <w:rsid w:val="001C2344"/>
    <w:rsid w:val="001C5E9A"/>
    <w:rsid w:val="001C63B6"/>
    <w:rsid w:val="001C6F8D"/>
    <w:rsid w:val="001C76B1"/>
    <w:rsid w:val="001D30F3"/>
    <w:rsid w:val="001D31A5"/>
    <w:rsid w:val="001D39D3"/>
    <w:rsid w:val="001D4A89"/>
    <w:rsid w:val="001D55F9"/>
    <w:rsid w:val="001D5D8C"/>
    <w:rsid w:val="001D6FCA"/>
    <w:rsid w:val="001D77F6"/>
    <w:rsid w:val="001E1500"/>
    <w:rsid w:val="001E1EC1"/>
    <w:rsid w:val="001E35CA"/>
    <w:rsid w:val="001E430D"/>
    <w:rsid w:val="001E66A7"/>
    <w:rsid w:val="001F1B11"/>
    <w:rsid w:val="001F2486"/>
    <w:rsid w:val="001F3ED4"/>
    <w:rsid w:val="001F6379"/>
    <w:rsid w:val="001F721B"/>
    <w:rsid w:val="00202B72"/>
    <w:rsid w:val="0020340E"/>
    <w:rsid w:val="002065A4"/>
    <w:rsid w:val="00207FB7"/>
    <w:rsid w:val="0021020C"/>
    <w:rsid w:val="0021070C"/>
    <w:rsid w:val="00212214"/>
    <w:rsid w:val="002127F0"/>
    <w:rsid w:val="002134F7"/>
    <w:rsid w:val="00215B2C"/>
    <w:rsid w:val="00215C29"/>
    <w:rsid w:val="00215ED9"/>
    <w:rsid w:val="00217F87"/>
    <w:rsid w:val="0022632C"/>
    <w:rsid w:val="0022770C"/>
    <w:rsid w:val="002357AB"/>
    <w:rsid w:val="00240574"/>
    <w:rsid w:val="00241FC8"/>
    <w:rsid w:val="00244DF4"/>
    <w:rsid w:val="00245158"/>
    <w:rsid w:val="00252B94"/>
    <w:rsid w:val="00252DDB"/>
    <w:rsid w:val="0025478B"/>
    <w:rsid w:val="00256B03"/>
    <w:rsid w:val="00257B0C"/>
    <w:rsid w:val="00264879"/>
    <w:rsid w:val="002648D8"/>
    <w:rsid w:val="00264E2F"/>
    <w:rsid w:val="002657FD"/>
    <w:rsid w:val="002658C4"/>
    <w:rsid w:val="002700AA"/>
    <w:rsid w:val="00272C15"/>
    <w:rsid w:val="002731FB"/>
    <w:rsid w:val="00275FF4"/>
    <w:rsid w:val="00277FFA"/>
    <w:rsid w:val="002829FD"/>
    <w:rsid w:val="00284171"/>
    <w:rsid w:val="00284918"/>
    <w:rsid w:val="00285F6B"/>
    <w:rsid w:val="00286542"/>
    <w:rsid w:val="00286BDD"/>
    <w:rsid w:val="0028780E"/>
    <w:rsid w:val="002909DF"/>
    <w:rsid w:val="00291682"/>
    <w:rsid w:val="002927B0"/>
    <w:rsid w:val="00296E2B"/>
    <w:rsid w:val="00297B98"/>
    <w:rsid w:val="00297E8A"/>
    <w:rsid w:val="002A2840"/>
    <w:rsid w:val="002A36A1"/>
    <w:rsid w:val="002A6A62"/>
    <w:rsid w:val="002B12FC"/>
    <w:rsid w:val="002B40C1"/>
    <w:rsid w:val="002B42EB"/>
    <w:rsid w:val="002B5D0B"/>
    <w:rsid w:val="002C12BF"/>
    <w:rsid w:val="002C1719"/>
    <w:rsid w:val="002C201F"/>
    <w:rsid w:val="002C2065"/>
    <w:rsid w:val="002C2515"/>
    <w:rsid w:val="002C266D"/>
    <w:rsid w:val="002C3BDF"/>
    <w:rsid w:val="002C4B99"/>
    <w:rsid w:val="002C59AF"/>
    <w:rsid w:val="002C5AED"/>
    <w:rsid w:val="002D0ED9"/>
    <w:rsid w:val="002D141A"/>
    <w:rsid w:val="002D26B5"/>
    <w:rsid w:val="002D2948"/>
    <w:rsid w:val="002D7C9E"/>
    <w:rsid w:val="002D7FE7"/>
    <w:rsid w:val="002E114E"/>
    <w:rsid w:val="002E1F90"/>
    <w:rsid w:val="002E4C8F"/>
    <w:rsid w:val="002E5BE9"/>
    <w:rsid w:val="002E6679"/>
    <w:rsid w:val="002E67D4"/>
    <w:rsid w:val="002E7365"/>
    <w:rsid w:val="002F04C3"/>
    <w:rsid w:val="002F4374"/>
    <w:rsid w:val="002F47D8"/>
    <w:rsid w:val="002F6D63"/>
    <w:rsid w:val="00300297"/>
    <w:rsid w:val="00304CEB"/>
    <w:rsid w:val="003076FD"/>
    <w:rsid w:val="00310365"/>
    <w:rsid w:val="0031375C"/>
    <w:rsid w:val="003169F4"/>
    <w:rsid w:val="00316BF2"/>
    <w:rsid w:val="0032081A"/>
    <w:rsid w:val="00320B78"/>
    <w:rsid w:val="003228CE"/>
    <w:rsid w:val="003240A3"/>
    <w:rsid w:val="00324805"/>
    <w:rsid w:val="00325211"/>
    <w:rsid w:val="003260C0"/>
    <w:rsid w:val="00326D44"/>
    <w:rsid w:val="00327E67"/>
    <w:rsid w:val="00331278"/>
    <w:rsid w:val="003313E7"/>
    <w:rsid w:val="003319A9"/>
    <w:rsid w:val="00331DC4"/>
    <w:rsid w:val="00332495"/>
    <w:rsid w:val="0033501E"/>
    <w:rsid w:val="00335D06"/>
    <w:rsid w:val="00336360"/>
    <w:rsid w:val="0033644E"/>
    <w:rsid w:val="00336FCE"/>
    <w:rsid w:val="00340206"/>
    <w:rsid w:val="00346D20"/>
    <w:rsid w:val="003506C4"/>
    <w:rsid w:val="0035099F"/>
    <w:rsid w:val="00351CBA"/>
    <w:rsid w:val="00351E80"/>
    <w:rsid w:val="00353E21"/>
    <w:rsid w:val="00354A07"/>
    <w:rsid w:val="00355404"/>
    <w:rsid w:val="00357B1F"/>
    <w:rsid w:val="00360438"/>
    <w:rsid w:val="00364F5F"/>
    <w:rsid w:val="00370299"/>
    <w:rsid w:val="00372516"/>
    <w:rsid w:val="00372F8E"/>
    <w:rsid w:val="0037667B"/>
    <w:rsid w:val="0038224E"/>
    <w:rsid w:val="00382715"/>
    <w:rsid w:val="003847E5"/>
    <w:rsid w:val="00384AB8"/>
    <w:rsid w:val="0038607B"/>
    <w:rsid w:val="00386352"/>
    <w:rsid w:val="00387210"/>
    <w:rsid w:val="0038724B"/>
    <w:rsid w:val="0038781A"/>
    <w:rsid w:val="003A3676"/>
    <w:rsid w:val="003A645C"/>
    <w:rsid w:val="003B03AD"/>
    <w:rsid w:val="003B1A3C"/>
    <w:rsid w:val="003B247C"/>
    <w:rsid w:val="003B2972"/>
    <w:rsid w:val="003B559F"/>
    <w:rsid w:val="003B7277"/>
    <w:rsid w:val="003B7515"/>
    <w:rsid w:val="003C02B9"/>
    <w:rsid w:val="003C048F"/>
    <w:rsid w:val="003C1D8F"/>
    <w:rsid w:val="003D201D"/>
    <w:rsid w:val="003D65EC"/>
    <w:rsid w:val="003E031C"/>
    <w:rsid w:val="003E1305"/>
    <w:rsid w:val="003E1F4A"/>
    <w:rsid w:val="003E6201"/>
    <w:rsid w:val="003E6673"/>
    <w:rsid w:val="003F05BF"/>
    <w:rsid w:val="003F0887"/>
    <w:rsid w:val="003F2A06"/>
    <w:rsid w:val="003F38B6"/>
    <w:rsid w:val="003F4FAB"/>
    <w:rsid w:val="003F603C"/>
    <w:rsid w:val="003F66F4"/>
    <w:rsid w:val="004014E3"/>
    <w:rsid w:val="004040AA"/>
    <w:rsid w:val="0040478B"/>
    <w:rsid w:val="00404D90"/>
    <w:rsid w:val="00405906"/>
    <w:rsid w:val="004109D9"/>
    <w:rsid w:val="004114F9"/>
    <w:rsid w:val="004118FC"/>
    <w:rsid w:val="00412965"/>
    <w:rsid w:val="00412FBE"/>
    <w:rsid w:val="00415094"/>
    <w:rsid w:val="004209A0"/>
    <w:rsid w:val="00420C03"/>
    <w:rsid w:val="004240C2"/>
    <w:rsid w:val="00424D25"/>
    <w:rsid w:val="00424DF6"/>
    <w:rsid w:val="004254BA"/>
    <w:rsid w:val="004266DD"/>
    <w:rsid w:val="00426EC6"/>
    <w:rsid w:val="00427A2E"/>
    <w:rsid w:val="004301BE"/>
    <w:rsid w:val="00431503"/>
    <w:rsid w:val="00431632"/>
    <w:rsid w:val="00432C44"/>
    <w:rsid w:val="0043314D"/>
    <w:rsid w:val="0043356E"/>
    <w:rsid w:val="00436E19"/>
    <w:rsid w:val="00437308"/>
    <w:rsid w:val="004423CA"/>
    <w:rsid w:val="00444906"/>
    <w:rsid w:val="004463BA"/>
    <w:rsid w:val="004468B4"/>
    <w:rsid w:val="00452C89"/>
    <w:rsid w:val="0045476D"/>
    <w:rsid w:val="00455767"/>
    <w:rsid w:val="00461626"/>
    <w:rsid w:val="00465195"/>
    <w:rsid w:val="00465923"/>
    <w:rsid w:val="004713B6"/>
    <w:rsid w:val="004717B0"/>
    <w:rsid w:val="00476098"/>
    <w:rsid w:val="00476BC0"/>
    <w:rsid w:val="004779E3"/>
    <w:rsid w:val="00480DF8"/>
    <w:rsid w:val="004810E9"/>
    <w:rsid w:val="0048267A"/>
    <w:rsid w:val="00483526"/>
    <w:rsid w:val="00486BAC"/>
    <w:rsid w:val="00486C78"/>
    <w:rsid w:val="004876A5"/>
    <w:rsid w:val="004903C3"/>
    <w:rsid w:val="00492636"/>
    <w:rsid w:val="00494BB3"/>
    <w:rsid w:val="00495B1A"/>
    <w:rsid w:val="004A02C8"/>
    <w:rsid w:val="004A3D33"/>
    <w:rsid w:val="004A5F46"/>
    <w:rsid w:val="004A60BD"/>
    <w:rsid w:val="004A6FDE"/>
    <w:rsid w:val="004B1125"/>
    <w:rsid w:val="004B5085"/>
    <w:rsid w:val="004B5198"/>
    <w:rsid w:val="004B5BED"/>
    <w:rsid w:val="004C0438"/>
    <w:rsid w:val="004C06A4"/>
    <w:rsid w:val="004C0CC5"/>
    <w:rsid w:val="004C1D8B"/>
    <w:rsid w:val="004C55F2"/>
    <w:rsid w:val="004D014F"/>
    <w:rsid w:val="004D06E9"/>
    <w:rsid w:val="004D5A35"/>
    <w:rsid w:val="004D6D2E"/>
    <w:rsid w:val="004D748C"/>
    <w:rsid w:val="004E08B3"/>
    <w:rsid w:val="004E3DC9"/>
    <w:rsid w:val="004E5D81"/>
    <w:rsid w:val="004E6356"/>
    <w:rsid w:val="004E6C37"/>
    <w:rsid w:val="004F1572"/>
    <w:rsid w:val="004F2BA0"/>
    <w:rsid w:val="004F7EC0"/>
    <w:rsid w:val="005004AE"/>
    <w:rsid w:val="00500CF7"/>
    <w:rsid w:val="005014A9"/>
    <w:rsid w:val="00501F49"/>
    <w:rsid w:val="0050250C"/>
    <w:rsid w:val="00502A51"/>
    <w:rsid w:val="00504EC9"/>
    <w:rsid w:val="005100F6"/>
    <w:rsid w:val="005115D3"/>
    <w:rsid w:val="00511E69"/>
    <w:rsid w:val="00511FD9"/>
    <w:rsid w:val="005149B1"/>
    <w:rsid w:val="0052008E"/>
    <w:rsid w:val="00531C5B"/>
    <w:rsid w:val="00531F23"/>
    <w:rsid w:val="0053494A"/>
    <w:rsid w:val="005363E0"/>
    <w:rsid w:val="0054040C"/>
    <w:rsid w:val="005408FE"/>
    <w:rsid w:val="005414CE"/>
    <w:rsid w:val="00542232"/>
    <w:rsid w:val="0054253A"/>
    <w:rsid w:val="0054423D"/>
    <w:rsid w:val="0054424F"/>
    <w:rsid w:val="005467F2"/>
    <w:rsid w:val="005537D4"/>
    <w:rsid w:val="00555585"/>
    <w:rsid w:val="00555ADF"/>
    <w:rsid w:val="005563E3"/>
    <w:rsid w:val="0055685A"/>
    <w:rsid w:val="00560B02"/>
    <w:rsid w:val="005647AA"/>
    <w:rsid w:val="005662BF"/>
    <w:rsid w:val="00571313"/>
    <w:rsid w:val="0057248D"/>
    <w:rsid w:val="005729EE"/>
    <w:rsid w:val="00574962"/>
    <w:rsid w:val="005770A6"/>
    <w:rsid w:val="00577AEC"/>
    <w:rsid w:val="00583D58"/>
    <w:rsid w:val="00584D71"/>
    <w:rsid w:val="0058512B"/>
    <w:rsid w:val="005909B1"/>
    <w:rsid w:val="0059139A"/>
    <w:rsid w:val="005928D5"/>
    <w:rsid w:val="005930A4"/>
    <w:rsid w:val="00593BC5"/>
    <w:rsid w:val="00596070"/>
    <w:rsid w:val="00596A56"/>
    <w:rsid w:val="005A063A"/>
    <w:rsid w:val="005A3442"/>
    <w:rsid w:val="005A6072"/>
    <w:rsid w:val="005A6317"/>
    <w:rsid w:val="005A689C"/>
    <w:rsid w:val="005B1830"/>
    <w:rsid w:val="005B4302"/>
    <w:rsid w:val="005B69F2"/>
    <w:rsid w:val="005C2812"/>
    <w:rsid w:val="005C2FBF"/>
    <w:rsid w:val="005C598C"/>
    <w:rsid w:val="005C6162"/>
    <w:rsid w:val="005D117B"/>
    <w:rsid w:val="005D2800"/>
    <w:rsid w:val="005D4C20"/>
    <w:rsid w:val="005D7375"/>
    <w:rsid w:val="005D7C9F"/>
    <w:rsid w:val="005E1230"/>
    <w:rsid w:val="005E1CC2"/>
    <w:rsid w:val="005E26D1"/>
    <w:rsid w:val="005E79AE"/>
    <w:rsid w:val="005F26D2"/>
    <w:rsid w:val="005F279F"/>
    <w:rsid w:val="005F3F4E"/>
    <w:rsid w:val="005F51FD"/>
    <w:rsid w:val="00600627"/>
    <w:rsid w:val="00600A7F"/>
    <w:rsid w:val="006047BB"/>
    <w:rsid w:val="00605647"/>
    <w:rsid w:val="00607E8F"/>
    <w:rsid w:val="00612D16"/>
    <w:rsid w:val="0061462F"/>
    <w:rsid w:val="006147BE"/>
    <w:rsid w:val="00615BCC"/>
    <w:rsid w:val="006160AA"/>
    <w:rsid w:val="006162AE"/>
    <w:rsid w:val="006162BE"/>
    <w:rsid w:val="006202FB"/>
    <w:rsid w:val="00621577"/>
    <w:rsid w:val="00622E11"/>
    <w:rsid w:val="006247BF"/>
    <w:rsid w:val="00627846"/>
    <w:rsid w:val="00637609"/>
    <w:rsid w:val="00641C41"/>
    <w:rsid w:val="00642196"/>
    <w:rsid w:val="00645324"/>
    <w:rsid w:val="00645DE2"/>
    <w:rsid w:val="00646AA7"/>
    <w:rsid w:val="00646B7D"/>
    <w:rsid w:val="006503FC"/>
    <w:rsid w:val="00651D3B"/>
    <w:rsid w:val="0065211D"/>
    <w:rsid w:val="00654861"/>
    <w:rsid w:val="00655729"/>
    <w:rsid w:val="00655F63"/>
    <w:rsid w:val="0066046D"/>
    <w:rsid w:val="00662CF1"/>
    <w:rsid w:val="00663634"/>
    <w:rsid w:val="00664D84"/>
    <w:rsid w:val="00666517"/>
    <w:rsid w:val="0067055D"/>
    <w:rsid w:val="00670717"/>
    <w:rsid w:val="006769CE"/>
    <w:rsid w:val="00676D71"/>
    <w:rsid w:val="00677E4E"/>
    <w:rsid w:val="00680ADE"/>
    <w:rsid w:val="00680EA5"/>
    <w:rsid w:val="006821F0"/>
    <w:rsid w:val="00685D4F"/>
    <w:rsid w:val="0068705C"/>
    <w:rsid w:val="00694CDA"/>
    <w:rsid w:val="006962EE"/>
    <w:rsid w:val="00696366"/>
    <w:rsid w:val="00696639"/>
    <w:rsid w:val="006A36B3"/>
    <w:rsid w:val="006A6B05"/>
    <w:rsid w:val="006B2843"/>
    <w:rsid w:val="006B50AF"/>
    <w:rsid w:val="006B531B"/>
    <w:rsid w:val="006B5D8F"/>
    <w:rsid w:val="006B78FB"/>
    <w:rsid w:val="006C0C6B"/>
    <w:rsid w:val="006C1535"/>
    <w:rsid w:val="006C26E4"/>
    <w:rsid w:val="006C3103"/>
    <w:rsid w:val="006C5114"/>
    <w:rsid w:val="006C5A6C"/>
    <w:rsid w:val="006C662B"/>
    <w:rsid w:val="006C7E44"/>
    <w:rsid w:val="006D1E1F"/>
    <w:rsid w:val="006D3EBD"/>
    <w:rsid w:val="006D4AE7"/>
    <w:rsid w:val="006D6588"/>
    <w:rsid w:val="006D6B6C"/>
    <w:rsid w:val="006D780A"/>
    <w:rsid w:val="006E02BA"/>
    <w:rsid w:val="006E0A0F"/>
    <w:rsid w:val="006E0A2B"/>
    <w:rsid w:val="006E3211"/>
    <w:rsid w:val="006F5411"/>
    <w:rsid w:val="006F77AE"/>
    <w:rsid w:val="006F7F02"/>
    <w:rsid w:val="00701C0A"/>
    <w:rsid w:val="00706B82"/>
    <w:rsid w:val="00710A1D"/>
    <w:rsid w:val="00710E27"/>
    <w:rsid w:val="0071554C"/>
    <w:rsid w:val="00715763"/>
    <w:rsid w:val="007159E1"/>
    <w:rsid w:val="007163B8"/>
    <w:rsid w:val="007328AC"/>
    <w:rsid w:val="00733AA1"/>
    <w:rsid w:val="00740F98"/>
    <w:rsid w:val="00741C3E"/>
    <w:rsid w:val="007423EA"/>
    <w:rsid w:val="007431D1"/>
    <w:rsid w:val="00746164"/>
    <w:rsid w:val="007473E1"/>
    <w:rsid w:val="00747626"/>
    <w:rsid w:val="007478A6"/>
    <w:rsid w:val="007518DD"/>
    <w:rsid w:val="00751967"/>
    <w:rsid w:val="0076058B"/>
    <w:rsid w:val="0076067E"/>
    <w:rsid w:val="00761662"/>
    <w:rsid w:val="00767031"/>
    <w:rsid w:val="0076742C"/>
    <w:rsid w:val="00772AD4"/>
    <w:rsid w:val="007744EA"/>
    <w:rsid w:val="007745FD"/>
    <w:rsid w:val="0078082D"/>
    <w:rsid w:val="00781A38"/>
    <w:rsid w:val="00781E20"/>
    <w:rsid w:val="00782988"/>
    <w:rsid w:val="00784E5C"/>
    <w:rsid w:val="00790925"/>
    <w:rsid w:val="00795209"/>
    <w:rsid w:val="007960BF"/>
    <w:rsid w:val="007A3208"/>
    <w:rsid w:val="007A5496"/>
    <w:rsid w:val="007A5E8B"/>
    <w:rsid w:val="007A6E24"/>
    <w:rsid w:val="007B0B0C"/>
    <w:rsid w:val="007B393B"/>
    <w:rsid w:val="007B4446"/>
    <w:rsid w:val="007B5F2F"/>
    <w:rsid w:val="007B6BF1"/>
    <w:rsid w:val="007B6D82"/>
    <w:rsid w:val="007C050A"/>
    <w:rsid w:val="007C742D"/>
    <w:rsid w:val="007D0241"/>
    <w:rsid w:val="007D0831"/>
    <w:rsid w:val="007D61DF"/>
    <w:rsid w:val="007D6440"/>
    <w:rsid w:val="007D74C1"/>
    <w:rsid w:val="007E1CEF"/>
    <w:rsid w:val="007E2550"/>
    <w:rsid w:val="007E6749"/>
    <w:rsid w:val="007E71E6"/>
    <w:rsid w:val="007F0292"/>
    <w:rsid w:val="007F2E54"/>
    <w:rsid w:val="007F5139"/>
    <w:rsid w:val="007F655A"/>
    <w:rsid w:val="007F7883"/>
    <w:rsid w:val="00801A95"/>
    <w:rsid w:val="00801BE3"/>
    <w:rsid w:val="00801DD0"/>
    <w:rsid w:val="008043E4"/>
    <w:rsid w:val="0080738A"/>
    <w:rsid w:val="00810147"/>
    <w:rsid w:val="008124C7"/>
    <w:rsid w:val="00815234"/>
    <w:rsid w:val="00815923"/>
    <w:rsid w:val="00822FEA"/>
    <w:rsid w:val="008239F8"/>
    <w:rsid w:val="008308DA"/>
    <w:rsid w:val="00830FE7"/>
    <w:rsid w:val="00841D73"/>
    <w:rsid w:val="00843A70"/>
    <w:rsid w:val="00844BCD"/>
    <w:rsid w:val="008455B9"/>
    <w:rsid w:val="00850085"/>
    <w:rsid w:val="00850A63"/>
    <w:rsid w:val="00851835"/>
    <w:rsid w:val="00851E77"/>
    <w:rsid w:val="00851F82"/>
    <w:rsid w:val="0085678B"/>
    <w:rsid w:val="008664D4"/>
    <w:rsid w:val="008664F9"/>
    <w:rsid w:val="00867DE1"/>
    <w:rsid w:val="00867EDF"/>
    <w:rsid w:val="00873F41"/>
    <w:rsid w:val="008740A2"/>
    <w:rsid w:val="00880317"/>
    <w:rsid w:val="008830DB"/>
    <w:rsid w:val="0088444D"/>
    <w:rsid w:val="00884D0A"/>
    <w:rsid w:val="00884F89"/>
    <w:rsid w:val="008909C9"/>
    <w:rsid w:val="008A084A"/>
    <w:rsid w:val="008A1B30"/>
    <w:rsid w:val="008A4902"/>
    <w:rsid w:val="008B0CCA"/>
    <w:rsid w:val="008B101F"/>
    <w:rsid w:val="008B36DC"/>
    <w:rsid w:val="008B4305"/>
    <w:rsid w:val="008B7065"/>
    <w:rsid w:val="008C1BF1"/>
    <w:rsid w:val="008C246D"/>
    <w:rsid w:val="008D1236"/>
    <w:rsid w:val="008D24C8"/>
    <w:rsid w:val="008D5495"/>
    <w:rsid w:val="008E0A62"/>
    <w:rsid w:val="008E15FF"/>
    <w:rsid w:val="008E4284"/>
    <w:rsid w:val="008E49FF"/>
    <w:rsid w:val="008E57D6"/>
    <w:rsid w:val="008E78FC"/>
    <w:rsid w:val="008F13E0"/>
    <w:rsid w:val="008F1D65"/>
    <w:rsid w:val="008F29E6"/>
    <w:rsid w:val="008F2C4D"/>
    <w:rsid w:val="008F3D05"/>
    <w:rsid w:val="008F3F3A"/>
    <w:rsid w:val="008F494E"/>
    <w:rsid w:val="008F6435"/>
    <w:rsid w:val="00900FE4"/>
    <w:rsid w:val="00901072"/>
    <w:rsid w:val="00904014"/>
    <w:rsid w:val="009107D1"/>
    <w:rsid w:val="00913969"/>
    <w:rsid w:val="00917142"/>
    <w:rsid w:val="009175CD"/>
    <w:rsid w:val="00920B08"/>
    <w:rsid w:val="009235B9"/>
    <w:rsid w:val="00923FB8"/>
    <w:rsid w:val="00926E78"/>
    <w:rsid w:val="009320D0"/>
    <w:rsid w:val="0093221A"/>
    <w:rsid w:val="0093324C"/>
    <w:rsid w:val="009339D4"/>
    <w:rsid w:val="00940F7F"/>
    <w:rsid w:val="00944432"/>
    <w:rsid w:val="00944619"/>
    <w:rsid w:val="0094558E"/>
    <w:rsid w:val="009457A3"/>
    <w:rsid w:val="00945F2F"/>
    <w:rsid w:val="00946095"/>
    <w:rsid w:val="00951FFA"/>
    <w:rsid w:val="00953861"/>
    <w:rsid w:val="00954212"/>
    <w:rsid w:val="0096186A"/>
    <w:rsid w:val="00962B20"/>
    <w:rsid w:val="00963148"/>
    <w:rsid w:val="009632C6"/>
    <w:rsid w:val="00966DE3"/>
    <w:rsid w:val="00967012"/>
    <w:rsid w:val="009701B6"/>
    <w:rsid w:val="00973970"/>
    <w:rsid w:val="00973BA3"/>
    <w:rsid w:val="00974538"/>
    <w:rsid w:val="00975690"/>
    <w:rsid w:val="00977053"/>
    <w:rsid w:val="00980FBA"/>
    <w:rsid w:val="00982489"/>
    <w:rsid w:val="00984E09"/>
    <w:rsid w:val="0098613C"/>
    <w:rsid w:val="00987221"/>
    <w:rsid w:val="009901FA"/>
    <w:rsid w:val="00990983"/>
    <w:rsid w:val="009A1C26"/>
    <w:rsid w:val="009A23C8"/>
    <w:rsid w:val="009A63E3"/>
    <w:rsid w:val="009A7E35"/>
    <w:rsid w:val="009B050F"/>
    <w:rsid w:val="009B21B9"/>
    <w:rsid w:val="009B3C15"/>
    <w:rsid w:val="009B3C37"/>
    <w:rsid w:val="009B3F28"/>
    <w:rsid w:val="009C0179"/>
    <w:rsid w:val="009C170F"/>
    <w:rsid w:val="009C3764"/>
    <w:rsid w:val="009C3BDE"/>
    <w:rsid w:val="009C6FF4"/>
    <w:rsid w:val="009C7CB9"/>
    <w:rsid w:val="009D0439"/>
    <w:rsid w:val="009D2349"/>
    <w:rsid w:val="009D3CD7"/>
    <w:rsid w:val="009D3E22"/>
    <w:rsid w:val="009D3FC9"/>
    <w:rsid w:val="009D4117"/>
    <w:rsid w:val="009D7320"/>
    <w:rsid w:val="009D74B1"/>
    <w:rsid w:val="009E0585"/>
    <w:rsid w:val="009E5D61"/>
    <w:rsid w:val="009E75C5"/>
    <w:rsid w:val="009E7D89"/>
    <w:rsid w:val="009F28C1"/>
    <w:rsid w:val="009F489F"/>
    <w:rsid w:val="009F5F39"/>
    <w:rsid w:val="009F68C4"/>
    <w:rsid w:val="00A0013B"/>
    <w:rsid w:val="00A0103F"/>
    <w:rsid w:val="00A01957"/>
    <w:rsid w:val="00A0400C"/>
    <w:rsid w:val="00A13740"/>
    <w:rsid w:val="00A16381"/>
    <w:rsid w:val="00A16CAE"/>
    <w:rsid w:val="00A21DF4"/>
    <w:rsid w:val="00A2273E"/>
    <w:rsid w:val="00A23009"/>
    <w:rsid w:val="00A23D5F"/>
    <w:rsid w:val="00A255AF"/>
    <w:rsid w:val="00A2605E"/>
    <w:rsid w:val="00A2628D"/>
    <w:rsid w:val="00A307D2"/>
    <w:rsid w:val="00A320B4"/>
    <w:rsid w:val="00A324A4"/>
    <w:rsid w:val="00A32EBE"/>
    <w:rsid w:val="00A33533"/>
    <w:rsid w:val="00A36654"/>
    <w:rsid w:val="00A36927"/>
    <w:rsid w:val="00A456D6"/>
    <w:rsid w:val="00A47647"/>
    <w:rsid w:val="00A479FA"/>
    <w:rsid w:val="00A604F9"/>
    <w:rsid w:val="00A62344"/>
    <w:rsid w:val="00A636E1"/>
    <w:rsid w:val="00A6489D"/>
    <w:rsid w:val="00A6502F"/>
    <w:rsid w:val="00A65E8C"/>
    <w:rsid w:val="00A66017"/>
    <w:rsid w:val="00A67389"/>
    <w:rsid w:val="00A70A0D"/>
    <w:rsid w:val="00A7614A"/>
    <w:rsid w:val="00A76A8D"/>
    <w:rsid w:val="00A76B85"/>
    <w:rsid w:val="00A777E2"/>
    <w:rsid w:val="00A804F0"/>
    <w:rsid w:val="00A83147"/>
    <w:rsid w:val="00A85BAF"/>
    <w:rsid w:val="00A86158"/>
    <w:rsid w:val="00A8686F"/>
    <w:rsid w:val="00A95881"/>
    <w:rsid w:val="00AA0B5A"/>
    <w:rsid w:val="00AA2326"/>
    <w:rsid w:val="00AA2DD3"/>
    <w:rsid w:val="00AA673E"/>
    <w:rsid w:val="00AB0B18"/>
    <w:rsid w:val="00AB5529"/>
    <w:rsid w:val="00AB611A"/>
    <w:rsid w:val="00AC1B12"/>
    <w:rsid w:val="00AC3670"/>
    <w:rsid w:val="00AC4046"/>
    <w:rsid w:val="00AC4B40"/>
    <w:rsid w:val="00AD3003"/>
    <w:rsid w:val="00AD50E4"/>
    <w:rsid w:val="00AD5A59"/>
    <w:rsid w:val="00AE0AA2"/>
    <w:rsid w:val="00AE1CB6"/>
    <w:rsid w:val="00AE2955"/>
    <w:rsid w:val="00AE3B1A"/>
    <w:rsid w:val="00AE3E68"/>
    <w:rsid w:val="00AE68BA"/>
    <w:rsid w:val="00AE7FD6"/>
    <w:rsid w:val="00AF3516"/>
    <w:rsid w:val="00B00C0E"/>
    <w:rsid w:val="00B021D8"/>
    <w:rsid w:val="00B06A20"/>
    <w:rsid w:val="00B06A7B"/>
    <w:rsid w:val="00B0768A"/>
    <w:rsid w:val="00B07F20"/>
    <w:rsid w:val="00B102B3"/>
    <w:rsid w:val="00B13299"/>
    <w:rsid w:val="00B13D25"/>
    <w:rsid w:val="00B14C55"/>
    <w:rsid w:val="00B14C85"/>
    <w:rsid w:val="00B160A9"/>
    <w:rsid w:val="00B24374"/>
    <w:rsid w:val="00B259A3"/>
    <w:rsid w:val="00B26F36"/>
    <w:rsid w:val="00B30E62"/>
    <w:rsid w:val="00B32FA0"/>
    <w:rsid w:val="00B335E0"/>
    <w:rsid w:val="00B34DB7"/>
    <w:rsid w:val="00B35444"/>
    <w:rsid w:val="00B36700"/>
    <w:rsid w:val="00B46367"/>
    <w:rsid w:val="00B464C6"/>
    <w:rsid w:val="00B502AB"/>
    <w:rsid w:val="00B54C75"/>
    <w:rsid w:val="00B55885"/>
    <w:rsid w:val="00B574CF"/>
    <w:rsid w:val="00B6238E"/>
    <w:rsid w:val="00B62443"/>
    <w:rsid w:val="00B63495"/>
    <w:rsid w:val="00B6591F"/>
    <w:rsid w:val="00B66308"/>
    <w:rsid w:val="00B71180"/>
    <w:rsid w:val="00B73463"/>
    <w:rsid w:val="00B737AE"/>
    <w:rsid w:val="00B75116"/>
    <w:rsid w:val="00B810F7"/>
    <w:rsid w:val="00B82C63"/>
    <w:rsid w:val="00B87423"/>
    <w:rsid w:val="00B9282B"/>
    <w:rsid w:val="00B950B6"/>
    <w:rsid w:val="00B954C8"/>
    <w:rsid w:val="00B96FEA"/>
    <w:rsid w:val="00B977BE"/>
    <w:rsid w:val="00BA054C"/>
    <w:rsid w:val="00BA15CD"/>
    <w:rsid w:val="00BA6348"/>
    <w:rsid w:val="00BA72DB"/>
    <w:rsid w:val="00BB24D0"/>
    <w:rsid w:val="00BB250C"/>
    <w:rsid w:val="00BB3712"/>
    <w:rsid w:val="00BB3FE5"/>
    <w:rsid w:val="00BB492A"/>
    <w:rsid w:val="00BB4A5A"/>
    <w:rsid w:val="00BB6B8F"/>
    <w:rsid w:val="00BC0A8F"/>
    <w:rsid w:val="00BC20EC"/>
    <w:rsid w:val="00BC281A"/>
    <w:rsid w:val="00BC28E3"/>
    <w:rsid w:val="00BC3288"/>
    <w:rsid w:val="00BC3907"/>
    <w:rsid w:val="00BC6A4E"/>
    <w:rsid w:val="00BD05E0"/>
    <w:rsid w:val="00BD2A24"/>
    <w:rsid w:val="00BD60B6"/>
    <w:rsid w:val="00BE0602"/>
    <w:rsid w:val="00BE0FE2"/>
    <w:rsid w:val="00BE1C91"/>
    <w:rsid w:val="00BE3638"/>
    <w:rsid w:val="00BE3D89"/>
    <w:rsid w:val="00BE4D31"/>
    <w:rsid w:val="00BE58B4"/>
    <w:rsid w:val="00BE7AB2"/>
    <w:rsid w:val="00BE7EF9"/>
    <w:rsid w:val="00BF1C08"/>
    <w:rsid w:val="00BF5255"/>
    <w:rsid w:val="00BF5926"/>
    <w:rsid w:val="00C01F48"/>
    <w:rsid w:val="00C0417D"/>
    <w:rsid w:val="00C044FA"/>
    <w:rsid w:val="00C04EC4"/>
    <w:rsid w:val="00C0697A"/>
    <w:rsid w:val="00C07353"/>
    <w:rsid w:val="00C11319"/>
    <w:rsid w:val="00C12142"/>
    <w:rsid w:val="00C1237F"/>
    <w:rsid w:val="00C142B9"/>
    <w:rsid w:val="00C15830"/>
    <w:rsid w:val="00C15A7D"/>
    <w:rsid w:val="00C21240"/>
    <w:rsid w:val="00C23037"/>
    <w:rsid w:val="00C23381"/>
    <w:rsid w:val="00C23AC3"/>
    <w:rsid w:val="00C262CD"/>
    <w:rsid w:val="00C3123F"/>
    <w:rsid w:val="00C31E35"/>
    <w:rsid w:val="00C3714E"/>
    <w:rsid w:val="00C3783F"/>
    <w:rsid w:val="00C37A0A"/>
    <w:rsid w:val="00C47D9C"/>
    <w:rsid w:val="00C503AE"/>
    <w:rsid w:val="00C52C42"/>
    <w:rsid w:val="00C5456A"/>
    <w:rsid w:val="00C54AD7"/>
    <w:rsid w:val="00C56790"/>
    <w:rsid w:val="00C57BDF"/>
    <w:rsid w:val="00C60260"/>
    <w:rsid w:val="00C636F0"/>
    <w:rsid w:val="00C63837"/>
    <w:rsid w:val="00C70B83"/>
    <w:rsid w:val="00C70DD3"/>
    <w:rsid w:val="00C710DB"/>
    <w:rsid w:val="00C74DE3"/>
    <w:rsid w:val="00C74EFE"/>
    <w:rsid w:val="00C75F19"/>
    <w:rsid w:val="00C81412"/>
    <w:rsid w:val="00C82063"/>
    <w:rsid w:val="00C87790"/>
    <w:rsid w:val="00C90F99"/>
    <w:rsid w:val="00C92AF4"/>
    <w:rsid w:val="00C92CFD"/>
    <w:rsid w:val="00C93543"/>
    <w:rsid w:val="00C94D3C"/>
    <w:rsid w:val="00C9515B"/>
    <w:rsid w:val="00CA4B33"/>
    <w:rsid w:val="00CA4E5A"/>
    <w:rsid w:val="00CA6E6F"/>
    <w:rsid w:val="00CA7B92"/>
    <w:rsid w:val="00CB0720"/>
    <w:rsid w:val="00CB086F"/>
    <w:rsid w:val="00CB267B"/>
    <w:rsid w:val="00CB2FD9"/>
    <w:rsid w:val="00CB553C"/>
    <w:rsid w:val="00CB5ADB"/>
    <w:rsid w:val="00CB794A"/>
    <w:rsid w:val="00CC0E61"/>
    <w:rsid w:val="00CC1A4E"/>
    <w:rsid w:val="00CC7781"/>
    <w:rsid w:val="00CD0C33"/>
    <w:rsid w:val="00CD143B"/>
    <w:rsid w:val="00CD4AD6"/>
    <w:rsid w:val="00CD606F"/>
    <w:rsid w:val="00CD71C6"/>
    <w:rsid w:val="00CD7A82"/>
    <w:rsid w:val="00CE03D3"/>
    <w:rsid w:val="00CE123A"/>
    <w:rsid w:val="00CE643C"/>
    <w:rsid w:val="00CF1587"/>
    <w:rsid w:val="00CF15D7"/>
    <w:rsid w:val="00CF1EF7"/>
    <w:rsid w:val="00CF2622"/>
    <w:rsid w:val="00CF3CA7"/>
    <w:rsid w:val="00CF4858"/>
    <w:rsid w:val="00CF7EB4"/>
    <w:rsid w:val="00D010DE"/>
    <w:rsid w:val="00D037BC"/>
    <w:rsid w:val="00D04951"/>
    <w:rsid w:val="00D10AE6"/>
    <w:rsid w:val="00D10B25"/>
    <w:rsid w:val="00D11F92"/>
    <w:rsid w:val="00D131D5"/>
    <w:rsid w:val="00D13512"/>
    <w:rsid w:val="00D143D1"/>
    <w:rsid w:val="00D22F77"/>
    <w:rsid w:val="00D2507B"/>
    <w:rsid w:val="00D26FB2"/>
    <w:rsid w:val="00D274C2"/>
    <w:rsid w:val="00D279D6"/>
    <w:rsid w:val="00D27A18"/>
    <w:rsid w:val="00D27CE7"/>
    <w:rsid w:val="00D32B25"/>
    <w:rsid w:val="00D32E63"/>
    <w:rsid w:val="00D43551"/>
    <w:rsid w:val="00D43741"/>
    <w:rsid w:val="00D46096"/>
    <w:rsid w:val="00D47229"/>
    <w:rsid w:val="00D476DE"/>
    <w:rsid w:val="00D51924"/>
    <w:rsid w:val="00D51CEA"/>
    <w:rsid w:val="00D552AB"/>
    <w:rsid w:val="00D5544F"/>
    <w:rsid w:val="00D563E4"/>
    <w:rsid w:val="00D5785C"/>
    <w:rsid w:val="00D57D84"/>
    <w:rsid w:val="00D6136D"/>
    <w:rsid w:val="00D61DD5"/>
    <w:rsid w:val="00D62197"/>
    <w:rsid w:val="00D637D8"/>
    <w:rsid w:val="00D64F7F"/>
    <w:rsid w:val="00D7150D"/>
    <w:rsid w:val="00D743E1"/>
    <w:rsid w:val="00D75031"/>
    <w:rsid w:val="00D76A18"/>
    <w:rsid w:val="00D76FBE"/>
    <w:rsid w:val="00D85790"/>
    <w:rsid w:val="00D86443"/>
    <w:rsid w:val="00D877C8"/>
    <w:rsid w:val="00D97F90"/>
    <w:rsid w:val="00DA018B"/>
    <w:rsid w:val="00DA0D51"/>
    <w:rsid w:val="00DA1CCD"/>
    <w:rsid w:val="00DB0C42"/>
    <w:rsid w:val="00DB60FF"/>
    <w:rsid w:val="00DB6F4B"/>
    <w:rsid w:val="00DC15EF"/>
    <w:rsid w:val="00DC1DBC"/>
    <w:rsid w:val="00DC2B9D"/>
    <w:rsid w:val="00DC5075"/>
    <w:rsid w:val="00DC609E"/>
    <w:rsid w:val="00DC6733"/>
    <w:rsid w:val="00DD12F2"/>
    <w:rsid w:val="00DD2623"/>
    <w:rsid w:val="00DD400B"/>
    <w:rsid w:val="00DD40CF"/>
    <w:rsid w:val="00DE0025"/>
    <w:rsid w:val="00DE28E7"/>
    <w:rsid w:val="00DE28EF"/>
    <w:rsid w:val="00DE4CB6"/>
    <w:rsid w:val="00DE5186"/>
    <w:rsid w:val="00DF081B"/>
    <w:rsid w:val="00DF37DD"/>
    <w:rsid w:val="00DF4709"/>
    <w:rsid w:val="00DF7924"/>
    <w:rsid w:val="00E01DF6"/>
    <w:rsid w:val="00E01EE5"/>
    <w:rsid w:val="00E02215"/>
    <w:rsid w:val="00E0309B"/>
    <w:rsid w:val="00E07099"/>
    <w:rsid w:val="00E10F3F"/>
    <w:rsid w:val="00E13C5E"/>
    <w:rsid w:val="00E14A2B"/>
    <w:rsid w:val="00E2069B"/>
    <w:rsid w:val="00E21CD7"/>
    <w:rsid w:val="00E226C6"/>
    <w:rsid w:val="00E22869"/>
    <w:rsid w:val="00E24636"/>
    <w:rsid w:val="00E24DB1"/>
    <w:rsid w:val="00E30E6F"/>
    <w:rsid w:val="00E31624"/>
    <w:rsid w:val="00E31A44"/>
    <w:rsid w:val="00E322E1"/>
    <w:rsid w:val="00E33A99"/>
    <w:rsid w:val="00E3736B"/>
    <w:rsid w:val="00E4211C"/>
    <w:rsid w:val="00E43319"/>
    <w:rsid w:val="00E437C2"/>
    <w:rsid w:val="00E44DDF"/>
    <w:rsid w:val="00E45A3A"/>
    <w:rsid w:val="00E468C2"/>
    <w:rsid w:val="00E50312"/>
    <w:rsid w:val="00E50E9A"/>
    <w:rsid w:val="00E534C4"/>
    <w:rsid w:val="00E60C57"/>
    <w:rsid w:val="00E64E8E"/>
    <w:rsid w:val="00E66330"/>
    <w:rsid w:val="00E67B17"/>
    <w:rsid w:val="00E7191C"/>
    <w:rsid w:val="00E71DEA"/>
    <w:rsid w:val="00E72FAC"/>
    <w:rsid w:val="00E74896"/>
    <w:rsid w:val="00E757A5"/>
    <w:rsid w:val="00E814DF"/>
    <w:rsid w:val="00E81D36"/>
    <w:rsid w:val="00E8225C"/>
    <w:rsid w:val="00E83943"/>
    <w:rsid w:val="00E84C8B"/>
    <w:rsid w:val="00E908C6"/>
    <w:rsid w:val="00E92CC1"/>
    <w:rsid w:val="00E9481D"/>
    <w:rsid w:val="00E9625C"/>
    <w:rsid w:val="00E96C95"/>
    <w:rsid w:val="00EA0079"/>
    <w:rsid w:val="00EA00B5"/>
    <w:rsid w:val="00EA04A4"/>
    <w:rsid w:val="00EA18EE"/>
    <w:rsid w:val="00EA23C9"/>
    <w:rsid w:val="00EA424C"/>
    <w:rsid w:val="00EA454F"/>
    <w:rsid w:val="00EA4EE9"/>
    <w:rsid w:val="00EA54EE"/>
    <w:rsid w:val="00EA5E54"/>
    <w:rsid w:val="00EA60FF"/>
    <w:rsid w:val="00EA6D34"/>
    <w:rsid w:val="00EB7D5D"/>
    <w:rsid w:val="00EC2B83"/>
    <w:rsid w:val="00EC679A"/>
    <w:rsid w:val="00ED404D"/>
    <w:rsid w:val="00ED405C"/>
    <w:rsid w:val="00ED568F"/>
    <w:rsid w:val="00EE2377"/>
    <w:rsid w:val="00EE6EBD"/>
    <w:rsid w:val="00EF2A6D"/>
    <w:rsid w:val="00EF74F2"/>
    <w:rsid w:val="00F008BF"/>
    <w:rsid w:val="00F00AA7"/>
    <w:rsid w:val="00F00C09"/>
    <w:rsid w:val="00F00F59"/>
    <w:rsid w:val="00F07516"/>
    <w:rsid w:val="00F0781C"/>
    <w:rsid w:val="00F123F1"/>
    <w:rsid w:val="00F12B2C"/>
    <w:rsid w:val="00F149AD"/>
    <w:rsid w:val="00F24342"/>
    <w:rsid w:val="00F309F3"/>
    <w:rsid w:val="00F31E47"/>
    <w:rsid w:val="00F343D3"/>
    <w:rsid w:val="00F34D80"/>
    <w:rsid w:val="00F36433"/>
    <w:rsid w:val="00F37C7B"/>
    <w:rsid w:val="00F40CEF"/>
    <w:rsid w:val="00F41947"/>
    <w:rsid w:val="00F4296A"/>
    <w:rsid w:val="00F432D0"/>
    <w:rsid w:val="00F462F5"/>
    <w:rsid w:val="00F47012"/>
    <w:rsid w:val="00F52D68"/>
    <w:rsid w:val="00F53E5E"/>
    <w:rsid w:val="00F56C67"/>
    <w:rsid w:val="00F64D71"/>
    <w:rsid w:val="00F73A6E"/>
    <w:rsid w:val="00F74923"/>
    <w:rsid w:val="00F75A5A"/>
    <w:rsid w:val="00F81AA5"/>
    <w:rsid w:val="00F81FD1"/>
    <w:rsid w:val="00F83C18"/>
    <w:rsid w:val="00F929E7"/>
    <w:rsid w:val="00F94686"/>
    <w:rsid w:val="00F961F1"/>
    <w:rsid w:val="00F97120"/>
    <w:rsid w:val="00F97C5F"/>
    <w:rsid w:val="00FA4F30"/>
    <w:rsid w:val="00FA5905"/>
    <w:rsid w:val="00FA628E"/>
    <w:rsid w:val="00FA68D7"/>
    <w:rsid w:val="00FA750B"/>
    <w:rsid w:val="00FB17A3"/>
    <w:rsid w:val="00FB1C1B"/>
    <w:rsid w:val="00FB1DF4"/>
    <w:rsid w:val="00FB2760"/>
    <w:rsid w:val="00FB3042"/>
    <w:rsid w:val="00FB4E4B"/>
    <w:rsid w:val="00FB5751"/>
    <w:rsid w:val="00FB5A1E"/>
    <w:rsid w:val="00FB6805"/>
    <w:rsid w:val="00FC1A97"/>
    <w:rsid w:val="00FC24E9"/>
    <w:rsid w:val="00FC429D"/>
    <w:rsid w:val="00FC6878"/>
    <w:rsid w:val="00FC73F9"/>
    <w:rsid w:val="00FC74D8"/>
    <w:rsid w:val="00FD1038"/>
    <w:rsid w:val="00FD2B95"/>
    <w:rsid w:val="00FD3862"/>
    <w:rsid w:val="00FD3CD3"/>
    <w:rsid w:val="00FD47A2"/>
    <w:rsid w:val="00FD534C"/>
    <w:rsid w:val="00FD6AAF"/>
    <w:rsid w:val="00FE01DA"/>
    <w:rsid w:val="00FE0631"/>
    <w:rsid w:val="00FE2BDA"/>
    <w:rsid w:val="00FE2D49"/>
    <w:rsid w:val="00FE6C82"/>
    <w:rsid w:val="00FF00CD"/>
    <w:rsid w:val="00FF01EF"/>
    <w:rsid w:val="00FF351B"/>
    <w:rsid w:val="00FF5CBC"/>
    <w:rsid w:val="00FF6F36"/>
    <w:rsid w:val="00FF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80DC8"/>
  <w15:chartTrackingRefBased/>
  <w15:docId w15:val="{15D5DB98-B51F-4F0B-A1D8-EE54A3E9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9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3E68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/>
      <w:b/>
      <w:sz w:val="20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styleId="Hipercze">
    <w:name w:val="Hyperlink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agwek1Znak">
    <w:name w:val="Nagłówek 1 Znak"/>
    <w:link w:val="Nagwek1"/>
    <w:uiPriority w:val="9"/>
    <w:rsid w:val="00AE3E68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AkapitzlistZnak">
    <w:name w:val="Akapit z listą Znak"/>
    <w:link w:val="Akapitzlist"/>
    <w:uiPriority w:val="34"/>
    <w:rsid w:val="00E8394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724A9-45E7-4345-A45F-E8FC0775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3093</Words>
  <Characters>18561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cp:lastModifiedBy>Kosela, Dariusz</cp:lastModifiedBy>
  <cp:revision>2</cp:revision>
  <cp:lastPrinted>2020-11-19T12:18:00Z</cp:lastPrinted>
  <dcterms:created xsi:type="dcterms:W3CDTF">2021-09-06T09:23:00Z</dcterms:created>
  <dcterms:modified xsi:type="dcterms:W3CDTF">2021-09-06T09:23:00Z</dcterms:modified>
</cp:coreProperties>
</file>