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FF" w:rsidRDefault="00CE50BE">
      <w:bookmarkStart w:id="0" w:name="_GoBack"/>
      <w:r>
        <w:rPr>
          <w:noProof/>
        </w:rPr>
        <mc:AlternateContent>
          <mc:Choice Requires="wpg">
            <w:drawing>
              <wp:anchor distT="0" distB="0" distL="114300" distR="114300" simplePos="0" relativeHeight="251698176" behindDoc="0" locked="0" layoutInCell="1" allowOverlap="1">
                <wp:simplePos x="0" y="0"/>
                <wp:positionH relativeFrom="column">
                  <wp:posOffset>75063</wp:posOffset>
                </wp:positionH>
                <wp:positionV relativeFrom="paragraph">
                  <wp:posOffset>27296</wp:posOffset>
                </wp:positionV>
                <wp:extent cx="9955842" cy="4700772"/>
                <wp:effectExtent l="0" t="0" r="0" b="5080"/>
                <wp:wrapNone/>
                <wp:docPr id="6" name="Grupa 6" descr="Opis wymiarów przykładowej tablicy informacyjnej" title="Prowadnice i wymiary"/>
                <wp:cNvGraphicFramePr/>
                <a:graphic xmlns:a="http://schemas.openxmlformats.org/drawingml/2006/main">
                  <a:graphicData uri="http://schemas.microsoft.com/office/word/2010/wordprocessingGroup">
                    <wpg:wgp>
                      <wpg:cNvGrpSpPr/>
                      <wpg:grpSpPr>
                        <a:xfrm>
                          <a:off x="0" y="0"/>
                          <a:ext cx="9955842" cy="4700772"/>
                          <a:chOff x="0" y="0"/>
                          <a:chExt cx="9955842" cy="4700772"/>
                        </a:xfrm>
                      </wpg:grpSpPr>
                      <wps:wsp>
                        <wps:cNvPr id="13" name="Łącznik prostoliniowy 13"/>
                        <wps:cNvCnPr/>
                        <wps:spPr>
                          <a:xfrm>
                            <a:off x="4244453" y="859808"/>
                            <a:ext cx="5152030"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Łącznik prostoliniowy 14"/>
                        <wps:cNvCnPr/>
                        <wps:spPr>
                          <a:xfrm>
                            <a:off x="4258101" y="1357952"/>
                            <a:ext cx="5151755"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Łącznik prostoliniowy 15"/>
                        <wps:cNvCnPr/>
                        <wps:spPr>
                          <a:xfrm>
                            <a:off x="4258101" y="1821976"/>
                            <a:ext cx="5151755"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Łącznik prostoliniowy 16"/>
                        <wps:cNvCnPr/>
                        <wps:spPr>
                          <a:xfrm>
                            <a:off x="4271749" y="2286000"/>
                            <a:ext cx="5151755"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Łącznik prostoliniowy 18"/>
                        <wps:cNvCnPr/>
                        <wps:spPr>
                          <a:xfrm>
                            <a:off x="4271749" y="2982035"/>
                            <a:ext cx="5151755"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Pole tekstowe 19"/>
                        <wps:cNvSpPr txBox="1"/>
                        <wps:spPr>
                          <a:xfrm>
                            <a:off x="9082585" y="914400"/>
                            <a:ext cx="340995" cy="443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
                                <w:t>8 cm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0" name="Pole tekstowe 20"/>
                        <wps:cNvSpPr txBox="1"/>
                        <wps:spPr>
                          <a:xfrm>
                            <a:off x="9082585" y="1821976"/>
                            <a:ext cx="341194" cy="443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8 cm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1" name="Pole tekstowe 21"/>
                        <wps:cNvSpPr txBox="1"/>
                        <wps:spPr>
                          <a:xfrm>
                            <a:off x="9082585" y="2538483"/>
                            <a:ext cx="341194" cy="443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8 cm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2" name="Pole tekstowe 22"/>
                        <wps:cNvSpPr txBox="1"/>
                        <wps:spPr>
                          <a:xfrm>
                            <a:off x="9082585" y="1378423"/>
                            <a:ext cx="341194" cy="443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8 cm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3" name="Łącznik prostoliniowy 23"/>
                        <wps:cNvCnPr/>
                        <wps:spPr>
                          <a:xfrm>
                            <a:off x="8120418" y="504967"/>
                            <a:ext cx="178054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Łącznik prostoliniowy 24"/>
                        <wps:cNvCnPr/>
                        <wps:spPr>
                          <a:xfrm>
                            <a:off x="8120418" y="3377820"/>
                            <a:ext cx="1780540"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Pole tekstowe 25"/>
                        <wps:cNvSpPr txBox="1"/>
                        <wps:spPr>
                          <a:xfrm>
                            <a:off x="9614847" y="1549020"/>
                            <a:ext cx="340995" cy="6615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 xml:space="preserve">50 cm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6" name="Łącznik prostoliniowy 26"/>
                        <wps:cNvCnPr/>
                        <wps:spPr>
                          <a:xfrm>
                            <a:off x="8639033" y="3186752"/>
                            <a:ext cx="0" cy="111188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Łącznik prostoliniowy 27"/>
                        <wps:cNvCnPr/>
                        <wps:spPr>
                          <a:xfrm>
                            <a:off x="0" y="3179928"/>
                            <a:ext cx="0" cy="1111885"/>
                          </a:xfrm>
                          <a:prstGeom prst="line">
                            <a:avLst/>
                          </a:prstGeom>
                        </wps:spPr>
                        <wps:style>
                          <a:lnRef idx="1">
                            <a:schemeClr val="dk1"/>
                          </a:lnRef>
                          <a:fillRef idx="0">
                            <a:schemeClr val="dk1"/>
                          </a:fillRef>
                          <a:effectRef idx="0">
                            <a:schemeClr val="dk1"/>
                          </a:effectRef>
                          <a:fontRef idx="minor">
                            <a:schemeClr val="tx1"/>
                          </a:fontRef>
                        </wps:style>
                        <wps:bodyPr/>
                      </wps:wsp>
                      <wps:wsp>
                        <wps:cNvPr id="28" name="Pole tekstowe 28"/>
                        <wps:cNvSpPr txBox="1"/>
                        <wps:spPr>
                          <a:xfrm>
                            <a:off x="4060209" y="4039737"/>
                            <a:ext cx="955344" cy="661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sidP="000223FF">
                              <w:r>
                                <w:t>150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Łącznik prostoliniowy 3"/>
                        <wps:cNvCnPr/>
                        <wps:spPr>
                          <a:xfrm>
                            <a:off x="3964674" y="0"/>
                            <a:ext cx="0" cy="1111885"/>
                          </a:xfrm>
                          <a:prstGeom prst="line">
                            <a:avLst/>
                          </a:prstGeom>
                        </wps:spPr>
                        <wps:style>
                          <a:lnRef idx="1">
                            <a:schemeClr val="dk1"/>
                          </a:lnRef>
                          <a:fillRef idx="0">
                            <a:schemeClr val="dk1"/>
                          </a:fillRef>
                          <a:effectRef idx="0">
                            <a:schemeClr val="dk1"/>
                          </a:effectRef>
                          <a:fontRef idx="minor">
                            <a:schemeClr val="tx1"/>
                          </a:fontRef>
                        </wps:style>
                        <wps:bodyPr/>
                      </wps:wsp>
                      <wps:wsp>
                        <wps:cNvPr id="4" name="Łącznik prostoliniowy 4"/>
                        <wps:cNvCnPr/>
                        <wps:spPr>
                          <a:xfrm>
                            <a:off x="4483289" y="0"/>
                            <a:ext cx="0" cy="1111885"/>
                          </a:xfrm>
                          <a:prstGeom prst="line">
                            <a:avLst/>
                          </a:prstGeom>
                        </wps:spPr>
                        <wps:style>
                          <a:lnRef idx="1">
                            <a:schemeClr val="dk1"/>
                          </a:lnRef>
                          <a:fillRef idx="0">
                            <a:schemeClr val="dk1"/>
                          </a:fillRef>
                          <a:effectRef idx="0">
                            <a:schemeClr val="dk1"/>
                          </a:effectRef>
                          <a:fontRef idx="minor">
                            <a:schemeClr val="tx1"/>
                          </a:fontRef>
                        </wps:style>
                        <wps:bodyPr/>
                      </wps:wsp>
                      <wps:wsp>
                        <wps:cNvPr id="5" name="Pole tekstowe 5"/>
                        <wps:cNvSpPr txBox="1"/>
                        <wps:spPr>
                          <a:xfrm>
                            <a:off x="3985146" y="47767"/>
                            <a:ext cx="634621" cy="443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2E2D" w:rsidRDefault="007D2E2D" w:rsidP="007D2E2D">
                              <w:r>
                                <w:t>8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a 6" o:spid="_x0000_s1026" alt="Tytuł: Prowadnice i wymiary — opis: Opis wymiarów przykładowej tablicy informacyjnej" style="position:absolute;margin-left:5.9pt;margin-top:2.15pt;width:783.9pt;height:370.15pt;z-index:251698176" coordsize="99558,4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">
                <v:line id="Łącznik prostoliniowy 13" o:spid="_x0000_s1027" style="position:absolute;visibility:visible;mso-wrap-style:square" from="42444,8598" to="93964,8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TC8IAAADbAAAADwAAAGRycy9kb3ducmV2LnhtbESPQWsCMRCF74L/IUzBW81aUepqFCmK&#10;Yk/d1vuwme4ubiZrEjX+e1MoeJvhvffNm8UqmlZcyfnGsoLRMANBXFrdcKXg53v7+g7CB2SNrWVS&#10;cCcPq2W/t8Bc2xt/0bUIlUgQ9jkqqEPocil9WZNBP7QdcdJ+rTMY0uoqqR3eEty08i3LptJgw+lC&#10;jR191FSeiotJlNHxbOTuNMPjwX26zXgaJ/Gs1OAlrucgAsXwNP+n9zrVH8PfL2k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TC8IAAADbAAAADwAAAAAAAAAAAAAA&#10;AAChAgAAZHJzL2Rvd25yZXYueG1sUEsFBgAAAAAEAAQA+QAAAJADAAAAAA==&#10;" strokecolor="black [3040]"/>
                <v:line id="Łącznik prostoliniowy 14" o:spid="_x0000_s1028" style="position:absolute;visibility:visible;mso-wrap-style:square" from="42581,13579" to="94098,13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Lf8IAAADbAAAADwAAAGRycy9kb3ducmV2LnhtbESPT2sCMRDF74LfIYzQW81qW9HVKCJK&#10;Sz357z5sxt3FzWRNoqbfvikUvM3w3vvNm9kimkbcyfnasoJBPwNBXFhdc6ngeNi8jkH4gKyxsUwK&#10;fsjDYt7tzDDX9sE7uu9DKRKEfY4KqhDaXEpfVGTQ921LnLSzdQZDWl0ptcNHgptGDrNsJA3WnC5U&#10;2NKqouKyv5lEGZyuRn5eJnj6dlu3fhvFj3hV6qUXl1MQgWJ4mv/TXzrVf4e/X9IAcv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Lf8IAAADbAAAADwAAAAAAAAAAAAAA&#10;AAChAgAAZHJzL2Rvd25yZXYueG1sUEsFBgAAAAAEAAQA+QAAAJADAAAAAA==&#10;" strokecolor="black [3040]"/>
                <v:line id="Łącznik prostoliniowy 15" o:spid="_x0000_s1029" style="position:absolute;visibility:visible;mso-wrap-style:square" from="42581,18219" to="94098,18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line id="Łącznik prostoliniowy 16" o:spid="_x0000_s1030" style="position:absolute;visibility:visible;mso-wrap-style:square" from="42717,22860" to="94235,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line id="Łącznik prostoliniowy 18" o:spid="_x0000_s1031" style="position:absolute;visibility:visible;mso-wrap-style:square" from="42717,29820" to="94235,2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BesIAAADbAAAADwAAAGRycy9kb3ducmV2LnhtbESPQW/CMAyF75P2HyJP2m2kgECsI6AJ&#10;DQ2xE2zcrcZrKxqnJBmEf48PSLs9y8+f35svs+vUmUJsPRsYDgpQxJW3LdcGfr7XLzNQMSFb7DyT&#10;gStFWC4eH+ZYWn/hHZ33qVYC4ViigSalvtQ6Vg05jAPfE8vu1weHScZQaxvwInDX6VFRTLXDluVD&#10;gz2tGqqO+z8nlOHh5PTn8RUP2/AVPsbTPMknY56f8vsbqEQ5/Zvv1xsr8SWs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KBesIAAADbAAAADwAAAAAAAAAAAAAA&#10;AAChAgAAZHJzL2Rvd25yZXYueG1sUEsFBgAAAAAEAAQA+QAAAJADAAAAAA==&#10;" strokecolor="black [3040]"/>
                <v:shapetype id="_x0000_t202" coordsize="21600,21600" o:spt="202" path="m,l,21600r21600,l21600,xe">
                  <v:stroke joinstyle="miter"/>
                  <v:path gradientshapeok="t" o:connecttype="rect"/>
                </v:shapetype>
                <v:shape id="Pole tekstowe 19" o:spid="_x0000_s1032" type="#_x0000_t202" style="position:absolute;left:90825;top:9144;width:3410;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0sAA&#10;AADbAAAADwAAAGRycy9kb3ducmV2LnhtbERPTYvCMBC9C/sfwgh707QeFu0aRcR1BfFglcXj0Ixt&#10;aTMpTdbWf28Ewds83ufMl72pxY1aV1pWEI8jEMSZ1SXnCs6nn9EUhPPIGmvLpOBODpaLj8EcE207&#10;PtIt9bkIIewSVFB43yRSuqwgg25sG+LAXW1r0AfY5lK32IVwU8tJFH1JgyWHhgIbWheUVem/UXCM&#10;9+6gL/7Mrtv0W33Z/PFvpdTnsF99g/DU+7f45d7pMH8Gz1/C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X0sAAAADbAAAADwAAAAAAAAAAAAAAAACYAgAAZHJzL2Rvd25y&#10;ZXYueG1sUEsFBgAAAAAEAAQA9QAAAIUDAAAAAA==&#10;" filled="f" stroked="f" strokeweight=".5pt">
                  <v:textbox style="layout-flow:vertical;mso-layout-flow-alt:bottom-to-top">
                    <w:txbxContent>
                      <w:p w:rsidR="000223FF" w:rsidRDefault="000223FF">
                        <w:r>
                          <w:t>8 cm</w:t>
                        </w:r>
                      </w:p>
                    </w:txbxContent>
                  </v:textbox>
                </v:shape>
                <v:shape id="Pole tekstowe 20" o:spid="_x0000_s1033" type="#_x0000_t202" style="position:absolute;left:90825;top:18219;width:3412;height:4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08rwA&#10;AADbAAAADwAAAGRycy9kb3ducmV2LnhtbERPuwrCMBTdBf8hXMFNUx1EqlFEfIE4qEUcL821LTY3&#10;pYm2/r0ZBMfDec+XrSnFm2pXWFYwGkYgiFOrC84UJNftYArCeWSNpWVS8CEHy0W3M8dY24bP9L74&#10;TIQQdjEqyL2vYildmpNBN7QVceAetjboA6wzqWtsQrgp5TiKJtJgwaEhx4rWOaXPy8soOI+O7qTv&#10;PmHXbNqdvm9uvH8q1e+1qxkIT63/i3/ug1YwDuvDl/AD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g/TyvAAAANsAAAAPAAAAAAAAAAAAAAAAAJgCAABkcnMvZG93bnJldi54&#10;bWxQSwUGAAAAAAQABAD1AAAAgQMAAAAA&#10;" filled="f" stroked="f" strokeweight=".5pt">
                  <v:textbox style="layout-flow:vertical;mso-layout-flow-alt:bottom-to-top">
                    <w:txbxContent>
                      <w:p w:rsidR="000223FF" w:rsidRDefault="000223FF" w:rsidP="000223FF">
                        <w:r>
                          <w:t>8 cm</w:t>
                        </w:r>
                      </w:p>
                    </w:txbxContent>
                  </v:textbox>
                </v:shape>
                <v:shape id="Pole tekstowe 21" o:spid="_x0000_s1034" type="#_x0000_t202" style="position:absolute;left:90825;top:25384;width:3412;height:4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9RacEA&#10;AADbAAAADwAAAGRycy9kb3ducmV2LnhtbESPzarCMBSE94LvEI5wd5rWxUWqUUT8g4sLtYjLQ3Ns&#10;i81JaaLtfXsjCC6HmfmGmS06U4knNa60rCAeRSCIM6tLzhWk581wAsJ5ZI2VZVLwTw4W835vhom2&#10;LR/pefK5CBB2CSoovK8TKV1WkEE3sjVx8G62MeiDbHKpG2wD3FRyHEW/0mDJYaHAmlYFZffTwyg4&#10;xn/uoK8+Zdeuu62+ri+8uyv1M+iWUxCeOv8Nf9p7rWAcw/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PUWnBAAAA2wAAAA8AAAAAAAAAAAAAAAAAmAIAAGRycy9kb3du&#10;cmV2LnhtbFBLBQYAAAAABAAEAPUAAACGAwAAAAA=&#10;" filled="f" stroked="f" strokeweight=".5pt">
                  <v:textbox style="layout-flow:vertical;mso-layout-flow-alt:bottom-to-top">
                    <w:txbxContent>
                      <w:p w:rsidR="000223FF" w:rsidRDefault="000223FF" w:rsidP="000223FF">
                        <w:r>
                          <w:t>8 cm</w:t>
                        </w:r>
                      </w:p>
                    </w:txbxContent>
                  </v:textbox>
                </v:shape>
                <v:shape id="Pole tekstowe 22" o:spid="_x0000_s1035" type="#_x0000_t202" style="position:absolute;left:90825;top:13784;width:3412;height:4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3PHsEA&#10;AADbAAAADwAAAGRycy9kb3ducmV2LnhtbESPzarCMBSE94LvEI5wd5raxUWqUUT8g4sLtYjLQ3Ns&#10;i81JaaLtfXsjCC6HmfmGmS06U4knNa60rGA8ikAQZ1aXnCtIz5vhBITzyBory6Tgnxws5v3eDBNt&#10;Wz7S8+RzESDsElRQeF8nUrqsIINuZGvi4N1sY9AH2eRSN9gGuKlkHEW/0mDJYaHAmlYFZffTwyg4&#10;jv/cQV99yq5dd1t9XV94d1fqZ9AtpyA8df4b/rT3WkEcw/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dzx7BAAAA2wAAAA8AAAAAAAAAAAAAAAAAmAIAAGRycy9kb3du&#10;cmV2LnhtbFBLBQYAAAAABAAEAPUAAACGAwAAAAA=&#10;" filled="f" stroked="f" strokeweight=".5pt">
                  <v:textbox style="layout-flow:vertical;mso-layout-flow-alt:bottom-to-top">
                    <w:txbxContent>
                      <w:p w:rsidR="000223FF" w:rsidRDefault="000223FF" w:rsidP="000223FF">
                        <w:r>
                          <w:t>8 cm</w:t>
                        </w:r>
                      </w:p>
                    </w:txbxContent>
                  </v:textbox>
                </v:shape>
                <v:line id="Łącznik prostoliniowy 23" o:spid="_x0000_s1036" style="position:absolute;visibility:visible;mso-wrap-style:square" from="81204,5049" to="99009,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rZtsIAAADbAAAADwAAAGRycy9kb3ducmV2LnhtbESPQWsCMRSE70L/Q3iF3jSrorRbo5Ri&#10;UfTktt4fm9fdxc3LmkSN/94IgsdhZr5hZotoWnEm5xvLCoaDDARxaXXDlYK/35/+OwgfkDW2lknB&#10;lTws5i+9GebaXnhH5yJUIkHY56igDqHLpfRlTQb9wHbEyfu3zmBI0lVSO7wkuGnlKMum0mDDaaHG&#10;jr5rKg/FySTKcH80cnX4wP3Gbd1yPI2TeFTq7TV+fYIIFMMz/GivtYLR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rZtsIAAADbAAAADwAAAAAAAAAAAAAA&#10;AAChAgAAZHJzL2Rvd25yZXYueG1sUEsFBgAAAAAEAAQA+QAAAJADAAAAAA==&#10;" strokecolor="black [3040]"/>
                <v:line id="Łącznik prostoliniowy 24" o:spid="_x0000_s1037" style="position:absolute;visibility:visible;mso-wrap-style:square" from="81204,33778" to="99009,3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shape id="Pole tekstowe 25" o:spid="_x0000_s1038" type="#_x0000_t202" style="position:absolute;left:96148;top:15490;width:3410;height:6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XasEA&#10;AADbAAAADwAAAGRycy9kb3ducmV2LnhtbESPS6vCMBSE94L/IRzBnaYKilSjiPi4IC58IC4PzbEt&#10;Nielibb33xtBcDnMzDfMbNGYQryocrllBYN+BII4sTrnVMHlvOlNQDiPrLGwTAr+ycFi3m7NMNa2&#10;5iO9Tj4VAcIuRgWZ92UspUsyMuj6tiQO3t1WBn2QVSp1hXWAm0IOo2gsDeYcFjIsaZVR8jg9jYLj&#10;YO8O+uYv7Op1s9W39ZV3D6W6nWY5BeGp8b/wt/2nFQxH8PkSf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0V2rBAAAA2wAAAA8AAAAAAAAAAAAAAAAAmAIAAGRycy9kb3du&#10;cmV2LnhtbFBLBQYAAAAABAAEAPUAAACGAwAAAAA=&#10;" filled="f" stroked="f" strokeweight=".5pt">
                  <v:textbox style="layout-flow:vertical;mso-layout-flow-alt:bottom-to-top">
                    <w:txbxContent>
                      <w:p w:rsidR="000223FF" w:rsidRDefault="000223FF" w:rsidP="000223FF">
                        <w:r>
                          <w:t xml:space="preserve">50 cm </w:t>
                        </w:r>
                      </w:p>
                    </w:txbxContent>
                  </v:textbox>
                </v:shape>
                <v:line id="Łącznik prostoliniowy 26" o:spid="_x0000_s1039" style="position:absolute;visibility:visible;mso-wrap-style:square" from="86390,31867" to="86390,42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line id="Łącznik prostoliniowy 27" o:spid="_x0000_s1040" style="position:absolute;visibility:visible;mso-wrap-style:square" from="0,31799" to="0,42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HftcMAAADbAAAADwAAAGRycy9kb3ducmV2LnhtbESPT2sCMRTE74V+h/AK3jSrpVa3ZqWU&#10;ikVP9c/9sXndXXbzsiZR02/fCEKPw8z8hlkso+nEhZxvLCsYjzIQxKXVDVcKDvvVcAbCB2SNnWVS&#10;8EselsXjwwJzba/8TZddqESCsM9RQR1Cn0vpy5oM+pHtiZP3Y53BkKSrpHZ4TXDTyUmWTaXBhtNC&#10;jT191FS2u7NJlPHxZOS6neNx47bu83kaX+JJqcFTfH8DESiG//C9/aUVTF7h9iX9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B37XDAAAA2wAAAA8AAAAAAAAAAAAA&#10;AAAAoQIAAGRycy9kb3ducmV2LnhtbFBLBQYAAAAABAAEAPkAAACRAwAAAAA=&#10;" strokecolor="black [3040]"/>
                <v:shape id="Pole tekstowe 28" o:spid="_x0000_s1041" type="#_x0000_t202" style="position:absolute;left:40602;top:40397;width:9553;height:6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0223FF" w:rsidRDefault="000223FF" w:rsidP="000223FF">
                        <w:r>
                          <w:t>150 cm</w:t>
                        </w:r>
                      </w:p>
                    </w:txbxContent>
                  </v:textbox>
                </v:shape>
                <v:line id="Łącznik prostoliniowy 3" o:spid="_x0000_s1042" style="position:absolute;visibility:visible;mso-wrap-style:square" from="39646,0" to="39646,1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8jsEAAADaAAAADwAAAGRycy9kb3ducmV2LnhtbESPQWsCMRSE74L/IbyCt5q1otTVKFIU&#10;xZ66rffH5nV3cfOyJlHjvzeFgsdhZr5hFqtoWnEl5xvLCkbDDARxaXXDlYKf7+3rOwgfkDW2lknB&#10;nTyslv3eAnNtb/xF1yJUIkHY56igDqHLpfRlTQb90HbEyfu1zmBI0lVSO7wluGnlW5ZNpcGG00KN&#10;HX3UVJ6Ki0mU0fFs5O40w+PBfbrNeBon8azU4CWu5yACxfAM/7f3WsEY/q6kG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ubyOwQAAANoAAAAPAAAAAAAAAAAAAAAA&#10;AKECAABkcnMvZG93bnJldi54bWxQSwUGAAAAAAQABAD5AAAAjwMAAAAA&#10;" strokecolor="black [3040]"/>
                <v:line id="Łącznik prostoliniowy 4" o:spid="_x0000_s1043" style="position:absolute;visibility:visible;mso-wrap-style:square" from="44832,0" to="44832,1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040]"/>
                <v:shape id="Pole tekstowe 5" o:spid="_x0000_s1044" type="#_x0000_t202" style="position:absolute;left:39851;top:477;width:6346;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7D2E2D" w:rsidRDefault="007D2E2D" w:rsidP="007D2E2D">
                        <w:r>
                          <w:t>8 cm</w:t>
                        </w:r>
                      </w:p>
                    </w:txbxContent>
                  </v:textbox>
                </v:shape>
              </v:group>
            </w:pict>
          </mc:Fallback>
        </mc:AlternateContent>
      </w:r>
      <w:bookmarkEnd w:id="0"/>
      <w:r w:rsidR="00845D7B">
        <w:rPr>
          <w:noProof/>
        </w:rPr>
        <mc:AlternateContent>
          <mc:Choice Requires="wps">
            <w:drawing>
              <wp:anchor distT="0" distB="0" distL="114300" distR="114300" simplePos="0" relativeHeight="251661312" behindDoc="0" locked="0" layoutInCell="1" allowOverlap="1" wp14:anchorId="4F9D7B85" wp14:editId="67988AA2">
                <wp:simplePos x="0" y="0"/>
                <wp:positionH relativeFrom="column">
                  <wp:posOffset>3943985</wp:posOffset>
                </wp:positionH>
                <wp:positionV relativeFrom="paragraph">
                  <wp:posOffset>838835</wp:posOffset>
                </wp:positionV>
                <wp:extent cx="695960" cy="730250"/>
                <wp:effectExtent l="0" t="0" r="0" b="0"/>
                <wp:wrapNone/>
                <wp:docPr id="10" name="Pole tekstowe 10"/>
                <wp:cNvGraphicFramePr/>
                <a:graphic xmlns:a="http://schemas.openxmlformats.org/drawingml/2006/main">
                  <a:graphicData uri="http://schemas.microsoft.com/office/word/2010/wordprocessingShape">
                    <wps:wsp>
                      <wps:cNvSpPr txBox="1"/>
                      <wps:spPr>
                        <a:xfrm>
                          <a:off x="0" y="0"/>
                          <a:ext cx="695960" cy="73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Default="000223FF">
                            <w:r>
                              <w:rPr>
                                <w:noProof/>
                              </w:rPr>
                              <w:drawing>
                                <wp:inline distT="0" distB="0" distL="0" distR="0" wp14:anchorId="1808E35F" wp14:editId="28076843">
                                  <wp:extent cx="525439" cy="538128"/>
                                  <wp:effectExtent l="0" t="0" r="825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lo_polski.svg.png"/>
                                          <pic:cNvPicPr/>
                                        </pic:nvPicPr>
                                        <pic:blipFill>
                                          <a:blip r:embed="rId5">
                                            <a:extLst>
                                              <a:ext uri="{28A0092B-C50C-407E-A947-70E740481C1C}">
                                                <a14:useLocalDpi xmlns:a14="http://schemas.microsoft.com/office/drawing/2010/main" val="0"/>
                                              </a:ext>
                                            </a:extLst>
                                          </a:blip>
                                          <a:stretch>
                                            <a:fillRect/>
                                          </a:stretch>
                                        </pic:blipFill>
                                        <pic:spPr>
                                          <a:xfrm>
                                            <a:off x="0" y="0"/>
                                            <a:ext cx="533957" cy="5468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10" o:spid="_x0000_s1045" type="#_x0000_t202" style="position:absolute;margin-left:310.55pt;margin-top:66.05pt;width:54.8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" filled="f" stroked="f" strokeweight=".5pt">
                <v:textbox>
                  <w:txbxContent>
                    <w:p w:rsidR="000223FF" w:rsidRDefault="000223FF">
                      <w:r>
                        <w:rPr>
                          <w:noProof/>
                        </w:rPr>
                        <w:drawing>
                          <wp:inline distT="0" distB="0" distL="0" distR="0" wp14:anchorId="1808E35F" wp14:editId="28076843">
                            <wp:extent cx="525439" cy="538128"/>
                            <wp:effectExtent l="0" t="0" r="825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lo_polski.svg.png"/>
                                    <pic:cNvPicPr/>
                                  </pic:nvPicPr>
                                  <pic:blipFill>
                                    <a:blip r:embed="rId5">
                                      <a:extLst>
                                        <a:ext uri="{28A0092B-C50C-407E-A947-70E740481C1C}">
                                          <a14:useLocalDpi xmlns:a14="http://schemas.microsoft.com/office/drawing/2010/main" val="0"/>
                                        </a:ext>
                                      </a:extLst>
                                    </a:blip>
                                    <a:stretch>
                                      <a:fillRect/>
                                    </a:stretch>
                                  </pic:blipFill>
                                  <pic:spPr>
                                    <a:xfrm>
                                      <a:off x="0" y="0"/>
                                      <a:ext cx="533957" cy="546852"/>
                                    </a:xfrm>
                                    <a:prstGeom prst="rect">
                                      <a:avLst/>
                                    </a:prstGeom>
                                  </pic:spPr>
                                </pic:pic>
                              </a:graphicData>
                            </a:graphic>
                          </wp:inline>
                        </w:drawing>
                      </w:r>
                    </w:p>
                  </w:txbxContent>
                </v:textbox>
              </v:shape>
            </w:pict>
          </mc:Fallback>
        </mc:AlternateContent>
      </w:r>
      <w:r w:rsidR="000223FF">
        <w:rPr>
          <w:noProof/>
        </w:rPr>
        <mc:AlternateContent>
          <mc:Choice Requires="wps">
            <w:drawing>
              <wp:anchor distT="0" distB="0" distL="114300" distR="114300" simplePos="0" relativeHeight="251670528" behindDoc="0" locked="0" layoutInCell="1" allowOverlap="1" wp14:anchorId="620B6994" wp14:editId="6ADE2EDA">
                <wp:simplePos x="0" y="0"/>
                <wp:positionH relativeFrom="column">
                  <wp:posOffset>4340225</wp:posOffset>
                </wp:positionH>
                <wp:positionV relativeFrom="paragraph">
                  <wp:posOffset>2560955</wp:posOffset>
                </wp:positionV>
                <wp:extent cx="5151755" cy="0"/>
                <wp:effectExtent l="0" t="0" r="10795" b="19050"/>
                <wp:wrapNone/>
                <wp:docPr id="17" name="Łącznik prostoliniowy 17"/>
                <wp:cNvGraphicFramePr/>
                <a:graphic xmlns:a="http://schemas.openxmlformats.org/drawingml/2006/main">
                  <a:graphicData uri="http://schemas.microsoft.com/office/word/2010/wordprocessingShape">
                    <wps:wsp>
                      <wps:cNvCnPr/>
                      <wps:spPr>
                        <a:xfrm>
                          <a:off x="0" y="0"/>
                          <a:ext cx="5151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75pt,201.65pt" to="747.4pt,2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" strokecolor="black [3040]"/>
            </w:pict>
          </mc:Fallback>
        </mc:AlternateContent>
      </w:r>
      <w:r w:rsidR="000223FF">
        <w:rPr>
          <w:noProof/>
        </w:rPr>
        <mc:AlternateContent>
          <mc:Choice Requires="wps">
            <w:drawing>
              <wp:anchor distT="0" distB="0" distL="114300" distR="114300" simplePos="0" relativeHeight="251659264" behindDoc="0" locked="0" layoutInCell="1" allowOverlap="1" wp14:anchorId="68B84419" wp14:editId="00196A4C">
                <wp:simplePos x="0" y="0"/>
                <wp:positionH relativeFrom="column">
                  <wp:posOffset>71755</wp:posOffset>
                </wp:positionH>
                <wp:positionV relativeFrom="paragraph">
                  <wp:posOffset>533239</wp:posOffset>
                </wp:positionV>
                <wp:extent cx="8639810" cy="2879725"/>
                <wp:effectExtent l="0" t="0" r="8890" b="0"/>
                <wp:wrapNone/>
                <wp:docPr id="1" name="Prostokąt 1" descr="Wzór tablicy informacyjnej przedstawiający godło i napis Chęcińsko-Kielecki Obszar Chronionego Krajobrazu na czerwonym tle." title="Przykładowa tablica informacyj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639810" cy="2879725"/>
                        </a:xfrm>
                        <a:prstGeom prst="rect">
                          <a:avLst/>
                        </a:prstGeom>
                        <a:solidFill>
                          <a:srgbClr val="D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 o:spid="_x0000_s1026" alt="Tytuł: Przykładowa tablica informacyjna — opis: Wzór tablicy informacyjnej przedstawiający godło i napis Chęcińsko-Kielecki Obszar Chronionego Krajobrazu na czerwonym tle." style="position:absolute;margin-left:5.65pt;margin-top:42pt;width:680.3pt;height:2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" fillcolor="#de0000" stroked="f" strokeweight="2pt">
                <v:path arrowok="t"/>
                <o:lock v:ext="edit" aspectratio="t"/>
              </v:rect>
            </w:pict>
          </mc:Fallback>
        </mc:AlternateContent>
      </w:r>
      <w:r w:rsidR="000223FF">
        <w:rPr>
          <w:noProof/>
        </w:rPr>
        <mc:AlternateContent>
          <mc:Choice Requires="wps">
            <w:drawing>
              <wp:anchor distT="0" distB="0" distL="114300" distR="114300" simplePos="0" relativeHeight="251660288" behindDoc="0" locked="0" layoutInCell="1" allowOverlap="1" wp14:anchorId="6D55A039" wp14:editId="08F08958">
                <wp:simplePos x="0" y="0"/>
                <wp:positionH relativeFrom="column">
                  <wp:posOffset>76200</wp:posOffset>
                </wp:positionH>
                <wp:positionV relativeFrom="paragraph">
                  <wp:posOffset>1689100</wp:posOffset>
                </wp:positionV>
                <wp:extent cx="8639810" cy="1670050"/>
                <wp:effectExtent l="0" t="0" r="0" b="6350"/>
                <wp:wrapNone/>
                <wp:docPr id="2" name="Pole tekstowe 2"/>
                <wp:cNvGraphicFramePr/>
                <a:graphic xmlns:a="http://schemas.openxmlformats.org/drawingml/2006/main">
                  <a:graphicData uri="http://schemas.microsoft.com/office/word/2010/wordprocessingShape">
                    <wps:wsp>
                      <wps:cNvSpPr txBox="1"/>
                      <wps:spPr>
                        <a:xfrm>
                          <a:off x="0" y="0"/>
                          <a:ext cx="8639810" cy="167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3FF" w:rsidRPr="000223FF" w:rsidRDefault="000223FF" w:rsidP="000223FF">
                            <w:pPr>
                              <w:jc w:val="center"/>
                              <w:rPr>
                                <w:color w:val="FFFFFF" w:themeColor="background1"/>
                                <w:sz w:val="96"/>
                                <w:szCs w:val="96"/>
                              </w:rPr>
                            </w:pPr>
                            <w:proofErr w:type="spellStart"/>
                            <w:r w:rsidRPr="000223FF">
                              <w:rPr>
                                <w:color w:val="FFFFFF" w:themeColor="background1"/>
                                <w:sz w:val="96"/>
                                <w:szCs w:val="96"/>
                              </w:rPr>
                              <w:t>Jeleniowsko</w:t>
                            </w:r>
                            <w:proofErr w:type="spellEnd"/>
                            <w:r w:rsidRPr="000223FF">
                              <w:rPr>
                                <w:color w:val="FFFFFF" w:themeColor="background1"/>
                                <w:sz w:val="96"/>
                                <w:szCs w:val="96"/>
                              </w:rPr>
                              <w:t>-Staszowski</w:t>
                            </w:r>
                          </w:p>
                          <w:p w:rsidR="000223FF" w:rsidRPr="000223FF" w:rsidRDefault="000223FF" w:rsidP="000223FF">
                            <w:pPr>
                              <w:jc w:val="center"/>
                              <w:rPr>
                                <w:color w:val="FFFFFF" w:themeColor="background1"/>
                                <w:sz w:val="96"/>
                                <w:szCs w:val="96"/>
                              </w:rPr>
                            </w:pPr>
                            <w:r w:rsidRPr="000223FF">
                              <w:rPr>
                                <w:color w:val="FFFFFF" w:themeColor="background1"/>
                                <w:sz w:val="96"/>
                                <w:szCs w:val="96"/>
                              </w:rPr>
                              <w:t>Obszar Chronionego Krajobrazu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 o:spid="_x0000_s1046" type="#_x0000_t202" style="position:absolute;margin-left:6pt;margin-top:133pt;width:680.3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" filled="f" stroked="f" strokeweight=".5pt">
                <v:textbox>
                  <w:txbxContent>
                    <w:p w:rsidR="000223FF" w:rsidRPr="000223FF" w:rsidRDefault="000223FF" w:rsidP="000223FF">
                      <w:pPr>
                        <w:jc w:val="center"/>
                        <w:rPr>
                          <w:color w:val="FFFFFF" w:themeColor="background1"/>
                          <w:sz w:val="96"/>
                          <w:szCs w:val="96"/>
                        </w:rPr>
                      </w:pPr>
                      <w:proofErr w:type="spellStart"/>
                      <w:r w:rsidRPr="000223FF">
                        <w:rPr>
                          <w:color w:val="FFFFFF" w:themeColor="background1"/>
                          <w:sz w:val="96"/>
                          <w:szCs w:val="96"/>
                        </w:rPr>
                        <w:t>Jeleniowsko</w:t>
                      </w:r>
                      <w:proofErr w:type="spellEnd"/>
                      <w:r w:rsidRPr="000223FF">
                        <w:rPr>
                          <w:color w:val="FFFFFF" w:themeColor="background1"/>
                          <w:sz w:val="96"/>
                          <w:szCs w:val="96"/>
                        </w:rPr>
                        <w:t>-Staszowski</w:t>
                      </w:r>
                    </w:p>
                    <w:p w:rsidR="000223FF" w:rsidRPr="000223FF" w:rsidRDefault="000223FF" w:rsidP="000223FF">
                      <w:pPr>
                        <w:jc w:val="center"/>
                        <w:rPr>
                          <w:color w:val="FFFFFF" w:themeColor="background1"/>
                          <w:sz w:val="96"/>
                          <w:szCs w:val="96"/>
                        </w:rPr>
                      </w:pPr>
                      <w:r w:rsidRPr="000223FF">
                        <w:rPr>
                          <w:color w:val="FFFFFF" w:themeColor="background1"/>
                          <w:sz w:val="96"/>
                          <w:szCs w:val="96"/>
                        </w:rPr>
                        <w:t>Obszar Chronionego Krajobrazu</w:t>
                      </w:r>
                    </w:p>
                  </w:txbxContent>
                </v:textbox>
              </v:shape>
            </w:pict>
          </mc:Fallback>
        </mc:AlternateContent>
      </w:r>
      <w:r w:rsidR="000223FF">
        <w:t>CMYK: 0, 100, 100, 0</w:t>
      </w:r>
    </w:p>
    <w:sectPr w:rsidR="006908FF" w:rsidSect="000223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FF"/>
    <w:rsid w:val="000223FF"/>
    <w:rsid w:val="003C37EA"/>
    <w:rsid w:val="004A513C"/>
    <w:rsid w:val="00625574"/>
    <w:rsid w:val="007A47BD"/>
    <w:rsid w:val="007D2E2D"/>
    <w:rsid w:val="00845D7B"/>
    <w:rsid w:val="008914EA"/>
    <w:rsid w:val="0098158D"/>
    <w:rsid w:val="0099524E"/>
    <w:rsid w:val="00CE50BE"/>
    <w:rsid w:val="00E667EA"/>
    <w:rsid w:val="00E779B9"/>
    <w:rsid w:val="00FF2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7D2E2D"/>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0223FF"/>
    <w:rPr>
      <w:rFonts w:ascii="Tahoma" w:hAnsi="Tahoma" w:cs="Tahoma"/>
      <w:sz w:val="16"/>
      <w:szCs w:val="16"/>
    </w:rPr>
  </w:style>
  <w:style w:type="character" w:customStyle="1" w:styleId="TekstdymkaZnak">
    <w:name w:val="Tekst dymka Znak"/>
    <w:basedOn w:val="Domylnaczcionkaakapitu"/>
    <w:link w:val="Tekstdymka"/>
    <w:uiPriority w:val="99"/>
    <w:semiHidden/>
    <w:rsid w:val="000223FF"/>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7D2E2D"/>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0223FF"/>
    <w:rPr>
      <w:rFonts w:ascii="Tahoma" w:hAnsi="Tahoma" w:cs="Tahoma"/>
      <w:sz w:val="16"/>
      <w:szCs w:val="16"/>
    </w:rPr>
  </w:style>
  <w:style w:type="character" w:customStyle="1" w:styleId="TekstdymkaZnak">
    <w:name w:val="Tekst dymka Znak"/>
    <w:basedOn w:val="Domylnaczcionkaakapitu"/>
    <w:link w:val="Tekstdymka"/>
    <w:uiPriority w:val="99"/>
    <w:semiHidden/>
    <w:rsid w:val="000223FF"/>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Words>
  <Characters>23</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Wróblewski, Hubert</dc:creator>
  <cp:lastModifiedBy>Wróblewski, Hubert</cp:lastModifiedBy>
  <cp:revision>5</cp:revision>
  <cp:lastPrinted>2021-05-11T09:24:00Z</cp:lastPrinted>
  <dcterms:created xsi:type="dcterms:W3CDTF">2021-05-05T11:34:00Z</dcterms:created>
  <dcterms:modified xsi:type="dcterms:W3CDTF">2021-08-26T09:33:00Z</dcterms:modified>
</cp:coreProperties>
</file>