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C4A" w:rsidRDefault="00374C4A" w:rsidP="00D22B65">
      <w:pPr>
        <w:jc w:val="right"/>
        <w:rPr>
          <w:rFonts w:ascii="Times New Roman" w:hAnsi="Times New Roman"/>
          <w:sz w:val="24"/>
          <w:szCs w:val="24"/>
        </w:rPr>
      </w:pPr>
    </w:p>
    <w:p w:rsidR="00D22B65" w:rsidRPr="00235C6D" w:rsidRDefault="00530746" w:rsidP="00D22B6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Kielce, dn. 05</w:t>
      </w:r>
      <w:r w:rsidR="009A227F" w:rsidRPr="00235C6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07</w:t>
      </w:r>
      <w:r w:rsidR="00B9377B" w:rsidRPr="00235C6D">
        <w:rPr>
          <w:rFonts w:ascii="Times New Roman" w:hAnsi="Times New Roman"/>
          <w:sz w:val="24"/>
          <w:szCs w:val="24"/>
        </w:rPr>
        <w:t>.2021</w:t>
      </w:r>
      <w:r w:rsidR="00D22B65" w:rsidRPr="00235C6D">
        <w:rPr>
          <w:rFonts w:ascii="Times New Roman" w:hAnsi="Times New Roman"/>
          <w:sz w:val="24"/>
          <w:szCs w:val="24"/>
        </w:rPr>
        <w:t xml:space="preserve"> r.</w:t>
      </w:r>
    </w:p>
    <w:p w:rsidR="00D22B65" w:rsidRPr="00235C6D" w:rsidRDefault="00B9377B" w:rsidP="00D22B65">
      <w:pPr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Znak: </w:t>
      </w:r>
      <w:r w:rsidR="000D168A">
        <w:rPr>
          <w:rFonts w:ascii="Times New Roman" w:hAnsi="Times New Roman"/>
          <w:sz w:val="24"/>
          <w:szCs w:val="24"/>
        </w:rPr>
        <w:t>OK-II.272.5.9</w:t>
      </w:r>
      <w:r w:rsidR="00235C6D" w:rsidRPr="00235C6D">
        <w:rPr>
          <w:rFonts w:ascii="Times New Roman" w:hAnsi="Times New Roman"/>
          <w:sz w:val="24"/>
          <w:szCs w:val="24"/>
        </w:rPr>
        <w:t>.2021</w:t>
      </w:r>
    </w:p>
    <w:p w:rsidR="007913DF" w:rsidRDefault="007913DF" w:rsidP="00D22B65">
      <w:pPr>
        <w:jc w:val="both"/>
        <w:rPr>
          <w:b/>
        </w:rPr>
      </w:pPr>
      <w:r w:rsidRPr="00235C6D">
        <w:rPr>
          <w:rFonts w:ascii="Times New Roman" w:hAnsi="Times New Roman"/>
          <w:b/>
          <w:sz w:val="24"/>
          <w:szCs w:val="24"/>
        </w:rPr>
        <w:t xml:space="preserve">Dotyczy: </w:t>
      </w:r>
      <w:r w:rsidR="007E72BF" w:rsidRPr="000D168A">
        <w:rPr>
          <w:b/>
        </w:rPr>
        <w:t>„Modernizacja kompensatora mocy biernej w stacji transformatorowej  zasilającej  budynek C2 Urzędu Marszałkowskiego Województwa Świętokrzyskiego w Kielc</w:t>
      </w:r>
      <w:r w:rsidR="000D168A">
        <w:rPr>
          <w:b/>
        </w:rPr>
        <w:t>ach przy al. IX Wieków Kielc 3”.</w:t>
      </w:r>
    </w:p>
    <w:p w:rsidR="00374C4A" w:rsidRPr="00235C6D" w:rsidRDefault="00374C4A" w:rsidP="00D22B65">
      <w:pPr>
        <w:jc w:val="both"/>
        <w:rPr>
          <w:rFonts w:ascii="Times New Roman" w:hAnsi="Times New Roman"/>
          <w:b/>
          <w:sz w:val="24"/>
          <w:szCs w:val="24"/>
        </w:rPr>
      </w:pPr>
    </w:p>
    <w:p w:rsidR="00D22B65" w:rsidRPr="00235C6D" w:rsidRDefault="00D22B65" w:rsidP="000613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          Zapraszam Państwa do złożenia oferty c</w:t>
      </w:r>
      <w:r w:rsidR="00025C7B" w:rsidRPr="00235C6D">
        <w:rPr>
          <w:rFonts w:ascii="Times New Roman" w:hAnsi="Times New Roman"/>
          <w:sz w:val="24"/>
          <w:szCs w:val="24"/>
        </w:rPr>
        <w:t>eno</w:t>
      </w:r>
      <w:r w:rsidR="000D168A">
        <w:rPr>
          <w:rFonts w:ascii="Times New Roman" w:hAnsi="Times New Roman"/>
          <w:sz w:val="24"/>
          <w:szCs w:val="24"/>
        </w:rPr>
        <w:t>wej na przeprowadzenie w 2021</w:t>
      </w:r>
      <w:r w:rsidR="00530746" w:rsidRPr="00530746">
        <w:rPr>
          <w:sz w:val="24"/>
          <w:szCs w:val="24"/>
        </w:rPr>
        <w:t xml:space="preserve"> </w:t>
      </w:r>
      <w:r w:rsidR="00D351F5">
        <w:rPr>
          <w:sz w:val="24"/>
          <w:szCs w:val="24"/>
        </w:rPr>
        <w:t>dostawy</w:t>
      </w:r>
      <w:r w:rsidR="00530746" w:rsidRPr="00530746">
        <w:rPr>
          <w:sz w:val="24"/>
          <w:szCs w:val="24"/>
        </w:rPr>
        <w:t>, montaż</w:t>
      </w:r>
      <w:r w:rsidR="00D351F5">
        <w:rPr>
          <w:sz w:val="24"/>
          <w:szCs w:val="24"/>
        </w:rPr>
        <w:t>u</w:t>
      </w:r>
      <w:r w:rsidR="00D72707">
        <w:rPr>
          <w:sz w:val="24"/>
          <w:szCs w:val="24"/>
        </w:rPr>
        <w:t xml:space="preserve"> i uruchomienia</w:t>
      </w:r>
      <w:r w:rsidR="00530746" w:rsidRPr="00530746">
        <w:rPr>
          <w:sz w:val="24"/>
          <w:szCs w:val="24"/>
        </w:rPr>
        <w:t xml:space="preserve"> układów kompensacji dynamicznej w ramach zadania „Modernizacja kompensatora mocy biernej w stacji transformatorowej  zasilającej  budynek C2 Urzędu Marszałkowskiego Województwa Świętokrzyskiego w Kielcach przy al. IX Wieków Kielc 3”,</w:t>
      </w:r>
      <w:r w:rsidR="00530746" w:rsidRPr="00530746">
        <w:rPr>
          <w:color w:val="FF0000"/>
          <w:sz w:val="24"/>
          <w:szCs w:val="24"/>
        </w:rPr>
        <w:t xml:space="preserve"> </w:t>
      </w:r>
      <w:r w:rsidR="00530746" w:rsidRPr="00530746">
        <w:rPr>
          <w:sz w:val="24"/>
          <w:szCs w:val="24"/>
        </w:rPr>
        <w:t xml:space="preserve">celem zmniejsza opłat (o co najmniej 90 %) za energię bierną względem opłat, które występowały przed przystosowaniem istniejącego układu kompensacji mocy biernej.  </w:t>
      </w:r>
      <w:r w:rsidR="000D168A" w:rsidRPr="00530746">
        <w:rPr>
          <w:rFonts w:ascii="Times New Roman" w:hAnsi="Times New Roman"/>
          <w:sz w:val="24"/>
          <w:szCs w:val="24"/>
        </w:rPr>
        <w:t xml:space="preserve"> </w:t>
      </w:r>
    </w:p>
    <w:p w:rsidR="00025C7B" w:rsidRPr="00235C6D" w:rsidRDefault="00025C7B" w:rsidP="00D22B65">
      <w:pPr>
        <w:tabs>
          <w:tab w:val="left" w:pos="284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35C6D" w:rsidRPr="00235C6D" w:rsidRDefault="00235C6D" w:rsidP="00235C6D">
      <w:pPr>
        <w:jc w:val="both"/>
        <w:rPr>
          <w:rFonts w:ascii="Times New Roman" w:hAnsi="Times New Roman"/>
          <w:b/>
          <w:sz w:val="24"/>
          <w:szCs w:val="24"/>
        </w:rPr>
      </w:pPr>
      <w:r w:rsidRPr="00235C6D">
        <w:rPr>
          <w:rFonts w:ascii="Times New Roman" w:hAnsi="Times New Roman"/>
          <w:b/>
          <w:sz w:val="24"/>
          <w:szCs w:val="24"/>
        </w:rPr>
        <w:t>Kryteria oceny ofert: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Zamawiający podda ocenie oferty niepodlegające odrzuceniu. Przy wyborze ofert Zamawiający kierował się będzie następującymi kryteriami: cena ofertowa 100%.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Za ofertę najkorzystniejszą uznana zostanie oferta, która zawiera najniższą cenę ofertową </w:t>
      </w:r>
      <w:r w:rsidR="002133D5">
        <w:rPr>
          <w:rFonts w:ascii="Times New Roman" w:hAnsi="Times New Roman"/>
          <w:sz w:val="24"/>
          <w:szCs w:val="24"/>
        </w:rPr>
        <w:br/>
      </w:r>
      <w:r w:rsidRPr="00235C6D">
        <w:rPr>
          <w:rFonts w:ascii="Times New Roman" w:hAnsi="Times New Roman"/>
          <w:sz w:val="24"/>
          <w:szCs w:val="24"/>
        </w:rPr>
        <w:t>i spełnia wymagania ujęte w zaproszeniu.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5C6D">
        <w:rPr>
          <w:rFonts w:ascii="Times New Roman" w:hAnsi="Times New Roman"/>
          <w:b/>
          <w:sz w:val="24"/>
          <w:szCs w:val="24"/>
        </w:rPr>
        <w:t>Opis sposobu przygotowania oferty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1.</w:t>
      </w:r>
      <w:r w:rsidRPr="00235C6D">
        <w:rPr>
          <w:rFonts w:ascii="Times New Roman" w:hAnsi="Times New Roman"/>
          <w:sz w:val="24"/>
          <w:szCs w:val="24"/>
        </w:rPr>
        <w:tab/>
        <w:t xml:space="preserve"> Wykonawca ma prawo złożyć tylko jedna ofertę.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2.</w:t>
      </w:r>
      <w:r w:rsidRPr="00235C6D">
        <w:rPr>
          <w:rFonts w:ascii="Times New Roman" w:hAnsi="Times New Roman"/>
          <w:sz w:val="24"/>
          <w:szCs w:val="24"/>
        </w:rPr>
        <w:tab/>
        <w:t xml:space="preserve"> Wykonawca zamówienia musi przewidzieć wszystkie okoliczności które mogę wpłynąć na cenę zamówienia. W związku z powyższym wymagane jest od oferentów bardzo szczegółowe sprawdzenie warunków wykonania zamówienia.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3.</w:t>
      </w:r>
      <w:r w:rsidRPr="00235C6D">
        <w:rPr>
          <w:rFonts w:ascii="Times New Roman" w:hAnsi="Times New Roman"/>
          <w:sz w:val="24"/>
          <w:szCs w:val="24"/>
        </w:rPr>
        <w:tab/>
        <w:t>Zaleca się aby Wykonawca przed sporządzeniem oferty dokonał wizji lokalnej, zdobył wszelkie niezbędne informacje, które mogą być konieczne do przygotowania oferty.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Miejsce i termin składania ofert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1.</w:t>
      </w:r>
      <w:r w:rsidRPr="00235C6D">
        <w:rPr>
          <w:rFonts w:ascii="Times New Roman" w:hAnsi="Times New Roman"/>
          <w:sz w:val="24"/>
          <w:szCs w:val="24"/>
        </w:rPr>
        <w:tab/>
      </w:r>
      <w:r w:rsidR="00EF6654" w:rsidRPr="00EF6654">
        <w:rPr>
          <w:sz w:val="24"/>
          <w:szCs w:val="24"/>
        </w:rPr>
        <w:t>Ofertę należy złożyć w zamkniętej kopercie w Kancelarii Urzędu Marszałkowskiego Województwa Świętokrzyskiego w Kielcach przy al. IX Wieków Kielc 3, pokój 13 parter</w:t>
      </w:r>
      <w:r w:rsidR="00357C34">
        <w:rPr>
          <w:sz w:val="24"/>
          <w:szCs w:val="24"/>
        </w:rPr>
        <w:t xml:space="preserve"> do dnia 13.07</w:t>
      </w:r>
      <w:r w:rsidR="00EF6654" w:rsidRPr="00EF6654">
        <w:rPr>
          <w:sz w:val="24"/>
          <w:szCs w:val="24"/>
        </w:rPr>
        <w:t>.2021</w:t>
      </w:r>
      <w:r w:rsidR="00357C34">
        <w:rPr>
          <w:sz w:val="24"/>
          <w:szCs w:val="24"/>
        </w:rPr>
        <w:t xml:space="preserve"> r. do godz. 13</w:t>
      </w:r>
      <w:r w:rsidR="00EF6654" w:rsidRPr="00EF6654">
        <w:rPr>
          <w:sz w:val="24"/>
          <w:szCs w:val="24"/>
        </w:rPr>
        <w:t>.00. Koperta winna być opatrzona opisem:</w:t>
      </w:r>
      <w:r w:rsidR="00D72707">
        <w:rPr>
          <w:sz w:val="24"/>
          <w:szCs w:val="24"/>
        </w:rPr>
        <w:t xml:space="preserve"> „Modernizacja kompensatora mocy biernej”.</w:t>
      </w:r>
      <w:bookmarkStart w:id="0" w:name="_GoBack"/>
      <w:bookmarkEnd w:id="0"/>
      <w:r w:rsidR="00D72707">
        <w:rPr>
          <w:sz w:val="24"/>
          <w:szCs w:val="24"/>
        </w:rPr>
        <w:t xml:space="preserve"> 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2.</w:t>
      </w:r>
      <w:r w:rsidRPr="00235C6D">
        <w:rPr>
          <w:rFonts w:ascii="Times New Roman" w:hAnsi="Times New Roman"/>
          <w:sz w:val="24"/>
          <w:szCs w:val="24"/>
        </w:rPr>
        <w:tab/>
        <w:t xml:space="preserve">Otwarcie ofert nastąpi </w:t>
      </w:r>
      <w:r>
        <w:rPr>
          <w:rFonts w:ascii="Times New Roman" w:hAnsi="Times New Roman"/>
          <w:sz w:val="24"/>
          <w:szCs w:val="24"/>
        </w:rPr>
        <w:t>w dniu 202</w:t>
      </w:r>
      <w:r w:rsidR="00934AD2">
        <w:rPr>
          <w:rFonts w:ascii="Times New Roman" w:hAnsi="Times New Roman"/>
          <w:sz w:val="24"/>
          <w:szCs w:val="24"/>
        </w:rPr>
        <w:t xml:space="preserve">1.07.13 o godzinie </w:t>
      </w:r>
      <w:r w:rsidR="00357C34">
        <w:rPr>
          <w:rFonts w:ascii="Times New Roman" w:hAnsi="Times New Roman"/>
          <w:sz w:val="24"/>
          <w:szCs w:val="24"/>
        </w:rPr>
        <w:t>13</w:t>
      </w:r>
      <w:r w:rsidR="00D72707">
        <w:rPr>
          <w:rFonts w:ascii="Times New Roman" w:hAnsi="Times New Roman"/>
          <w:sz w:val="24"/>
          <w:szCs w:val="24"/>
        </w:rPr>
        <w:t>:15 w pok. 227.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lastRenderedPageBreak/>
        <w:t>3.</w:t>
      </w:r>
      <w:r w:rsidRPr="00235C6D">
        <w:rPr>
          <w:rFonts w:ascii="Times New Roman" w:hAnsi="Times New Roman"/>
          <w:sz w:val="24"/>
          <w:szCs w:val="24"/>
        </w:rPr>
        <w:tab/>
        <w:t>Oferty złożone po terminie nie będą rozpatrywane.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4.</w:t>
      </w:r>
      <w:r w:rsidRPr="00235C6D">
        <w:rPr>
          <w:rFonts w:ascii="Times New Roman" w:hAnsi="Times New Roman"/>
          <w:sz w:val="24"/>
          <w:szCs w:val="24"/>
        </w:rPr>
        <w:tab/>
        <w:t>Niniejsze zapytanie ofertowe nie stanowi oferty w myśl art.66 Kodeksu Cywilnego, nie jest aukcją ani przetargiem w rozumieniu art. 70 1 Kodeksu Cywilnego, jak również nie jest ogłoszeniem w rozumieniu ustawy Prawo zamówień publicznych. Zamawiający zastrzega sobie prawo do rezygnacji z wyboru którejkolwiek z ofert.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VIII. Kontakt z wykonawcą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Osobami upoważnionymi do kontaktu z Wykonawcami są: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1 </w:t>
      </w:r>
      <w:r w:rsidRPr="00235C6D">
        <w:rPr>
          <w:rFonts w:ascii="Times New Roman" w:hAnsi="Times New Roman"/>
          <w:sz w:val="24"/>
          <w:szCs w:val="24"/>
        </w:rPr>
        <w:tab/>
      </w:r>
      <w:r w:rsidR="00934AD2">
        <w:rPr>
          <w:rFonts w:ascii="Times New Roman" w:hAnsi="Times New Roman"/>
          <w:sz w:val="24"/>
          <w:szCs w:val="24"/>
        </w:rPr>
        <w:t>Krystyna Wróblewska - tel. (41) 342-11-46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2 </w:t>
      </w:r>
      <w:r w:rsidRPr="00235C6D">
        <w:rPr>
          <w:rFonts w:ascii="Times New Roman" w:hAnsi="Times New Roman"/>
          <w:sz w:val="24"/>
          <w:szCs w:val="24"/>
        </w:rPr>
        <w:tab/>
        <w:t>Sebastian Szwajnoch - tel. (41) 342-14-92</w:t>
      </w:r>
    </w:p>
    <w:p w:rsidR="00861D05" w:rsidRPr="00235C6D" w:rsidRDefault="00861D05" w:rsidP="00861D05">
      <w:pPr>
        <w:tabs>
          <w:tab w:val="left" w:pos="9070"/>
        </w:tabs>
        <w:spacing w:after="0" w:line="240" w:lineRule="exact"/>
        <w:rPr>
          <w:rFonts w:ascii="Times New Roman" w:hAnsi="Times New Roman"/>
          <w:b/>
          <w:sz w:val="24"/>
          <w:szCs w:val="24"/>
        </w:rPr>
      </w:pPr>
    </w:p>
    <w:p w:rsidR="00933AFF" w:rsidRDefault="00934AD2" w:rsidP="00934AD2">
      <w:pPr>
        <w:spacing w:line="240" w:lineRule="auto"/>
        <w:ind w:left="5664" w:right="-5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poważaniem</w:t>
      </w:r>
    </w:p>
    <w:p w:rsidR="00934AD2" w:rsidRPr="00235C6D" w:rsidRDefault="00934AD2" w:rsidP="00934AD2">
      <w:pPr>
        <w:spacing w:line="240" w:lineRule="auto"/>
        <w:ind w:left="5664" w:right="-5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Mariusz </w:t>
      </w:r>
      <w:proofErr w:type="spellStart"/>
      <w:r>
        <w:rPr>
          <w:rFonts w:ascii="Times New Roman" w:hAnsi="Times New Roman"/>
          <w:sz w:val="24"/>
          <w:szCs w:val="24"/>
        </w:rPr>
        <w:t>Bodo</w:t>
      </w:r>
      <w:proofErr w:type="spellEnd"/>
    </w:p>
    <w:p w:rsidR="00933AFF" w:rsidRPr="00235C6D" w:rsidRDefault="00934AD2" w:rsidP="00235C6D">
      <w:pPr>
        <w:spacing w:after="0" w:line="240" w:lineRule="auto"/>
        <w:ind w:left="4956" w:right="-5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Dyrektor</w:t>
      </w:r>
      <w:r w:rsidR="00933AFF" w:rsidRPr="00235C6D">
        <w:rPr>
          <w:rFonts w:ascii="Times New Roman" w:hAnsi="Times New Roman"/>
          <w:sz w:val="24"/>
          <w:szCs w:val="24"/>
        </w:rPr>
        <w:t xml:space="preserve"> Departamentu</w:t>
      </w:r>
    </w:p>
    <w:p w:rsidR="00861D05" w:rsidRPr="00235C6D" w:rsidRDefault="00933AFF" w:rsidP="00235C6D">
      <w:pPr>
        <w:spacing w:line="240" w:lineRule="auto"/>
        <w:ind w:left="5664" w:right="-51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Organizacyjnego i Kadr</w:t>
      </w:r>
    </w:p>
    <w:sectPr w:rsidR="00861D05" w:rsidRPr="00235C6D" w:rsidSect="00945E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EA2" w:rsidRDefault="00A54EA2" w:rsidP="00A519F0">
      <w:pPr>
        <w:spacing w:after="0" w:line="240" w:lineRule="auto"/>
      </w:pPr>
      <w:r>
        <w:separator/>
      </w:r>
    </w:p>
  </w:endnote>
  <w:endnote w:type="continuationSeparator" w:id="0">
    <w:p w:rsidR="00A54EA2" w:rsidRDefault="00A54EA2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EA2" w:rsidRDefault="00A54EA2" w:rsidP="00A519F0">
      <w:pPr>
        <w:spacing w:after="0" w:line="240" w:lineRule="auto"/>
      </w:pPr>
      <w:r>
        <w:separator/>
      </w:r>
    </w:p>
  </w:footnote>
  <w:footnote w:type="continuationSeparator" w:id="0">
    <w:p w:rsidR="00A54EA2" w:rsidRDefault="00A54EA2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B4635C" w:rsidP="002964C2">
    <w:pPr>
      <w:pStyle w:val="Nagwek"/>
      <w:jc w:val="right"/>
    </w:pPr>
  </w:p>
  <w:p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376D9"/>
    <w:multiLevelType w:val="hybridMultilevel"/>
    <w:tmpl w:val="6F1CE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74306"/>
    <w:multiLevelType w:val="hybridMultilevel"/>
    <w:tmpl w:val="1278C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25C7B"/>
    <w:rsid w:val="00044B24"/>
    <w:rsid w:val="00047A9C"/>
    <w:rsid w:val="000613A8"/>
    <w:rsid w:val="000813B7"/>
    <w:rsid w:val="0008157A"/>
    <w:rsid w:val="00095354"/>
    <w:rsid w:val="000B6383"/>
    <w:rsid w:val="000C2822"/>
    <w:rsid w:val="000C29EE"/>
    <w:rsid w:val="000D168A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33D5"/>
    <w:rsid w:val="0021588A"/>
    <w:rsid w:val="00225F66"/>
    <w:rsid w:val="00226EAD"/>
    <w:rsid w:val="0023389E"/>
    <w:rsid w:val="00235C6D"/>
    <w:rsid w:val="00262395"/>
    <w:rsid w:val="00264646"/>
    <w:rsid w:val="00271754"/>
    <w:rsid w:val="00272251"/>
    <w:rsid w:val="00292A58"/>
    <w:rsid w:val="00293C78"/>
    <w:rsid w:val="002964C2"/>
    <w:rsid w:val="002A063D"/>
    <w:rsid w:val="002B7339"/>
    <w:rsid w:val="002E0CEB"/>
    <w:rsid w:val="003150C2"/>
    <w:rsid w:val="00322C49"/>
    <w:rsid w:val="003353E2"/>
    <w:rsid w:val="00345BB4"/>
    <w:rsid w:val="00346955"/>
    <w:rsid w:val="00357C34"/>
    <w:rsid w:val="00362C5C"/>
    <w:rsid w:val="00371AC8"/>
    <w:rsid w:val="00374C4A"/>
    <w:rsid w:val="003C142D"/>
    <w:rsid w:val="003C7316"/>
    <w:rsid w:val="003D219C"/>
    <w:rsid w:val="003D7560"/>
    <w:rsid w:val="00420E55"/>
    <w:rsid w:val="004309DC"/>
    <w:rsid w:val="00431000"/>
    <w:rsid w:val="004319C0"/>
    <w:rsid w:val="004404A0"/>
    <w:rsid w:val="0044167C"/>
    <w:rsid w:val="00462701"/>
    <w:rsid w:val="004631F1"/>
    <w:rsid w:val="0047329C"/>
    <w:rsid w:val="0047651F"/>
    <w:rsid w:val="00477F15"/>
    <w:rsid w:val="004C786E"/>
    <w:rsid w:val="004E6E4C"/>
    <w:rsid w:val="00512A2C"/>
    <w:rsid w:val="00523333"/>
    <w:rsid w:val="0052712E"/>
    <w:rsid w:val="00530746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1189"/>
    <w:rsid w:val="005C2095"/>
    <w:rsid w:val="005D0916"/>
    <w:rsid w:val="005E6F3D"/>
    <w:rsid w:val="006070A0"/>
    <w:rsid w:val="00615BBC"/>
    <w:rsid w:val="00650086"/>
    <w:rsid w:val="00652538"/>
    <w:rsid w:val="006611A1"/>
    <w:rsid w:val="006847B8"/>
    <w:rsid w:val="006909A9"/>
    <w:rsid w:val="00692B14"/>
    <w:rsid w:val="006B5216"/>
    <w:rsid w:val="006B58B4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913DF"/>
    <w:rsid w:val="007C1E02"/>
    <w:rsid w:val="007C3523"/>
    <w:rsid w:val="007C689C"/>
    <w:rsid w:val="007D2A46"/>
    <w:rsid w:val="007E66E7"/>
    <w:rsid w:val="007E72BF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4540"/>
    <w:rsid w:val="008A6FF0"/>
    <w:rsid w:val="008B1502"/>
    <w:rsid w:val="008B4A29"/>
    <w:rsid w:val="008E41FD"/>
    <w:rsid w:val="008E6304"/>
    <w:rsid w:val="009140D9"/>
    <w:rsid w:val="00933AFF"/>
    <w:rsid w:val="00934AD2"/>
    <w:rsid w:val="009433F6"/>
    <w:rsid w:val="00945EB2"/>
    <w:rsid w:val="00951557"/>
    <w:rsid w:val="0097217B"/>
    <w:rsid w:val="00973546"/>
    <w:rsid w:val="00983C69"/>
    <w:rsid w:val="00996361"/>
    <w:rsid w:val="009965DA"/>
    <w:rsid w:val="009A227F"/>
    <w:rsid w:val="009D3424"/>
    <w:rsid w:val="009F732C"/>
    <w:rsid w:val="00A01BC4"/>
    <w:rsid w:val="00A0444A"/>
    <w:rsid w:val="00A211AD"/>
    <w:rsid w:val="00A519F0"/>
    <w:rsid w:val="00A54EA2"/>
    <w:rsid w:val="00A615CB"/>
    <w:rsid w:val="00A72F6D"/>
    <w:rsid w:val="00A73C5A"/>
    <w:rsid w:val="00A74644"/>
    <w:rsid w:val="00A82E58"/>
    <w:rsid w:val="00A91F13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61E8"/>
    <w:rsid w:val="00B57C14"/>
    <w:rsid w:val="00B64CBF"/>
    <w:rsid w:val="00B67117"/>
    <w:rsid w:val="00B7002D"/>
    <w:rsid w:val="00B7198E"/>
    <w:rsid w:val="00B9377B"/>
    <w:rsid w:val="00BC5BF9"/>
    <w:rsid w:val="00BC6219"/>
    <w:rsid w:val="00BD018D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22B65"/>
    <w:rsid w:val="00D351F5"/>
    <w:rsid w:val="00D519DF"/>
    <w:rsid w:val="00D60C94"/>
    <w:rsid w:val="00D700C0"/>
    <w:rsid w:val="00D72707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739E"/>
    <w:rsid w:val="00E05E31"/>
    <w:rsid w:val="00E10BA9"/>
    <w:rsid w:val="00E132E2"/>
    <w:rsid w:val="00E15E15"/>
    <w:rsid w:val="00E22196"/>
    <w:rsid w:val="00E24A14"/>
    <w:rsid w:val="00E36084"/>
    <w:rsid w:val="00E3730E"/>
    <w:rsid w:val="00E669D2"/>
    <w:rsid w:val="00E70D2C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EF6654"/>
    <w:rsid w:val="00F01E22"/>
    <w:rsid w:val="00F02AB7"/>
    <w:rsid w:val="00F206A9"/>
    <w:rsid w:val="00F26F84"/>
    <w:rsid w:val="00F36A67"/>
    <w:rsid w:val="00F41F28"/>
    <w:rsid w:val="00F53B7F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Wróblewska, Krystyna</cp:lastModifiedBy>
  <cp:revision>12</cp:revision>
  <cp:lastPrinted>2017-06-29T10:24:00Z</cp:lastPrinted>
  <dcterms:created xsi:type="dcterms:W3CDTF">2021-03-12T11:27:00Z</dcterms:created>
  <dcterms:modified xsi:type="dcterms:W3CDTF">2021-07-05T09:22:00Z</dcterms:modified>
</cp:coreProperties>
</file>