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7657B" w14:textId="74DDCD74" w:rsidR="00996F18" w:rsidRDefault="00996F18" w:rsidP="00996F18">
      <w:pPr>
        <w:spacing w:line="360" w:lineRule="auto"/>
        <w:jc w:val="right"/>
        <w:rPr>
          <w:rFonts w:ascii="Calibri" w:hAnsi="Calibri" w:cs="Calibri"/>
          <w:bCs/>
          <w:iCs/>
        </w:rPr>
      </w:pPr>
      <w:r w:rsidRPr="00615654">
        <w:rPr>
          <w:rFonts w:cs="Calibri"/>
          <w:noProof/>
          <w:lang w:eastAsia="pl-PL"/>
        </w:rPr>
        <w:drawing>
          <wp:inline distT="0" distB="0" distL="0" distR="0" wp14:anchorId="3B9ACFEC" wp14:editId="0A8A409F">
            <wp:extent cx="5760720" cy="523875"/>
            <wp:effectExtent l="0" t="0" r="0" b="9525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3F9A" w14:textId="77777777" w:rsidR="0031171C" w:rsidRPr="00C20EFC" w:rsidRDefault="0031171C" w:rsidP="00C20EFC">
      <w:pPr>
        <w:tabs>
          <w:tab w:val="left" w:pos="6334"/>
        </w:tabs>
        <w:spacing w:before="120" w:after="0"/>
        <w:rPr>
          <w:rFonts w:cstheme="minorHAnsi"/>
          <w:sz w:val="24"/>
          <w:szCs w:val="24"/>
        </w:rPr>
      </w:pPr>
      <w:r w:rsidRPr="00C20EFC">
        <w:rPr>
          <w:rFonts w:cstheme="minorHAnsi"/>
          <w:sz w:val="24"/>
          <w:szCs w:val="24"/>
        </w:rPr>
        <w:t>Znak sprawy: DPI.272.02.15.2021</w:t>
      </w:r>
    </w:p>
    <w:p w14:paraId="09C11244" w14:textId="106E4C26" w:rsidR="00E70424" w:rsidRPr="00C20EFC" w:rsidRDefault="0031171C" w:rsidP="00C20EFC">
      <w:pPr>
        <w:widowControl w:val="0"/>
        <w:spacing w:after="0"/>
        <w:ind w:left="-284"/>
        <w:jc w:val="right"/>
        <w:rPr>
          <w:rFonts w:eastAsia="Times New Roman" w:cstheme="minorHAnsi"/>
          <w:sz w:val="24"/>
          <w:szCs w:val="24"/>
          <w:lang w:eastAsia="pl-PL"/>
        </w:rPr>
      </w:pPr>
      <w:r w:rsidRPr="00C20EFC">
        <w:rPr>
          <w:rFonts w:eastAsia="Times New Roman" w:cstheme="minorHAnsi"/>
          <w:snapToGrid w:val="0"/>
          <w:sz w:val="24"/>
          <w:szCs w:val="24"/>
          <w:lang w:eastAsia="pl-PL"/>
        </w:rPr>
        <w:t>Chęciny,</w:t>
      </w:r>
      <w:r w:rsidR="00E70424" w:rsidRPr="00C20EF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dnia </w:t>
      </w:r>
      <w:r w:rsidRPr="00C20EFC">
        <w:rPr>
          <w:rFonts w:eastAsia="Times New Roman" w:cstheme="minorHAnsi"/>
          <w:snapToGrid w:val="0"/>
          <w:sz w:val="24"/>
          <w:szCs w:val="24"/>
          <w:lang w:eastAsia="pl-PL"/>
        </w:rPr>
        <w:t>17.05.</w:t>
      </w:r>
      <w:r w:rsidR="00E70424" w:rsidRPr="00C20EFC">
        <w:rPr>
          <w:rFonts w:eastAsia="Times New Roman" w:cstheme="minorHAnsi"/>
          <w:snapToGrid w:val="0"/>
          <w:sz w:val="24"/>
          <w:szCs w:val="24"/>
          <w:lang w:eastAsia="pl-PL"/>
        </w:rPr>
        <w:t>20</w:t>
      </w:r>
      <w:r w:rsidRPr="00C20EF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21 </w:t>
      </w:r>
      <w:r w:rsidR="00E70424" w:rsidRPr="00C20EFC">
        <w:rPr>
          <w:rFonts w:eastAsia="Times New Roman" w:cstheme="minorHAnsi"/>
          <w:snapToGrid w:val="0"/>
          <w:sz w:val="24"/>
          <w:szCs w:val="24"/>
          <w:lang w:eastAsia="pl-PL"/>
        </w:rPr>
        <w:t>r.</w:t>
      </w:r>
    </w:p>
    <w:p w14:paraId="4EE6772B" w14:textId="77777777" w:rsidR="00E70424" w:rsidRPr="00C20EFC" w:rsidRDefault="00E70424" w:rsidP="00C20EFC">
      <w:pPr>
        <w:widowControl w:val="0"/>
        <w:spacing w:after="0"/>
        <w:ind w:left="-28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0DDCDA01" w14:textId="13C29DA9" w:rsidR="003F4428" w:rsidRPr="00C20EFC" w:rsidRDefault="00C20EFC" w:rsidP="00C20EFC">
      <w:pPr>
        <w:spacing w:before="480" w:after="360"/>
        <w:jc w:val="center"/>
        <w:rPr>
          <w:rFonts w:eastAsia="Calibri" w:cstheme="minorHAnsi"/>
          <w:b/>
          <w:sz w:val="24"/>
          <w:szCs w:val="24"/>
        </w:rPr>
      </w:pPr>
      <w:r w:rsidRPr="00C20EFC">
        <w:rPr>
          <w:rFonts w:eastAsia="Calibri" w:cstheme="minorHAnsi"/>
          <w:b/>
          <w:sz w:val="24"/>
          <w:szCs w:val="24"/>
        </w:rPr>
        <w:t>ZAWIADOMIENIE O UNIEWAŻNIENIU POSTĘPOWANIA</w:t>
      </w:r>
    </w:p>
    <w:p w14:paraId="2A484E05" w14:textId="6BCBA2DE" w:rsidR="00E70424" w:rsidRPr="00C20EFC" w:rsidRDefault="00E70424" w:rsidP="00C20EFC">
      <w:pPr>
        <w:spacing w:after="0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20EFC">
        <w:rPr>
          <w:rFonts w:eastAsia="Calibri" w:cstheme="minorHAnsi"/>
          <w:b/>
          <w:sz w:val="24"/>
          <w:szCs w:val="24"/>
        </w:rPr>
        <w:t>Dotyczy:</w:t>
      </w:r>
      <w:r w:rsidRPr="00C20EFC">
        <w:rPr>
          <w:rFonts w:eastAsia="Calibri" w:cstheme="minorHAnsi"/>
          <w:sz w:val="24"/>
          <w:szCs w:val="24"/>
        </w:rPr>
        <w:t xml:space="preserve"> </w:t>
      </w:r>
      <w:r w:rsidR="0031171C" w:rsidRPr="00C20EFC">
        <w:rPr>
          <w:rFonts w:cstheme="minorHAnsi"/>
          <w:b/>
          <w:sz w:val="24"/>
          <w:szCs w:val="24"/>
        </w:rPr>
        <w:t>przetarg nieograniczony na Dostawę i wdrożenie infrastruktury sprzętowej oraz oprogramowania dla medycznego systemu informatycznego (MSI).</w:t>
      </w:r>
    </w:p>
    <w:p w14:paraId="32E5EA90" w14:textId="77777777" w:rsidR="00E70424" w:rsidRPr="00C20EFC" w:rsidRDefault="00E70424" w:rsidP="00C20EFC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C059C2" w14:textId="16525124" w:rsidR="00E70424" w:rsidRPr="00C20EFC" w:rsidRDefault="00C20EFC" w:rsidP="00C20EFC">
      <w:pPr>
        <w:widowControl w:val="0"/>
        <w:spacing w:after="240"/>
        <w:jc w:val="both"/>
        <w:rPr>
          <w:rFonts w:eastAsia="Calibri" w:cstheme="minorHAnsi"/>
          <w:sz w:val="24"/>
          <w:szCs w:val="24"/>
        </w:rPr>
      </w:pPr>
      <w:r w:rsidRPr="00C20EFC">
        <w:rPr>
          <w:rFonts w:cstheme="minorHAnsi"/>
          <w:b/>
          <w:sz w:val="24"/>
          <w:szCs w:val="24"/>
        </w:rPr>
        <w:t xml:space="preserve">Zamawiający </w:t>
      </w:r>
      <w:r w:rsidRPr="00C20EFC">
        <w:rPr>
          <w:rFonts w:cstheme="minorHAnsi"/>
          <w:sz w:val="24"/>
          <w:szCs w:val="24"/>
        </w:rPr>
        <w:t>– Regionalne Centrum Naukowo – Technologiczne, d</w:t>
      </w:r>
      <w:r w:rsidR="00E70424" w:rsidRPr="00C20EFC">
        <w:rPr>
          <w:rFonts w:eastAsia="Calibri" w:cstheme="minorHAnsi"/>
          <w:sz w:val="24"/>
          <w:szCs w:val="24"/>
        </w:rPr>
        <w:t xml:space="preserve">ziałając na podstawie art. 260 ust. </w:t>
      </w:r>
      <w:r w:rsidRPr="00C20EFC">
        <w:rPr>
          <w:rFonts w:eastAsia="Calibri" w:cstheme="minorHAnsi"/>
          <w:sz w:val="24"/>
          <w:szCs w:val="24"/>
        </w:rPr>
        <w:t>2</w:t>
      </w:r>
      <w:r w:rsidR="00E70424" w:rsidRPr="00C20EFC">
        <w:rPr>
          <w:rFonts w:eastAsia="Calibri" w:cstheme="minorHAnsi"/>
          <w:sz w:val="24"/>
          <w:szCs w:val="24"/>
        </w:rPr>
        <w:t xml:space="preserve"> ustawy z 11 września 2019 r</w:t>
      </w:r>
      <w:r w:rsidR="00D044F8" w:rsidRPr="00C20EFC">
        <w:rPr>
          <w:rFonts w:eastAsia="Calibri" w:cstheme="minorHAnsi"/>
          <w:sz w:val="24"/>
          <w:szCs w:val="24"/>
        </w:rPr>
        <w:t>. – P</w:t>
      </w:r>
      <w:r w:rsidR="00E70424" w:rsidRPr="00C20EFC">
        <w:rPr>
          <w:rFonts w:eastAsia="Calibri" w:cstheme="minorHAnsi"/>
          <w:sz w:val="24"/>
          <w:szCs w:val="24"/>
        </w:rPr>
        <w:t>rawo zamówień publicznych (Dz.U. poz. 2019</w:t>
      </w:r>
      <w:r w:rsidR="00D044F8" w:rsidRPr="00C20EFC">
        <w:rPr>
          <w:rFonts w:eastAsia="Calibri" w:cstheme="minorHAnsi"/>
          <w:sz w:val="24"/>
          <w:szCs w:val="24"/>
        </w:rPr>
        <w:t xml:space="preserve"> ze zm.</w:t>
      </w:r>
      <w:r w:rsidR="00E70424" w:rsidRPr="00C20EFC">
        <w:rPr>
          <w:rFonts w:eastAsia="Calibri" w:cstheme="minorHAnsi"/>
          <w:sz w:val="24"/>
          <w:szCs w:val="24"/>
        </w:rPr>
        <w:t>) – dalej</w:t>
      </w:r>
      <w:r w:rsidR="00D044F8" w:rsidRPr="00C20EFC">
        <w:rPr>
          <w:rFonts w:eastAsia="Calibri" w:cstheme="minorHAnsi"/>
          <w:sz w:val="24"/>
          <w:szCs w:val="24"/>
        </w:rPr>
        <w:t>:</w:t>
      </w:r>
      <w:r w:rsidR="00E70424" w:rsidRPr="00C20EFC">
        <w:rPr>
          <w:rFonts w:eastAsia="Calibri" w:cstheme="minorHAnsi"/>
          <w:sz w:val="24"/>
          <w:szCs w:val="24"/>
        </w:rPr>
        <w:t xml:space="preserve"> ustawa </w:t>
      </w:r>
      <w:proofErr w:type="spellStart"/>
      <w:r w:rsidR="00E70424" w:rsidRPr="00C20EFC">
        <w:rPr>
          <w:rFonts w:eastAsia="Calibri" w:cstheme="minorHAnsi"/>
          <w:sz w:val="24"/>
          <w:szCs w:val="24"/>
        </w:rPr>
        <w:t>Pzp</w:t>
      </w:r>
      <w:proofErr w:type="spellEnd"/>
      <w:r w:rsidR="00E70424" w:rsidRPr="00C20EFC">
        <w:rPr>
          <w:rFonts w:eastAsia="Calibri" w:cstheme="minorHAnsi"/>
          <w:sz w:val="24"/>
          <w:szCs w:val="24"/>
        </w:rPr>
        <w:t xml:space="preserve">, zamawiający informuje, że </w:t>
      </w:r>
      <w:r w:rsidR="0092084E" w:rsidRPr="00C20EFC">
        <w:rPr>
          <w:rFonts w:eastAsia="Calibri" w:cstheme="minorHAnsi"/>
          <w:sz w:val="24"/>
          <w:szCs w:val="24"/>
        </w:rPr>
        <w:t>unieważnił postępowanie</w:t>
      </w:r>
      <w:r w:rsidR="00E70424" w:rsidRPr="00C20EFC">
        <w:rPr>
          <w:rFonts w:eastAsia="Calibri" w:cstheme="minorHAnsi"/>
          <w:sz w:val="24"/>
          <w:szCs w:val="24"/>
        </w:rPr>
        <w:t xml:space="preserve">. </w:t>
      </w:r>
    </w:p>
    <w:p w14:paraId="27C7C519" w14:textId="77777777" w:rsidR="00E70424" w:rsidRPr="00C20EFC" w:rsidRDefault="00E70424" w:rsidP="00C20EFC">
      <w:pPr>
        <w:widowControl w:val="0"/>
        <w:spacing w:after="0"/>
        <w:jc w:val="both"/>
        <w:rPr>
          <w:rFonts w:eastAsia="Calibri" w:cstheme="minorHAnsi"/>
          <w:sz w:val="24"/>
          <w:szCs w:val="24"/>
        </w:rPr>
      </w:pPr>
      <w:r w:rsidRPr="00C20EFC">
        <w:rPr>
          <w:rFonts w:eastAsia="Calibri" w:cstheme="minorHAnsi"/>
          <w:b/>
          <w:sz w:val="24"/>
          <w:szCs w:val="24"/>
        </w:rPr>
        <w:t>Uzasadnienie prawne</w:t>
      </w:r>
    </w:p>
    <w:p w14:paraId="6A2E7DE2" w14:textId="6EDEE02D" w:rsidR="00C20EFC" w:rsidRPr="00C20EFC" w:rsidRDefault="00C20EFC" w:rsidP="00C20E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cstheme="minorHAnsi"/>
          <w:i/>
          <w:iCs/>
          <w:color w:val="000000"/>
        </w:rPr>
      </w:pPr>
      <w:r w:rsidRPr="00C20EFC">
        <w:rPr>
          <w:rFonts w:asciiTheme="minorHAnsi" w:eastAsia="Calibri" w:hAnsiTheme="minorHAnsi" w:cstheme="minorHAnsi"/>
          <w:b/>
          <w:bCs/>
        </w:rPr>
        <w:t xml:space="preserve">Art. 255 pkt 1 ustawy </w:t>
      </w:r>
      <w:proofErr w:type="spellStart"/>
      <w:r w:rsidRPr="00C20EFC">
        <w:rPr>
          <w:rFonts w:asciiTheme="minorHAnsi" w:eastAsia="Calibri" w:hAnsiTheme="minorHAnsi" w:cstheme="minorHAnsi"/>
          <w:b/>
          <w:bCs/>
        </w:rPr>
        <w:t>Pzp</w:t>
      </w:r>
      <w:proofErr w:type="spellEnd"/>
      <w:r w:rsidRPr="00C20EFC">
        <w:rPr>
          <w:rFonts w:asciiTheme="minorHAnsi" w:eastAsia="Calibri" w:hAnsiTheme="minorHAnsi" w:cstheme="minorHAnsi"/>
        </w:rPr>
        <w:t xml:space="preserve"> – </w:t>
      </w:r>
      <w:r w:rsidRPr="00C20EFC">
        <w:rPr>
          <w:rFonts w:asciiTheme="minorHAnsi" w:eastAsia="Calibri" w:hAnsiTheme="minorHAnsi" w:cstheme="minorHAnsi"/>
          <w:i/>
          <w:iCs/>
        </w:rPr>
        <w:t>„</w:t>
      </w:r>
      <w:r w:rsidRPr="00C20EFC">
        <w:rPr>
          <w:rFonts w:asciiTheme="minorHAnsi" w:hAnsiTheme="minorHAnsi" w:cstheme="minorHAnsi"/>
          <w:i/>
          <w:iCs/>
          <w:color w:val="000000"/>
        </w:rPr>
        <w:t>Zamawiający unieważnia postępowanie o udzielenie zamówienia, jeżeli: nie złożono żadnego wniosku o dopuszczenie do udziału w postępowaniu albo żadnej oferty;”</w:t>
      </w:r>
    </w:p>
    <w:p w14:paraId="1529ECED" w14:textId="14A045A9" w:rsidR="00E70424" w:rsidRPr="00C20EFC" w:rsidRDefault="00E70424" w:rsidP="00C20EFC">
      <w:pPr>
        <w:widowControl w:val="0"/>
        <w:spacing w:after="0"/>
        <w:jc w:val="both"/>
        <w:rPr>
          <w:rFonts w:eastAsia="Calibri" w:cstheme="minorHAnsi"/>
          <w:sz w:val="24"/>
          <w:szCs w:val="24"/>
        </w:rPr>
      </w:pPr>
    </w:p>
    <w:p w14:paraId="4892849A" w14:textId="13677613" w:rsidR="00E70424" w:rsidRPr="00C20EFC" w:rsidRDefault="00E70424" w:rsidP="00C20EFC">
      <w:pPr>
        <w:widowControl w:val="0"/>
        <w:spacing w:after="0"/>
        <w:jc w:val="both"/>
        <w:rPr>
          <w:rFonts w:eastAsia="Calibri" w:cstheme="minorHAnsi"/>
          <w:b/>
          <w:sz w:val="24"/>
          <w:szCs w:val="24"/>
        </w:rPr>
      </w:pPr>
      <w:r w:rsidRPr="00C20EFC">
        <w:rPr>
          <w:rFonts w:eastAsia="Calibri" w:cstheme="minorHAnsi"/>
          <w:b/>
          <w:sz w:val="24"/>
          <w:szCs w:val="24"/>
        </w:rPr>
        <w:t>Uzasadnienie faktyczne</w:t>
      </w:r>
    </w:p>
    <w:p w14:paraId="6D70DE5F" w14:textId="76D2AD58" w:rsidR="00E70424" w:rsidRDefault="005E3F3D" w:rsidP="00C20EFC">
      <w:pPr>
        <w:widowControl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="00C20EFC" w:rsidRPr="00C20EFC">
        <w:rPr>
          <w:rFonts w:eastAsia="Calibri" w:cstheme="minorHAnsi"/>
          <w:sz w:val="24"/>
          <w:szCs w:val="24"/>
        </w:rPr>
        <w:t xml:space="preserve"> wyznaczonym terminie składania ofert, tj. </w:t>
      </w:r>
      <w:r>
        <w:rPr>
          <w:rFonts w:eastAsia="Calibri" w:cstheme="minorHAnsi"/>
          <w:sz w:val="24"/>
          <w:szCs w:val="24"/>
        </w:rPr>
        <w:t xml:space="preserve">do dnia </w:t>
      </w:r>
      <w:r w:rsidR="00C20EFC" w:rsidRPr="00C20EFC">
        <w:rPr>
          <w:rFonts w:eastAsia="Calibri" w:cstheme="minorHAnsi"/>
          <w:sz w:val="24"/>
          <w:szCs w:val="24"/>
        </w:rPr>
        <w:t>17 maja 2021 godz. 10.00 nie została złożona żadna oferta w przedmiotowym postepowaniu.</w:t>
      </w:r>
    </w:p>
    <w:p w14:paraId="0B50FBB0" w14:textId="34DC24B7" w:rsidR="005E3F3D" w:rsidRPr="00C20EFC" w:rsidRDefault="005E3F3D" w:rsidP="00C20EFC">
      <w:pPr>
        <w:widowControl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Mając na uwadze powyższe, unieważnienie postępowania na podstawie art. 255 pkt 1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jest w pełni uzasadnione.</w:t>
      </w:r>
    </w:p>
    <w:p w14:paraId="5E4190F3" w14:textId="77777777" w:rsidR="0090242F" w:rsidRDefault="0090242F" w:rsidP="00C20EFC">
      <w:pPr>
        <w:spacing w:after="0"/>
        <w:jc w:val="both"/>
        <w:rPr>
          <w:rFonts w:asciiTheme="majorHAnsi" w:eastAsia="Calibri" w:hAnsiTheme="majorHAnsi" w:cs="Arial"/>
          <w:b/>
          <w:i/>
          <w:color w:val="002060"/>
        </w:rPr>
      </w:pPr>
    </w:p>
    <w:p w14:paraId="146296D1" w14:textId="44B5ACD0" w:rsidR="0090242F" w:rsidRDefault="0090242F" w:rsidP="00C20EFC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8B3792A" w14:textId="77777777" w:rsidR="005E3F3D" w:rsidRDefault="005E3F3D" w:rsidP="00C20EFC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79DCB01E" w14:textId="77777777" w:rsidR="005E3F3D" w:rsidRPr="00936943" w:rsidRDefault="005E3F3D" w:rsidP="00C20EFC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38DDE27E" w14:textId="43846551" w:rsidR="003F4428" w:rsidRPr="005E3F3D" w:rsidRDefault="003F4428" w:rsidP="0090242F">
      <w:pPr>
        <w:spacing w:after="0" w:line="240" w:lineRule="auto"/>
        <w:ind w:left="4956"/>
        <w:jc w:val="both"/>
        <w:rPr>
          <w:rFonts w:eastAsia="Times New Roman" w:cstheme="minorHAnsi"/>
          <w:sz w:val="18"/>
          <w:szCs w:val="18"/>
        </w:rPr>
      </w:pPr>
      <w:bookmarkStart w:id="0" w:name="_GoBack"/>
      <w:bookmarkEnd w:id="0"/>
    </w:p>
    <w:sectPr w:rsidR="003F4428" w:rsidRPr="005E3F3D" w:rsidSect="005E3F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56BEA"/>
    <w:multiLevelType w:val="hybridMultilevel"/>
    <w:tmpl w:val="556A5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7B68"/>
    <w:multiLevelType w:val="hybridMultilevel"/>
    <w:tmpl w:val="86284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D2"/>
    <w:rsid w:val="001503F0"/>
    <w:rsid w:val="0031171C"/>
    <w:rsid w:val="003F4428"/>
    <w:rsid w:val="005E3F3D"/>
    <w:rsid w:val="00630C35"/>
    <w:rsid w:val="00671539"/>
    <w:rsid w:val="00741F55"/>
    <w:rsid w:val="008732F2"/>
    <w:rsid w:val="0090242F"/>
    <w:rsid w:val="0092084E"/>
    <w:rsid w:val="00996F18"/>
    <w:rsid w:val="00A232D2"/>
    <w:rsid w:val="00AD543C"/>
    <w:rsid w:val="00C20EFC"/>
    <w:rsid w:val="00D044F8"/>
    <w:rsid w:val="00E70424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3870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2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Łukasz Mańkowski</cp:lastModifiedBy>
  <cp:revision>2</cp:revision>
  <dcterms:created xsi:type="dcterms:W3CDTF">2021-05-17T12:49:00Z</dcterms:created>
  <dcterms:modified xsi:type="dcterms:W3CDTF">2021-05-17T12:49:00Z</dcterms:modified>
</cp:coreProperties>
</file>