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72D6FF27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F320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.202</w:t>
      </w:r>
      <w:r w:rsidR="00F320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F3207C">
        <w:rPr>
          <w:rFonts w:ascii="Times New Roman" w:hAnsi="Times New Roman" w:cs="Times New Roman"/>
          <w:sz w:val="24"/>
        </w:rPr>
        <w:t>26.02.2021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1B8B615E" w14:textId="77777777" w:rsidR="00FD0C72" w:rsidRDefault="00FD0C72" w:rsidP="00010C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62EDB611" w14:textId="506202D4" w:rsidR="00010CA5" w:rsidRPr="00010CA5" w:rsidRDefault="00010CA5" w:rsidP="00010CA5">
      <w:pPr>
        <w:spacing w:line="360" w:lineRule="auto"/>
        <w:jc w:val="center"/>
        <w:rPr>
          <w:rFonts w:ascii="Times New Roman" w:hAnsi="Times New Roman" w:cs="Times New Roman"/>
        </w:rPr>
      </w:pPr>
      <w:r w:rsidRPr="00010CA5">
        <w:rPr>
          <w:rFonts w:ascii="Times New Roman" w:hAnsi="Times New Roman" w:cs="Times New Roman"/>
          <w:b/>
          <w:sz w:val="24"/>
          <w:szCs w:val="40"/>
        </w:rPr>
        <w:t>ZMIANA SPECYFIKACJI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03E5E3F6" w14:textId="7A09D924" w:rsidR="00F3207C" w:rsidRDefault="00F3207C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3207C">
        <w:rPr>
          <w:rFonts w:ascii="Times New Roman" w:hAnsi="Times New Roman" w:cs="Times New Roman"/>
          <w:b/>
          <w:bCs/>
          <w:i/>
          <w:iCs/>
          <w:sz w:val="24"/>
        </w:rPr>
        <w:t>Zakup i dostawa sprzętu rehabilitacyjnego i medycznego w ramach projektu socjalnego gminy Wodzisław/powiat jędrzejowski w związku z realizacją projektu partnerskiego „Liderzy kooperacji</w:t>
      </w:r>
      <w:r>
        <w:rPr>
          <w:rFonts w:ascii="Times New Roman" w:hAnsi="Times New Roman" w:cs="Times New Roman"/>
          <w:b/>
          <w:bCs/>
          <w:i/>
          <w:iCs/>
          <w:sz w:val="24"/>
        </w:rPr>
        <w:t>”</w:t>
      </w:r>
      <w:r w:rsidRPr="00F3207C">
        <w:rPr>
          <w:rFonts w:ascii="Times New Roman" w:hAnsi="Times New Roman" w:cs="Times New Roman"/>
          <w:sz w:val="24"/>
        </w:rPr>
        <w:t xml:space="preserve"> </w:t>
      </w:r>
    </w:p>
    <w:p w14:paraId="4A52795F" w14:textId="66DC36D5" w:rsidR="00010CA5" w:rsidRP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>Program Operacyjny Wiedza Edukacja Rozwój - Działanie 2.5 "Skuteczna pomoc społeczna" - "Wypracowanie  i wdrożenie modeli kooperacji pomiędzy instytucjami pomocy społecznej i integracji społecznej a podmiotami innych polityk sektorowych</w:t>
      </w:r>
      <w:r w:rsidR="00BC1AD4">
        <w:rPr>
          <w:rFonts w:ascii="Times New Roman" w:hAnsi="Times New Roman" w:cs="Times New Roman"/>
          <w:sz w:val="24"/>
        </w:rPr>
        <w:t xml:space="preserve">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59071EC2" w14:textId="77777777" w:rsidR="00010CA5" w:rsidRDefault="00010CA5" w:rsidP="00010CA5">
      <w:pPr>
        <w:pStyle w:val="Default"/>
        <w:spacing w:line="360" w:lineRule="auto"/>
        <w:jc w:val="both"/>
        <w:rPr>
          <w:sz w:val="26"/>
          <w:szCs w:val="26"/>
        </w:rPr>
      </w:pPr>
    </w:p>
    <w:p w14:paraId="76D3B025" w14:textId="63C51783" w:rsidR="00E553C6" w:rsidRDefault="00F3207C" w:rsidP="00DC0AEA">
      <w:pPr>
        <w:pStyle w:val="Default"/>
        <w:spacing w:line="360" w:lineRule="auto"/>
        <w:jc w:val="both"/>
      </w:pPr>
      <w:r>
        <w:t xml:space="preserve">Zgodnie z pkt </w:t>
      </w:r>
      <w:r w:rsidR="00135314" w:rsidRPr="00DC0AEA">
        <w:t xml:space="preserve">I </w:t>
      </w:r>
      <w:proofErr w:type="spellStart"/>
      <w:r w:rsidR="00135314" w:rsidRPr="00DC0AEA">
        <w:t>ppkt</w:t>
      </w:r>
      <w:proofErr w:type="spellEnd"/>
      <w:r w:rsidR="00135314" w:rsidRPr="00DC0AEA">
        <w:t xml:space="preserve"> </w:t>
      </w:r>
      <w:r>
        <w:t>5</w:t>
      </w:r>
      <w:r w:rsidR="00135314" w:rsidRPr="00DC0AEA">
        <w:t xml:space="preserve"> zapytania ofertowego z dnia </w:t>
      </w:r>
      <w:r>
        <w:t>19.02.2021</w:t>
      </w:r>
      <w:r w:rsidR="00135314" w:rsidRPr="00DC0AEA">
        <w:t xml:space="preserve"> r.</w:t>
      </w:r>
      <w:r w:rsidR="00135314" w:rsidRPr="00DC0AEA">
        <w:rPr>
          <w:b/>
          <w:bCs/>
        </w:rPr>
        <w:t xml:space="preserve"> </w:t>
      </w:r>
      <w:r w:rsidR="00135314" w:rsidRPr="00DC0AEA">
        <w:t>i</w:t>
      </w:r>
      <w:r w:rsidR="00010CA5" w:rsidRPr="00DC0AEA">
        <w:t xml:space="preserve">nformuję, że </w:t>
      </w:r>
      <w:r w:rsidR="00481FEF">
        <w:t>Z</w:t>
      </w:r>
      <w:r w:rsidR="00010CA5" w:rsidRPr="00DC0AEA">
        <w:t xml:space="preserve">amawiający zmienia </w:t>
      </w:r>
      <w:r w:rsidR="00387B9F">
        <w:t>zapis</w:t>
      </w:r>
      <w:r w:rsidR="00135314" w:rsidRPr="00DC0AEA">
        <w:t xml:space="preserve"> w</w:t>
      </w:r>
      <w:r w:rsidR="00BC1AD4">
        <w:t xml:space="preserve"> specyfikacji, tj.:</w:t>
      </w:r>
    </w:p>
    <w:p w14:paraId="2DFC9285" w14:textId="5894E940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 nr 1 do przedmiotowego zapytania ofertowego w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B23DF93" w14:textId="77777777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CEEF286" w14:textId="2B49ECBC" w:rsidR="00F3207C" w:rsidRPr="00FA1FDD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11 </w:t>
      </w:r>
      <w:r w:rsidRPr="00FA1F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mini skutera inwalidzkiego</w:t>
      </w: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 dokonał zmiany zapisu: </w:t>
      </w:r>
    </w:p>
    <w:p w14:paraId="45DABCB8" w14:textId="77777777" w:rsidR="00F3207C" w:rsidRPr="00CC428A" w:rsidRDefault="00F3207C" w:rsidP="00F320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8A">
        <w:rPr>
          <w:rFonts w:ascii="Times New Roman" w:eastAsia="Calibri" w:hAnsi="Times New Roman" w:cs="Times New Roman"/>
          <w:sz w:val="24"/>
          <w:szCs w:val="24"/>
        </w:rPr>
        <w:t xml:space="preserve">Było: </w:t>
      </w:r>
    </w:p>
    <w:p w14:paraId="7386C7F7" w14:textId="77777777" w:rsidR="00F3207C" w:rsidRPr="00FA1FDD" w:rsidRDefault="00F3207C" w:rsidP="00F3207C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długość całkowita: 123 cm – 145 cm,</w:t>
      </w:r>
    </w:p>
    <w:p w14:paraId="14B248DE" w14:textId="77777777" w:rsidR="00F3207C" w:rsidRPr="00FA1FDD" w:rsidRDefault="00F3207C" w:rsidP="00F3207C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szerokość całkowita: 56 cm – 67 cm,</w:t>
      </w:r>
    </w:p>
    <w:p w14:paraId="16A22320" w14:textId="77777777" w:rsidR="00F3207C" w:rsidRPr="00FA1FDD" w:rsidRDefault="00F3207C" w:rsidP="00F3207C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waga: 60 - 65 kg,</w:t>
      </w:r>
    </w:p>
    <w:p w14:paraId="652A381F" w14:textId="77777777" w:rsidR="00F3207C" w:rsidRPr="00FA1FDD" w:rsidRDefault="00F3207C" w:rsidP="00F3207C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pokonywane wzniesienie: 15°,</w:t>
      </w:r>
    </w:p>
    <w:p w14:paraId="1FB7F1A1" w14:textId="77777777" w:rsidR="00F3207C" w:rsidRPr="00FA1FDD" w:rsidRDefault="00F3207C" w:rsidP="00F3207C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dopuszczalne obciążenie: 120 kg lub wyższe,</w:t>
      </w:r>
    </w:p>
    <w:p w14:paraId="6EBD6455" w14:textId="77777777" w:rsidR="00F3207C" w:rsidRPr="00FA1FDD" w:rsidRDefault="00F3207C" w:rsidP="00F3207C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moc wózka: 200 W,</w:t>
      </w:r>
    </w:p>
    <w:p w14:paraId="72BF0F94" w14:textId="77777777" w:rsidR="00F3207C" w:rsidRPr="00FA1FDD" w:rsidRDefault="00F3207C" w:rsidP="00F3207C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prędkość maksymalna.: 10 km/h – 15 km/h,</w:t>
      </w:r>
    </w:p>
    <w:p w14:paraId="26C5A6F7" w14:textId="77777777" w:rsidR="00F3207C" w:rsidRPr="00CC428A" w:rsidRDefault="00F3207C" w:rsidP="00F3207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14:paraId="07A31180" w14:textId="77777777" w:rsidR="00F3207C" w:rsidRPr="00FA1FDD" w:rsidRDefault="00F3207C" w:rsidP="00F320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FDD">
        <w:rPr>
          <w:rFonts w:ascii="Times New Roman" w:eastAsia="Calibri" w:hAnsi="Times New Roman" w:cs="Times New Roman"/>
          <w:b/>
          <w:sz w:val="24"/>
          <w:szCs w:val="24"/>
        </w:rPr>
        <w:t xml:space="preserve">Jest: </w:t>
      </w:r>
    </w:p>
    <w:p w14:paraId="15E2FEB8" w14:textId="77777777" w:rsidR="00F3207C" w:rsidRPr="009A7079" w:rsidRDefault="00F3207C" w:rsidP="00F3207C">
      <w:pPr>
        <w:pStyle w:val="Akapitzlist"/>
        <w:numPr>
          <w:ilvl w:val="0"/>
          <w:numId w:val="27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t>długość całkowita: 110 cm – 145 cm,</w:t>
      </w:r>
    </w:p>
    <w:p w14:paraId="40529A8E" w14:textId="77777777" w:rsidR="00F3207C" w:rsidRPr="009A7079" w:rsidRDefault="00F3207C" w:rsidP="00F3207C">
      <w:pPr>
        <w:pStyle w:val="Akapitzlist"/>
        <w:numPr>
          <w:ilvl w:val="0"/>
          <w:numId w:val="27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t>szerokość całkowita: 50 cm – 67 cm,</w:t>
      </w:r>
    </w:p>
    <w:p w14:paraId="3C001EE4" w14:textId="77777777" w:rsidR="00F3207C" w:rsidRPr="009A7079" w:rsidRDefault="00F3207C" w:rsidP="00F3207C">
      <w:pPr>
        <w:pStyle w:val="Akapitzlist"/>
        <w:numPr>
          <w:ilvl w:val="0"/>
          <w:numId w:val="27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lastRenderedPageBreak/>
        <w:t>waga: 53 - 75 kg,</w:t>
      </w:r>
    </w:p>
    <w:p w14:paraId="6BADDA7B" w14:textId="77777777" w:rsidR="00F3207C" w:rsidRPr="009A7079" w:rsidRDefault="00F3207C" w:rsidP="00F3207C">
      <w:pPr>
        <w:pStyle w:val="Akapitzlist"/>
        <w:numPr>
          <w:ilvl w:val="0"/>
          <w:numId w:val="27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t>pokonywane wzniesienie: 6° lub wyższe,</w:t>
      </w:r>
    </w:p>
    <w:p w14:paraId="07A38FBB" w14:textId="77777777" w:rsidR="00F3207C" w:rsidRPr="009A7079" w:rsidRDefault="00F3207C" w:rsidP="00F3207C">
      <w:pPr>
        <w:pStyle w:val="Akapitzlist"/>
        <w:numPr>
          <w:ilvl w:val="0"/>
          <w:numId w:val="27"/>
        </w:numPr>
        <w:spacing w:after="0"/>
        <w:rPr>
          <w:rFonts w:eastAsia="Calibri"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i/>
          <w:color w:val="000000"/>
          <w:sz w:val="24"/>
          <w:szCs w:val="24"/>
          <w:lang w:eastAsia="pl-PL"/>
        </w:rPr>
        <w:t>dopuszczalne obciążenie: 120 kg lub wyższe,</w:t>
      </w:r>
    </w:p>
    <w:p w14:paraId="28CDB3E7" w14:textId="77777777" w:rsidR="00F3207C" w:rsidRPr="009A7079" w:rsidRDefault="00F3207C" w:rsidP="00F3207C">
      <w:pPr>
        <w:pStyle w:val="Akapitzlist"/>
        <w:numPr>
          <w:ilvl w:val="0"/>
          <w:numId w:val="27"/>
        </w:numPr>
        <w:spacing w:after="0"/>
        <w:rPr>
          <w:rFonts w:eastAsia="Calibri"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i/>
          <w:color w:val="000000"/>
          <w:sz w:val="24"/>
          <w:szCs w:val="24"/>
          <w:lang w:eastAsia="pl-PL"/>
        </w:rPr>
        <w:t>moc wózka: 200 W,</w:t>
      </w:r>
    </w:p>
    <w:p w14:paraId="767B7CE1" w14:textId="77777777" w:rsidR="00F3207C" w:rsidRPr="009A7079" w:rsidRDefault="00F3207C" w:rsidP="00F3207C">
      <w:pPr>
        <w:pStyle w:val="Akapitzlist"/>
        <w:numPr>
          <w:ilvl w:val="0"/>
          <w:numId w:val="27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t>prędkość maksymalna.: 7 km/h – 15 km/h,</w:t>
      </w:r>
    </w:p>
    <w:p w14:paraId="47910C62" w14:textId="77777777" w:rsidR="00010CA5" w:rsidRDefault="00010CA5" w:rsidP="00010CA5">
      <w:pPr>
        <w:pStyle w:val="Default"/>
        <w:spacing w:line="360" w:lineRule="auto"/>
        <w:jc w:val="both"/>
        <w:rPr>
          <w:szCs w:val="26"/>
        </w:rPr>
      </w:pPr>
    </w:p>
    <w:p w14:paraId="6FDA8A67" w14:textId="77777777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90ED7C1" w14:textId="2C7583D6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16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81B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wyposażenia wypożyczalni sprzętu rehabilitacyjnego dla mieszkańców Gminy Wodzisław - MATERAC PRZECIWODLEŻYNOWY</w:t>
      </w: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977C3BA" w14:textId="77777777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Było:</w:t>
      </w:r>
    </w:p>
    <w:p w14:paraId="40CEFF18" w14:textId="334F7D6A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E9">
        <w:rPr>
          <w:rFonts w:ascii="Times New Roman" w:eastAsia="Calibri" w:hAnsi="Times New Roman" w:cs="Times New Roman"/>
          <w:sz w:val="24"/>
          <w:szCs w:val="24"/>
        </w:rPr>
        <w:t>Materac przeciwodleżynowy o wymiarach: 200 cm długości x 90 cm szerokości x 10 cm wysokości; Maksymalne obciążenie 150 kg, 2 sztuki.</w:t>
      </w:r>
    </w:p>
    <w:p w14:paraId="601D1149" w14:textId="77777777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Jest:</w:t>
      </w:r>
    </w:p>
    <w:p w14:paraId="562D07FE" w14:textId="77777777" w:rsidR="00F3207C" w:rsidRPr="00E81BE9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1BE9">
        <w:rPr>
          <w:rFonts w:ascii="Times New Roman" w:eastAsia="Calibri" w:hAnsi="Times New Roman" w:cs="Times New Roman"/>
          <w:b/>
          <w:sz w:val="24"/>
          <w:szCs w:val="24"/>
        </w:rPr>
        <w:t>Materac przeciwodleżynowy o wymiarach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81BE9">
        <w:rPr>
          <w:rFonts w:ascii="Times New Roman" w:eastAsia="Calibri" w:hAnsi="Times New Roman" w:cs="Times New Roman"/>
          <w:b/>
          <w:sz w:val="24"/>
          <w:szCs w:val="24"/>
        </w:rPr>
        <w:t>200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- 210</w:t>
      </w:r>
      <w:r w:rsidRPr="00E81BE9">
        <w:rPr>
          <w:rFonts w:ascii="Times New Roman" w:eastAsia="Calibri" w:hAnsi="Times New Roman" w:cs="Times New Roman"/>
          <w:b/>
          <w:sz w:val="24"/>
          <w:szCs w:val="24"/>
        </w:rPr>
        <w:t xml:space="preserve"> cm długości x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80 - </w:t>
      </w:r>
      <w:r w:rsidRPr="00E81BE9">
        <w:rPr>
          <w:rFonts w:ascii="Times New Roman" w:eastAsia="Calibri" w:hAnsi="Times New Roman" w:cs="Times New Roman"/>
          <w:b/>
          <w:sz w:val="24"/>
          <w:szCs w:val="24"/>
        </w:rPr>
        <w:t>90 cm szerokości x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min. </w:t>
      </w:r>
      <w:r w:rsidRPr="00E81BE9">
        <w:rPr>
          <w:rFonts w:ascii="Times New Roman" w:eastAsia="Calibri" w:hAnsi="Times New Roman" w:cs="Times New Roman"/>
          <w:b/>
          <w:sz w:val="24"/>
          <w:szCs w:val="24"/>
        </w:rPr>
        <w:t>10 cm wysokości; Maksymalne obciążenie 150 kg, 2 sztuki.</w:t>
      </w:r>
    </w:p>
    <w:p w14:paraId="38F899F2" w14:textId="77777777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120EA9B" w14:textId="3436AE55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23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A1F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wyposażenia wypożyczalni sprzętu rehabilitacyjnego dla mieszkańców Gminy Wodzisław – ŁÓŻKO REHABILITACYJNE Z MATERACEM PIANKOWYM, MATERACEM PRZECIWODLEŻYNOWYM I STOLIKIEM PRZYŁÓŻKOWYM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</w:p>
    <w:p w14:paraId="40F47A37" w14:textId="6A8F2DD4" w:rsidR="00F3207C" w:rsidRP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207C">
        <w:rPr>
          <w:rFonts w:ascii="Times New Roman" w:eastAsia="Calibri" w:hAnsi="Times New Roman" w:cs="Times New Roman"/>
          <w:sz w:val="24"/>
          <w:szCs w:val="24"/>
          <w:u w:val="single"/>
        </w:rPr>
        <w:t>w części dotyczącej opisu materaca przeciwodleżynowego:</w:t>
      </w:r>
    </w:p>
    <w:p w14:paraId="7E0175BB" w14:textId="77777777" w:rsid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Było:</w:t>
      </w:r>
    </w:p>
    <w:p w14:paraId="5B7A7172" w14:textId="24BA1DCA" w:rsidR="00F3207C" w:rsidRPr="00F3207C" w:rsidRDefault="00F3207C" w:rsidP="00F3207C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eastAsia="Calibri"/>
          <w:i/>
          <w:sz w:val="24"/>
          <w:szCs w:val="24"/>
        </w:rPr>
      </w:pPr>
      <w:r w:rsidRPr="00C12F85">
        <w:rPr>
          <w:rFonts w:eastAsia="Calibri"/>
          <w:i/>
          <w:sz w:val="24"/>
          <w:szCs w:val="24"/>
        </w:rPr>
        <w:t>zdejmowany pokrowiec zapinany na suwaki umożliwiający łatwe utrzymanie czystości</w:t>
      </w:r>
    </w:p>
    <w:p w14:paraId="035F0CD1" w14:textId="77777777" w:rsidR="00F3207C" w:rsidRPr="00FA637B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37B">
        <w:rPr>
          <w:rFonts w:ascii="Times New Roman" w:eastAsia="Calibri" w:hAnsi="Times New Roman" w:cs="Times New Roman"/>
          <w:b/>
          <w:sz w:val="24"/>
          <w:szCs w:val="24"/>
        </w:rPr>
        <w:t>Jest:</w:t>
      </w:r>
    </w:p>
    <w:p w14:paraId="36D4E525" w14:textId="712A6DDE" w:rsidR="00F3207C" w:rsidRPr="00F3207C" w:rsidRDefault="00F3207C" w:rsidP="00F3207C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eastAsia="Calibri"/>
          <w:b/>
          <w:i/>
          <w:sz w:val="24"/>
          <w:szCs w:val="24"/>
        </w:rPr>
      </w:pPr>
      <w:r w:rsidRPr="00FA637B">
        <w:rPr>
          <w:rFonts w:eastAsia="Calibri"/>
          <w:b/>
          <w:i/>
          <w:sz w:val="24"/>
          <w:szCs w:val="24"/>
        </w:rPr>
        <w:t>zdejmowany pokrowiec zapinany na suwaki lub napy lub zatrzaski umożliwiający łatwe utrzymanie czystości</w:t>
      </w:r>
    </w:p>
    <w:p w14:paraId="7C3440F7" w14:textId="1315A4B4" w:rsidR="00F3207C" w:rsidRPr="00F3207C" w:rsidRDefault="00F3207C" w:rsidP="00F320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20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 części dotyczącej opisu stolika przyłóżkowego: </w:t>
      </w:r>
    </w:p>
    <w:p w14:paraId="7BAD4C2C" w14:textId="77777777" w:rsidR="00F3207C" w:rsidRDefault="00F3207C" w:rsidP="00F320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Było:</w:t>
      </w:r>
    </w:p>
    <w:p w14:paraId="189BB673" w14:textId="5A6C7E8D" w:rsidR="00F3207C" w:rsidRPr="00F3207C" w:rsidRDefault="00F3207C" w:rsidP="00F3207C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>waga do 7 kg,</w:t>
      </w:r>
    </w:p>
    <w:p w14:paraId="28B30756" w14:textId="77777777" w:rsidR="00F3207C" w:rsidRPr="00FA1FDD" w:rsidRDefault="00F3207C" w:rsidP="00F320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FDD">
        <w:rPr>
          <w:rFonts w:ascii="Times New Roman" w:eastAsia="Calibri" w:hAnsi="Times New Roman" w:cs="Times New Roman"/>
          <w:b/>
          <w:sz w:val="24"/>
          <w:szCs w:val="24"/>
        </w:rPr>
        <w:t>Jest:</w:t>
      </w:r>
    </w:p>
    <w:p w14:paraId="772D3280" w14:textId="77777777" w:rsidR="00F3207C" w:rsidRPr="00FA1FDD" w:rsidRDefault="00F3207C" w:rsidP="00F3207C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A1FD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waga do 8 kg,</w:t>
      </w:r>
    </w:p>
    <w:p w14:paraId="1BF7448D" w14:textId="77777777" w:rsidR="00F3207C" w:rsidRDefault="00F3207C" w:rsidP="00F3207C">
      <w:pPr>
        <w:pStyle w:val="Akapitzlist"/>
        <w:spacing w:after="0" w:line="276" w:lineRule="auto"/>
        <w:jc w:val="both"/>
        <w:rPr>
          <w:sz w:val="24"/>
        </w:rPr>
      </w:pPr>
    </w:p>
    <w:p w14:paraId="1E623785" w14:textId="77777777" w:rsidR="00F3207C" w:rsidRPr="00387B9F" w:rsidRDefault="00F3207C" w:rsidP="00010CA5">
      <w:pPr>
        <w:pStyle w:val="Default"/>
        <w:spacing w:line="360" w:lineRule="auto"/>
        <w:jc w:val="both"/>
        <w:rPr>
          <w:szCs w:val="26"/>
        </w:rPr>
      </w:pPr>
      <w:bookmarkStart w:id="0" w:name="_GoBack"/>
      <w:bookmarkEnd w:id="0"/>
    </w:p>
    <w:p w14:paraId="2294D52F" w14:textId="5FE657DB" w:rsidR="00010CA5" w:rsidRPr="00387B9F" w:rsidRDefault="00010CA5" w:rsidP="00010CA5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p w14:paraId="3747C3EC" w14:textId="77777777" w:rsidR="00481FEF" w:rsidRDefault="00481FEF" w:rsidP="0023611F">
      <w:pPr>
        <w:pStyle w:val="Default"/>
        <w:rPr>
          <w:b/>
          <w:bCs/>
          <w:sz w:val="32"/>
          <w:szCs w:val="32"/>
        </w:rPr>
      </w:pPr>
    </w:p>
    <w:p w14:paraId="1A921C0C" w14:textId="77777777" w:rsidR="00B5199B" w:rsidRPr="00BE77C5" w:rsidRDefault="00B5199B" w:rsidP="000962DF">
      <w:pPr>
        <w:pStyle w:val="Default"/>
        <w:tabs>
          <w:tab w:val="left" w:pos="1701"/>
        </w:tabs>
        <w:spacing w:line="276" w:lineRule="auto"/>
        <w:ind w:left="-284" w:right="-428"/>
      </w:pPr>
    </w:p>
    <w:sectPr w:rsidR="00B5199B" w:rsidRPr="00BE77C5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03354" w14:textId="77777777" w:rsidR="00812795" w:rsidRDefault="00812795" w:rsidP="007653B4">
      <w:pPr>
        <w:spacing w:after="0" w:line="240" w:lineRule="auto"/>
      </w:pPr>
      <w:r>
        <w:separator/>
      </w:r>
    </w:p>
  </w:endnote>
  <w:endnote w:type="continuationSeparator" w:id="0">
    <w:p w14:paraId="1AD60737" w14:textId="77777777" w:rsidR="00812795" w:rsidRDefault="0081279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3207C" w:rsidRPr="00F3207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F3207C" w:rsidRPr="00F3207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51F20" w14:textId="77777777" w:rsidR="00812795" w:rsidRDefault="00812795" w:rsidP="007653B4">
      <w:pPr>
        <w:spacing w:after="0" w:line="240" w:lineRule="auto"/>
      </w:pPr>
      <w:r>
        <w:separator/>
      </w:r>
    </w:p>
  </w:footnote>
  <w:footnote w:type="continuationSeparator" w:id="0">
    <w:p w14:paraId="422F3447" w14:textId="77777777" w:rsidR="00812795" w:rsidRDefault="0081279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9A5E01"/>
    <w:multiLevelType w:val="hybridMultilevel"/>
    <w:tmpl w:val="7638CE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7"/>
  </w:num>
  <w:num w:numId="15">
    <w:abstractNumId w:val="19"/>
  </w:num>
  <w:num w:numId="16">
    <w:abstractNumId w:val="6"/>
  </w:num>
  <w:num w:numId="17">
    <w:abstractNumId w:val="22"/>
  </w:num>
  <w:num w:numId="18">
    <w:abstractNumId w:val="3"/>
  </w:num>
  <w:num w:numId="19">
    <w:abstractNumId w:val="4"/>
  </w:num>
  <w:num w:numId="20">
    <w:abstractNumId w:val="27"/>
  </w:num>
  <w:num w:numId="21">
    <w:abstractNumId w:val="2"/>
  </w:num>
  <w:num w:numId="22">
    <w:abstractNumId w:val="9"/>
  </w:num>
  <w:num w:numId="23">
    <w:abstractNumId w:val="5"/>
  </w:num>
  <w:num w:numId="24">
    <w:abstractNumId w:val="1"/>
  </w:num>
  <w:num w:numId="25">
    <w:abstractNumId w:val="21"/>
  </w:num>
  <w:num w:numId="26">
    <w:abstractNumId w:val="18"/>
  </w:num>
  <w:num w:numId="27">
    <w:abstractNumId w:val="12"/>
  </w:num>
  <w:num w:numId="2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12795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3207C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5BA2-ED26-4A07-82EC-B81F3153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2020-09-04T07:18:00Z</cp:lastPrinted>
  <dcterms:created xsi:type="dcterms:W3CDTF">2021-02-26T11:29:00Z</dcterms:created>
  <dcterms:modified xsi:type="dcterms:W3CDTF">2021-02-26T11:29:00Z</dcterms:modified>
</cp:coreProperties>
</file>