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0DA835CD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</w:t>
      </w:r>
      <w:r w:rsidR="00D823CD">
        <w:rPr>
          <w:color w:val="000000"/>
          <w:sz w:val="24"/>
          <w:szCs w:val="24"/>
        </w:rPr>
        <w:t xml:space="preserve">……. </w:t>
      </w:r>
      <w:r w:rsidRPr="00F858DA">
        <w:rPr>
          <w:color w:val="000000"/>
          <w:sz w:val="24"/>
          <w:szCs w:val="24"/>
        </w:rPr>
        <w:t>roku w sprawie odbioru</w:t>
      </w:r>
      <w:r w:rsidR="00110396">
        <w:rPr>
          <w:color w:val="000000"/>
          <w:sz w:val="24"/>
          <w:szCs w:val="24"/>
        </w:rPr>
        <w:t xml:space="preserve"> dostawy</w:t>
      </w:r>
      <w:r w:rsidRPr="00F858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</w:t>
      </w:r>
      <w:r w:rsidR="00D823CD">
        <w:rPr>
          <w:color w:val="000000"/>
          <w:sz w:val="24"/>
          <w:szCs w:val="24"/>
        </w:rPr>
        <w:t>…….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="00D01628" w:rsidRPr="00D01628">
        <w:rPr>
          <w:bCs/>
          <w:color w:val="000000"/>
          <w:sz w:val="24"/>
          <w:szCs w:val="24"/>
        </w:rPr>
        <w:t>130 000,00 zł zgodnie z załącznikiem nr 1 uchwały Nr 3346/21 Zarządu Województwa Świętokrzyskiego z dnia 3 lutego 2021 r. w sprawie: Zasad udzielania zamówień publicznych w Urzędzie Marszałkowskim Województwa Świętokrzyskiego w Kielcach i regulaminu pracy komisji przetargowej</w:t>
      </w:r>
      <w:r w:rsidR="00D01628">
        <w:rPr>
          <w:bCs/>
          <w:color w:val="000000"/>
          <w:sz w:val="24"/>
          <w:szCs w:val="24"/>
        </w:rPr>
        <w:t xml:space="preserve"> </w:t>
      </w:r>
      <w:r w:rsidRPr="00F858DA">
        <w:rPr>
          <w:color w:val="000000"/>
          <w:sz w:val="24"/>
          <w:szCs w:val="24"/>
        </w:rPr>
        <w:t xml:space="preserve">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t xml:space="preserve">Przedmiot umowy: </w:t>
      </w:r>
    </w:p>
    <w:p w14:paraId="7892EC39" w14:textId="40B6D002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72F8">
        <w:rPr>
          <w:color w:val="000000"/>
          <w:sz w:val="24"/>
          <w:szCs w:val="24"/>
        </w:rPr>
        <w:t>1.</w:t>
      </w:r>
      <w:r w:rsidRPr="00A022B1">
        <w:t xml:space="preserve"> </w:t>
      </w:r>
      <w:r w:rsidRPr="00A022B1">
        <w:rPr>
          <w:color w:val="000000"/>
          <w:sz w:val="24"/>
          <w:szCs w:val="24"/>
        </w:rPr>
        <w:t xml:space="preserve">. Przedmiotem zamówienia była </w:t>
      </w:r>
      <w:r w:rsidR="00110396">
        <w:rPr>
          <w:bCs/>
          <w:iCs/>
          <w:color w:val="000000"/>
          <w:sz w:val="24"/>
          <w:szCs w:val="24"/>
        </w:rPr>
        <w:t>dostawa   ………………..………………………………………………..</w:t>
      </w:r>
      <w:r w:rsidR="004546F2" w:rsidRPr="004546F2">
        <w:rPr>
          <w:bCs/>
          <w:iCs/>
          <w:color w:val="000000"/>
          <w:sz w:val="24"/>
          <w:szCs w:val="24"/>
        </w:rPr>
        <w:t xml:space="preserve"> w ramach projektu socjalnego gminy </w:t>
      </w:r>
      <w:r w:rsidR="00D01628">
        <w:rPr>
          <w:bCs/>
          <w:iCs/>
          <w:color w:val="000000"/>
          <w:sz w:val="24"/>
          <w:szCs w:val="24"/>
        </w:rPr>
        <w:t>………………….</w:t>
      </w:r>
      <w:r w:rsidR="00110396">
        <w:rPr>
          <w:bCs/>
          <w:iCs/>
          <w:color w:val="000000"/>
          <w:sz w:val="24"/>
          <w:szCs w:val="24"/>
        </w:rPr>
        <w:t>– część ……………………….</w:t>
      </w:r>
      <w:r w:rsidR="004546F2" w:rsidRPr="004546F2">
        <w:rPr>
          <w:bCs/>
          <w:iCs/>
          <w:color w:val="000000"/>
          <w:sz w:val="24"/>
          <w:szCs w:val="24"/>
        </w:rPr>
        <w:t xml:space="preserve"> w</w:t>
      </w:r>
      <w:r w:rsidR="004546F2" w:rsidRPr="004546F2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związku z realizacją projektu partnerskiego pn.: „Liderzy kooperacji" w ramach w ramach 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i integracji społecznej a podmiotami innych polityk sektorowych m.in. pomocy społecznej, edukacji, zdrowia, sądownictwa i policji".</w:t>
      </w:r>
    </w:p>
    <w:p w14:paraId="377D3CF2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6ED64" w14:textId="77777777" w:rsidR="00E967C1" w:rsidRDefault="00E967C1" w:rsidP="007653B4">
      <w:pPr>
        <w:spacing w:after="0" w:line="240" w:lineRule="auto"/>
      </w:pPr>
      <w:r>
        <w:separator/>
      </w:r>
    </w:p>
  </w:endnote>
  <w:endnote w:type="continuationSeparator" w:id="0">
    <w:p w14:paraId="229A0CD0" w14:textId="77777777" w:rsidR="00E967C1" w:rsidRDefault="00E967C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823CD" w:rsidRPr="00D823C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0DAB8"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C+PUuTgAAAACwEAAA8AAABkcnMvZG93bnJldi54&#10;bWxMj8FOwzAMhu9IvENkJG4sbYe6tTSdEBIXhDSx7bCjl3hNRZNUTbqFtyc7wc2WP/3+/mYTzcAu&#10;NPneWQH5IgNGVjrV207AYf/+tAbmA1qFg7Mk4Ic8bNr7uwZr5a72iy670LEUYn2NAnQIY825l5oM&#10;+oUbyabb2U0GQ1qnjqsJryncDLzIspIb7G36oHGkN03yezcbAfsyHmWcjzl9ynUnkbbafGyFeHyI&#10;ry/AAsXwB8NNP6lDm5xObrbKs0FAWRWJFFCtyiWwG/BclcBOaVgWWQ68bfj/Du0vAAAA//8DAFBL&#10;AQItABQABgAIAAAAIQC2gziS/gAAAOEBAAATAAAAAAAAAAAAAAAAAAAAAABbQ29udGVudF9UeXBl&#10;c10ueG1sUEsBAi0AFAAGAAgAAAAhADj9If/WAAAAlAEAAAsAAAAAAAAAAAAAAAAALwEAAF9yZWxz&#10;Ly5yZWxzUEsBAi0AFAAGAAgAAAAhABDbCTXvAQAArQMAAA4AAAAAAAAAAAAAAAAALgIAAGRycy9l&#10;Mm9Eb2MueG1sUEsBAi0AFAAGAAgAAAAhAC+PUuTgAAAACwEAAA8AAAAAAAAAAAAAAAAASQ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D823CD" w:rsidRPr="00D823C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43E21" w14:textId="77777777" w:rsidR="00E967C1" w:rsidRDefault="00E967C1" w:rsidP="007653B4">
      <w:pPr>
        <w:spacing w:after="0" w:line="240" w:lineRule="auto"/>
      </w:pPr>
      <w:r>
        <w:separator/>
      </w:r>
    </w:p>
  </w:footnote>
  <w:footnote w:type="continuationSeparator" w:id="0">
    <w:p w14:paraId="770F46FE" w14:textId="77777777" w:rsidR="00E967C1" w:rsidRDefault="00E967C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 w15:restartNumberingAfterBreak="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396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16E6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94D24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15786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1628"/>
    <w:rsid w:val="00D071D9"/>
    <w:rsid w:val="00D32C1D"/>
    <w:rsid w:val="00D3382A"/>
    <w:rsid w:val="00D36D59"/>
    <w:rsid w:val="00D4164F"/>
    <w:rsid w:val="00D416F1"/>
    <w:rsid w:val="00D67339"/>
    <w:rsid w:val="00D75408"/>
    <w:rsid w:val="00D823CD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967C1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52A68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0D550"/>
  <w15:docId w15:val="{7C3DACA5-FF35-4425-A763-DDDBE9D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B3D7-C162-428C-AD56-C78F01BC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Marzena Bulińska</cp:lastModifiedBy>
  <cp:revision>4</cp:revision>
  <cp:lastPrinted>2020-09-08T06:31:00Z</cp:lastPrinted>
  <dcterms:created xsi:type="dcterms:W3CDTF">2020-12-22T12:36:00Z</dcterms:created>
  <dcterms:modified xsi:type="dcterms:W3CDTF">2021-02-21T16:24:00Z</dcterms:modified>
</cp:coreProperties>
</file>