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78091A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4424C0" w:rsidRDefault="009B6B4D" w:rsidP="009B6B4D">
      <w:pPr>
        <w:pStyle w:val="Standard"/>
        <w:jc w:val="both"/>
        <w:rPr>
          <w:b/>
          <w:bCs/>
          <w:sz w:val="22"/>
          <w:szCs w:val="22"/>
        </w:rPr>
      </w:pPr>
      <w:r>
        <w:t xml:space="preserve">Opracowanie kompletnej dokumentacji projektowo-kosztorysowej wraz </w:t>
      </w:r>
      <w:bookmarkStart w:id="0" w:name="_GoBack"/>
      <w:bookmarkEnd w:id="0"/>
      <w:r>
        <w:t>z uzyskaniem skutecznego zgłoszenia robót nie wymagających pozwolenia na budowę z potwierdzeniem nie wnoszenia sprzeciwu i innych decyzji niezbędnych dla realizacji inwestycji budowy boiska wielofunkcyjnego wraz ze stanowiskami siłowni zewnętrznej i parkingiem przy Centrum Edukacyjnym w Wólce Milanowskiej”.</w:t>
      </w:r>
    </w:p>
    <w:p w:rsidR="00A226EA" w:rsidRDefault="00A226EA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E76F6F">
        <w:rPr>
          <w:sz w:val="22"/>
          <w:szCs w:val="22"/>
        </w:rPr>
        <w:t>4</w:t>
      </w:r>
      <w:r>
        <w:rPr>
          <w:sz w:val="22"/>
          <w:szCs w:val="22"/>
        </w:rPr>
        <w:t>/2021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pStyle w:val="Standard"/>
        <w:ind w:left="1080" w:hanging="360"/>
        <w:jc w:val="both"/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lastRenderedPageBreak/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4424C0"/>
    <w:rsid w:val="005E41FB"/>
    <w:rsid w:val="0078091A"/>
    <w:rsid w:val="008B4D65"/>
    <w:rsid w:val="009B6B4D"/>
    <w:rsid w:val="00A03312"/>
    <w:rsid w:val="00A226EA"/>
    <w:rsid w:val="00C5207B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8</cp:revision>
  <dcterms:created xsi:type="dcterms:W3CDTF">2021-01-21T13:01:00Z</dcterms:created>
  <dcterms:modified xsi:type="dcterms:W3CDTF">2021-02-24T13:27:00Z</dcterms:modified>
</cp:coreProperties>
</file>