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32FD1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B0E6AAD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48A4E58" wp14:editId="58EC7A42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1F2B2A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1DC7CC91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14FF9625" w14:textId="6D026BFA" w:rsidR="00664223" w:rsidRPr="00664223" w:rsidRDefault="00664223" w:rsidP="0066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1B734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2C2FB726" w14:textId="2CE9AD69" w:rsidR="00664223" w:rsidRPr="00664223" w:rsidRDefault="00664223" w:rsidP="0066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do postępowania znak: ROPS-II.052</w:t>
      </w:r>
      <w:r w:rsidR="006B47CC">
        <w:rPr>
          <w:rFonts w:ascii="Times New Roman" w:eastAsia="Times New Roman" w:hAnsi="Times New Roman" w:cs="Times New Roman"/>
          <w:sz w:val="24"/>
          <w:szCs w:val="24"/>
          <w:lang w:eastAsia="pl-PL"/>
        </w:rPr>
        <w:t>.2</w:t>
      </w:r>
      <w:r w:rsidR="001B7346">
        <w:rPr>
          <w:rFonts w:ascii="Times New Roman" w:eastAsia="Times New Roman" w:hAnsi="Times New Roman" w:cs="Times New Roman"/>
          <w:sz w:val="24"/>
          <w:szCs w:val="24"/>
          <w:lang w:eastAsia="pl-PL"/>
        </w:rPr>
        <w:t>.7.</w:t>
      </w:r>
      <w:bookmarkStart w:id="0" w:name="_GoBack"/>
      <w:bookmarkEnd w:id="0"/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DB29E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3D91FF00" w14:textId="77777777" w:rsidR="00A51E53" w:rsidRDefault="00A51E53" w:rsidP="001C469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F086CE" w14:textId="77777777" w:rsidR="00A51E53" w:rsidRDefault="00A51E53" w:rsidP="007E14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706494" w14:textId="77777777" w:rsidR="0065610C" w:rsidRPr="0065610C" w:rsidRDefault="0065610C" w:rsidP="0065610C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i/>
          <w:sz w:val="24"/>
          <w:szCs w:val="24"/>
        </w:rPr>
        <w:t>Wzór</w:t>
      </w:r>
    </w:p>
    <w:p w14:paraId="04CF5025" w14:textId="77777777" w:rsidR="0065610C" w:rsidRPr="0065610C" w:rsidRDefault="0065610C" w:rsidP="0065610C">
      <w:pPr>
        <w:keepNext/>
        <w:keepLines/>
        <w:spacing w:before="200" w:after="0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5610C">
        <w:rPr>
          <w:rFonts w:ascii="Times New Roman" w:eastAsia="Calibri" w:hAnsi="Times New Roman" w:cs="Times New Roman"/>
          <w:b/>
          <w:bCs/>
          <w:sz w:val="26"/>
          <w:szCs w:val="26"/>
        </w:rPr>
        <w:t>UMOWA Nr …………….</w:t>
      </w:r>
    </w:p>
    <w:p w14:paraId="20424EC5" w14:textId="77777777"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AD49F4E" w14:textId="77777777" w:rsidR="00DB29EB" w:rsidRPr="00DB29EB" w:rsidRDefault="00DB29EB" w:rsidP="00DB2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9EB">
        <w:rPr>
          <w:rFonts w:ascii="Times New Roman" w:eastAsia="Calibri" w:hAnsi="Times New Roman" w:cs="Times New Roman"/>
          <w:bCs/>
          <w:sz w:val="24"/>
          <w:szCs w:val="24"/>
        </w:rPr>
        <w:t>zawarta w Kielcach, w dniu …………………... 2021 r., w wyniku postępowania                               o zamówienie publiczne, poniżej 130 000,00 zł zgodnie z załącznikiem nr 1 uchwały                   Nr 3346/21 Zarządu Województwa Świętokrzyskiego z dnia 3 lutego 2021 r. w sprawie: Zasad udzielania zamówień publicznych w Urzędzie Marszałkowskim Województwa Świętokrzyskiego w Kielcach i regulaminu pracy komisji przetargowej, pomiędzy:</w:t>
      </w:r>
    </w:p>
    <w:p w14:paraId="39F02E9B" w14:textId="77777777" w:rsidR="00DB29EB" w:rsidRPr="00DB29EB" w:rsidRDefault="00DB29EB" w:rsidP="00DB2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9EB">
        <w:rPr>
          <w:rFonts w:ascii="Times New Roman" w:eastAsia="Calibri" w:hAnsi="Times New Roman" w:cs="Times New Roman"/>
          <w:bCs/>
          <w:sz w:val="24"/>
          <w:szCs w:val="24"/>
        </w:rPr>
        <w:t>Województwem Świętokrzyskim - Urzędem Marszałkowskim Województwa Świętokrzyskiego,</w:t>
      </w:r>
    </w:p>
    <w:p w14:paraId="4E38BDC9" w14:textId="77777777" w:rsidR="00DB29EB" w:rsidRPr="00DB29EB" w:rsidRDefault="00DB29EB" w:rsidP="00DB2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9EB">
        <w:rPr>
          <w:rFonts w:ascii="Times New Roman" w:eastAsia="Calibri" w:hAnsi="Times New Roman" w:cs="Times New Roman"/>
          <w:bCs/>
          <w:sz w:val="24"/>
          <w:szCs w:val="24"/>
        </w:rPr>
        <w:t>Al. IX Wieków Kielc 3, 25-516 Kielce,</w:t>
      </w:r>
    </w:p>
    <w:p w14:paraId="71D59AD0" w14:textId="77777777" w:rsidR="00DB29EB" w:rsidRPr="00DB29EB" w:rsidRDefault="00DB29EB" w:rsidP="00DB2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9EB">
        <w:rPr>
          <w:rFonts w:ascii="Times New Roman" w:eastAsia="Calibri" w:hAnsi="Times New Roman" w:cs="Times New Roman"/>
          <w:bCs/>
          <w:sz w:val="24"/>
          <w:szCs w:val="24"/>
        </w:rPr>
        <w:t>NIP: 9591506120,</w:t>
      </w:r>
    </w:p>
    <w:p w14:paraId="2AA112C1" w14:textId="77777777" w:rsidR="00DB29EB" w:rsidRPr="00DB29EB" w:rsidRDefault="00DB29EB" w:rsidP="00DB2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9EB">
        <w:rPr>
          <w:rFonts w:ascii="Times New Roman" w:eastAsia="Calibri" w:hAnsi="Times New Roman" w:cs="Times New Roman"/>
          <w:bCs/>
          <w:sz w:val="24"/>
          <w:szCs w:val="24"/>
        </w:rPr>
        <w:t>zwanym dalej „Zamawiającym”,</w:t>
      </w:r>
    </w:p>
    <w:p w14:paraId="00592CE4" w14:textId="77777777" w:rsidR="00DB29EB" w:rsidRPr="00DB29EB" w:rsidRDefault="00DB29EB" w:rsidP="00DB2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9EB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14:paraId="781BD1D5" w14:textId="77777777"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</w:t>
      </w:r>
    </w:p>
    <w:p w14:paraId="5E4DE29F" w14:textId="77777777"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CFBDAEE" w14:textId="77777777"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a ……………………………………………….</w:t>
      </w:r>
    </w:p>
    <w:p w14:paraId="150ACF41" w14:textId="77777777"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zwanym dalej „Wykonawcą”,</w:t>
      </w:r>
    </w:p>
    <w:p w14:paraId="5ABDAE94" w14:textId="77777777"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14:paraId="39DF45EC" w14:textId="77777777"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…………………………………………………</w:t>
      </w:r>
    </w:p>
    <w:p w14:paraId="458A46A0" w14:textId="77777777"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C4446F" w14:textId="77777777" w:rsidR="0065610C" w:rsidRPr="0065610C" w:rsidRDefault="0065610C" w:rsidP="0065610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5610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Zamówienie jest realizowane w związku z projektem partnerskim pn.: „Liderzy kooperacji" w ramach Programu Operacyjnego Wiedza Edukacja Rozwój, finansowanego ze środków Europejskiego Funduszu Społecznego na lata 2014-2020, Oś Priorytetowa II – Efektywne </w:t>
      </w:r>
      <w:r w:rsidRPr="0065610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polityki publiczne dla rynku pracy, gospodarki i edukacji, Działanie 2.5 Skuteczna pomoc społeczna. Projekt realizowany jest przez 5 Partnerów tj.: Lidera - Województwo Podkarpackie - Regionalny Ośrodek Polityki Społecznej w Rzeszowie oraz Partnerów: Województwo Lubelskie - Regionalny Ośrodek Polityki Społecznej w Lublinie,  Województwo Podlaskie - Regionalny Ośrodek Polityki Społecznej w Białymstoku, Województwo Świętokrzyskie - Regionalny Ośrodek Polityki Społecznej Urzędu Marszałkowskiego w Kielcach, Województwo Mazowieckie – Mazowieckie Centrum Polityki Społecznej w Warszawie.</w:t>
      </w:r>
    </w:p>
    <w:p w14:paraId="58824E22" w14:textId="77777777" w:rsidR="00DC698D" w:rsidRDefault="00DC698D" w:rsidP="0065610C">
      <w:pPr>
        <w:spacing w:before="240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9FC5934" w14:textId="77777777" w:rsidR="00664223" w:rsidRPr="00664223" w:rsidRDefault="00664223" w:rsidP="00A51E5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 Przedmiot umowy</w:t>
      </w:r>
    </w:p>
    <w:p w14:paraId="00F6D41F" w14:textId="403F5A1A" w:rsidR="00664223" w:rsidRPr="00A51E53" w:rsidRDefault="00664223" w:rsidP="00A51E53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</w:t>
      </w:r>
      <w:r w:rsidR="0065610C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sprzętu </w:t>
      </w:r>
      <w:r w:rsidR="0030006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="0065610C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projekt</w:t>
      </w:r>
      <w:r w:rsidR="00A51E53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5610C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socjaln</w:t>
      </w:r>
      <w:r w:rsidR="00A51E53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65610C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……………….. w związku z realizacją projektu partnerskiego „Liderzy kooperacji</w:t>
      </w:r>
      <w:r w:rsid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>” – część …………..,</w:t>
      </w: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1E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tj.:</w:t>
      </w:r>
    </w:p>
    <w:p w14:paraId="18344D88" w14:textId="77777777" w:rsidR="00664223" w:rsidRPr="00A51E53" w:rsidRDefault="00664223" w:rsidP="00A51E53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1E53">
        <w:rPr>
          <w:rFonts w:ascii="Times New Roman" w:eastAsia="Times New Roman" w:hAnsi="Times New Roman" w:cs="Times New Roman"/>
          <w:bCs/>
          <w:sz w:val="24"/>
          <w:szCs w:val="24"/>
        </w:rPr>
        <w:t>…………………….,</w:t>
      </w:r>
    </w:p>
    <w:p w14:paraId="298F0A97" w14:textId="77777777" w:rsidR="00664223" w:rsidRPr="00A51E53" w:rsidRDefault="001C469D" w:rsidP="00A51E53">
      <w:pPr>
        <w:autoSpaceDE w:val="0"/>
        <w:autoSpaceDN w:val="0"/>
        <w:adjustRightInd w:val="0"/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1E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4223" w:rsidRPr="00A51E53">
        <w:rPr>
          <w:rFonts w:ascii="Times New Roman" w:eastAsia="Times New Roman" w:hAnsi="Times New Roman" w:cs="Times New Roman"/>
          <w:bCs/>
          <w:sz w:val="24"/>
          <w:szCs w:val="24"/>
        </w:rPr>
        <w:t>(…)</w:t>
      </w:r>
    </w:p>
    <w:p w14:paraId="6F95F9F6" w14:textId="77777777" w:rsidR="00A51E53" w:rsidRPr="00A51E53" w:rsidRDefault="00A51E53" w:rsidP="00A51E53">
      <w:pPr>
        <w:pStyle w:val="Akapitzlist"/>
        <w:numPr>
          <w:ilvl w:val="0"/>
          <w:numId w:val="26"/>
        </w:numPr>
        <w:tabs>
          <w:tab w:val="num" w:pos="1418"/>
        </w:tabs>
        <w:suppressAutoHyphens/>
        <w:spacing w:after="0" w:line="360" w:lineRule="auto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51E53">
        <w:rPr>
          <w:rFonts w:eastAsia="Times New Roman"/>
          <w:bCs/>
          <w:iCs/>
          <w:sz w:val="24"/>
          <w:szCs w:val="24"/>
          <w:lang w:eastAsia="pl-PL"/>
        </w:rPr>
        <w:t>Celem realizacji projektów socjalnych jest zapewnienie dostępu do niezbędnych usług oraz dostaw rodzinom/osobom/grupom korzystającym z pomocy społecznej na terenie gminy testującej Model kooperacji. Odbiorcami projektu będą m.in. osoby/rodziny, grupy, ich otoczenie, społeczność lokalna wybrane przez animatora i PZK do testowania. Wsparciem mogą być objęci również członkowie PZK</w:t>
      </w:r>
      <w:r w:rsidRPr="00A51E53">
        <w:rPr>
          <w:rFonts w:eastAsia="Times New Roman"/>
          <w:sz w:val="24"/>
          <w:szCs w:val="24"/>
          <w:lang w:eastAsia="pl-PL"/>
        </w:rPr>
        <w:t>.</w:t>
      </w:r>
    </w:p>
    <w:p w14:paraId="67A35647" w14:textId="77777777" w:rsidR="00A51E53" w:rsidRPr="00A51E53" w:rsidRDefault="00A51E53" w:rsidP="00A51E53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niniejszej umowy do zadań Wykonawcy należy realizacja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zakupu i dostawy              </w:t>
      </w: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sprzętu rehabilitacyjnego i medycznego w ramach projektu socjalnego dla  gminy …………………………, tj.: ………………….</w:t>
      </w:r>
    </w:p>
    <w:p w14:paraId="0031C66D" w14:textId="77777777" w:rsidR="00664223" w:rsidRPr="00664223" w:rsidRDefault="00664223" w:rsidP="00A51E53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zleca, a Wykonawca zobowiązuje się wykonać wszelkie niezbędne czynności konieczne dla zrealizowania przedmiotu umowy określonego w ust. 1. Wszelkie koszty związane z wykonaniem przedmiotu umowy ponosi Wykonawca.</w:t>
      </w:r>
    </w:p>
    <w:p w14:paraId="1095F4E7" w14:textId="77777777"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oświadcza, że przedmiot umowy zgodny jest z jego ofertą, sporządzoną na podstawie wymagań Zamawiającego określonych w zapytaniu ofertowym.</w:t>
      </w:r>
    </w:p>
    <w:p w14:paraId="63E10953" w14:textId="77777777"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posiada odpowiednią wiedzę, doświadczenie i dysponuje stosowną bazą do wykonania przedmiotu umowy oraz, że przedmiot umowy wykonany zostanie z zachowaniem należytej staranności,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będzie wysokiej jakości i kompletny.</w:t>
      </w:r>
    </w:p>
    <w:p w14:paraId="4B2FA154" w14:textId="77777777"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Wykonawca zobowiązany jest współpracować z Zamawiającym na każdym etapie realizacji umowy, w szczególności zobowiązany jest konsultować wszelkie wątpliwości.</w:t>
      </w:r>
    </w:p>
    <w:p w14:paraId="7D4D004F" w14:textId="77777777"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Integralną częścią umowy są: zapytanie ofertowe wraz z załącznikiem oraz oferta Wykonawcy wraz z załącznikami.</w:t>
      </w:r>
    </w:p>
    <w:p w14:paraId="0E11CD04" w14:textId="77777777"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możliwość zlecenia części przedmiotu umowy podwykonawcom.</w:t>
      </w:r>
    </w:p>
    <w:p w14:paraId="5BF2BEBC" w14:textId="77777777"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wykonania części przedmiotu umowy podwykonawcom nie zmienia zobowiązań Wykonawcy wobec Zamawiającego. Wykonawca jest odpowiedzialny za działania, uchybienia i zaniedbania podwykonawców i ich pracowników w takim samym stopniu, jakby to były działania, uchybienia i zaniedbania jego własnych pracowników.</w:t>
      </w:r>
    </w:p>
    <w:p w14:paraId="0A8C198D" w14:textId="77777777" w:rsidR="00664223" w:rsidRPr="00DC698D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lang w:eastAsia="pl-PL"/>
        </w:rPr>
        <w:t xml:space="preserve">Zamówienie jest realizowane w związku z projektem </w:t>
      </w:r>
      <w:r w:rsidR="007C4AEC" w:rsidRPr="007C4AEC">
        <w:rPr>
          <w:rFonts w:ascii="Times New Roman" w:eastAsia="Times New Roman" w:hAnsi="Times New Roman" w:cs="Times New Roman"/>
          <w:sz w:val="24"/>
          <w:lang w:eastAsia="pl-PL"/>
        </w:rPr>
        <w:t>partnerskim pn.: „Liderzy kooperacji" w ramach  Programu Operacyjnego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i policji"</w:t>
      </w:r>
      <w:r w:rsidR="00DC698D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14:paraId="3BBCF53D" w14:textId="77777777" w:rsidR="00DC698D" w:rsidRPr="00664223" w:rsidRDefault="00DC698D" w:rsidP="00DC698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5B18F5C8" w14:textId="77777777"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 Osoby upoważnione do spraw związanych z realizacją umowy</w:t>
      </w:r>
    </w:p>
    <w:p w14:paraId="6799E494" w14:textId="77777777" w:rsidR="00664223" w:rsidRP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Osobą upoważnioną przez Zamawiającego do spraw związanych z realizacją umowy i podpisania protokołu odbioru jest …………………………………., tel. ………………………..………….., e-mail: ……………………………….</w:t>
      </w:r>
    </w:p>
    <w:p w14:paraId="15E2E353" w14:textId="77777777" w:rsidR="00664223" w:rsidRP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Osobą upoważnioną przez Wykonawcę do spraw związanych z realizacją umowy jest ………………………………………., tel. ………………………..………….., e-mail: ……………………………….</w:t>
      </w:r>
    </w:p>
    <w:p w14:paraId="3C37ADA9" w14:textId="77777777" w:rsid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Zmiana danych wskazanych w ust. 1 i 2 nie stanowi zmiany umowy i wymaga jedynie pisemnego powiadomienia drugiej Strony.</w:t>
      </w:r>
    </w:p>
    <w:p w14:paraId="3F0E0350" w14:textId="77777777" w:rsidR="00DC698D" w:rsidRPr="00664223" w:rsidRDefault="00DC698D" w:rsidP="00DC698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7A1E284" w14:textId="77777777"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 Termin i sposób realizacji umowy</w:t>
      </w:r>
    </w:p>
    <w:p w14:paraId="387B9C40" w14:textId="77777777"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zobowiązany jest zrealizować przedmiot umowy do </w:t>
      </w:r>
      <w:r w:rsidRPr="00664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………….</w:t>
      </w:r>
    </w:p>
    <w:p w14:paraId="792602DC" w14:textId="77777777"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Wykonawca jest zobowiązany dostarczyć przedmiot umowy w jednej dostawie/… dostawach.</w:t>
      </w:r>
    </w:p>
    <w:p w14:paraId="4248BA4B" w14:textId="77777777"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powiadomić Zamawiającego (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telefonicznie lub e-mailem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) na co najmniej 1 dzień roboczy wcześniej, o planowanym terminie dostarczenia materiałów. Dostarczenie nastąpi w dniach i godzinach urzędowania Zamawiającego.</w:t>
      </w:r>
    </w:p>
    <w:p w14:paraId="7B1F9932" w14:textId="77777777" w:rsidR="00664223" w:rsidRPr="00664223" w:rsidRDefault="00664223" w:rsidP="00664223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Miejscem dostawy</w:t>
      </w:r>
      <w:r w:rsidR="00022E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606D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rozładunku </w:t>
      </w:r>
      <w:r w:rsidR="00022E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składowania 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przedmiotu zamówienia jest ………………………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mieszczący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……………………………………………..</w:t>
      </w:r>
    </w:p>
    <w:p w14:paraId="06451E16" w14:textId="77777777" w:rsidR="00022EE3" w:rsidRPr="00022EE3" w:rsidRDefault="00664223" w:rsidP="00022EE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022EE3"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zobowiązany do rozładowania i wniesienia przedmiotu umowy we wskazane przez Zamawiającego miejsce, na terenie ………………………...</w:t>
      </w:r>
    </w:p>
    <w:p w14:paraId="249FDC7B" w14:textId="77777777" w:rsidR="00664223" w:rsidRPr="00022EE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przedmiotu umowy odbędzie się w dniu dostarczenia, w formie protokołu odbioru (wzór protokołu odbioru stanowi załącznik nr 1 do niniejszej umowy), podpisanego przez osoby upoważnione przez Zamawiającego do spraw związanych z realizacją umowy                    w miejscu dostawy.</w:t>
      </w:r>
    </w:p>
    <w:p w14:paraId="23DA0DC9" w14:textId="77777777"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stwierdzenia niezgodności dostarczonych przez Wykonawcę materiałów z umową, Wykonawca zobowiązany będzie do jego wymiany w ciągu 7 dni roboczych od dnia zgłoszenia tego faktu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Zamawiającego za pomocą telefonu, faksu lub poczty elektronicznej. W przypadku przekroczenia terminu,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będzie do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zapłacenia Zamawiającemu kary umownej, zgodnie z zasadami określonymi w § 5 ust. 1 umowy.</w:t>
      </w:r>
    </w:p>
    <w:p w14:paraId="7F4FAD36" w14:textId="77777777" w:rsidR="00664223" w:rsidRPr="00664223" w:rsidRDefault="00664223" w:rsidP="00664223">
      <w:pPr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stwierdzenia uszkodzeń dostarczonych materiałów lub ich elementów składowych, Wykonawca zobowiązuje się na swój koszt do ich wymiany na nowe, wolne od wad, w ciągu 7 dni roboczych, licząc od dnia zgłoszenia tego faktu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Zamawiającego za pomocą telefonu, faksu lub poczty elektronicznej. W przypadku przekroczenia umownego terminu,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będzie do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zapłacenia Zamawiającemu kary umownej, zgodnie z zasadami określonymi w § 5 ust. 1 umowy.</w:t>
      </w:r>
    </w:p>
    <w:p w14:paraId="2EB4DE9D" w14:textId="77777777"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zostanie przekazany na własność gmin korzystających ze wsparcia w ramach projektu, zaś uprawnienia Zamawiającego wynikające z rękojmi i gwarancji jakości zostaną na podstawie umowy cesji przelane na ich rzecz, na co Wykonawca wyraża zgodę.</w:t>
      </w:r>
    </w:p>
    <w:p w14:paraId="6BCCF962" w14:textId="77777777" w:rsidR="00664223" w:rsidRDefault="00664223" w:rsidP="0066422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882854" w14:textId="77777777"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4 Wynagrodzenie Wykonawcy i sposób zapłaty</w:t>
      </w:r>
    </w:p>
    <w:p w14:paraId="4F7FDE94" w14:textId="77777777"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Strony ustalają maksymalną wysokość wynagrodzenia dla Wykonawcy na kwotę: </w:t>
      </w:r>
    </w:p>
    <w:p w14:paraId="778AB937" w14:textId="77777777"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Netto....................zł (słownie złotych: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14:paraId="1FF070F0" w14:textId="77777777"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VAT.......................zł (słownie złotych: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14:paraId="662967B3" w14:textId="77777777"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Brutto....................zł (słownie złotych: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14:paraId="5D7C26ED" w14:textId="77777777"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podstawę obliczenia wynagrodzenia, o którym mowa w ust. 1, przyjęto sumę wartości poszczególnych pozycji o których mowa w § 1 ust. 1 umowy, obliczonych na podstawie oferty Wykonawcy.</w:t>
      </w:r>
    </w:p>
    <w:p w14:paraId="7EEE3752" w14:textId="77777777"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Wysokość wynagrodzenia, o którym mowa w ust. 1, jest stała i zawiera wszystkie koszty związane z wykonaniem przedmiotu umowy, łącznie z dostarczeniem i rozładunkiem przedmiotu umowy w </w:t>
      </w:r>
      <w:r w:rsidR="007E14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miejscu wskazanym przez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Zamawiającego.</w:t>
      </w:r>
    </w:p>
    <w:p w14:paraId="13CD5434" w14:textId="77777777"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przedstawi oryginał faktury VAT/rachunku (w formie papierowej) najwcześniej w dniu dokonania odbioru dostawy</w:t>
      </w:r>
      <w:r w:rsidRPr="00664223">
        <w:rPr>
          <w:rFonts w:ascii="Calibri" w:eastAsia="Times New Roman" w:hAnsi="Calibri" w:cs="Times New Roman"/>
          <w:lang w:eastAsia="pl-PL"/>
        </w:rPr>
        <w:t>.</w:t>
      </w:r>
    </w:p>
    <w:p w14:paraId="47241BD8" w14:textId="77777777"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wystawi fakturę VAT/rachunek według poniższych danych:</w:t>
      </w:r>
    </w:p>
    <w:p w14:paraId="4F4CF5D9" w14:textId="77777777" w:rsidR="00664223" w:rsidRPr="00664223" w:rsidRDefault="00664223" w:rsidP="00664223">
      <w:pPr>
        <w:tabs>
          <w:tab w:val="num" w:pos="426"/>
          <w:tab w:val="num" w:pos="2880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Województwo Świętokrzyskie, al. IX Wieków Kielc 3, 25-516 Kielce, NIP: 9591506120.</w:t>
      </w:r>
    </w:p>
    <w:p w14:paraId="56807181" w14:textId="77777777"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Wynagrodzenie Wykonawcy będzie regulowane przez Zamawiającego przelewem, w ciągu </w:t>
      </w:r>
      <w:r w:rsidR="007E14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od daty otrzymania prawidłowo wystawionego przez Wykonawcę oryginału rachunku/faktury VAT (w formie papierowej), na wskazany w niej/w nim rachunek bankowy Wykonawcy.</w:t>
      </w:r>
    </w:p>
    <w:p w14:paraId="188F3C61" w14:textId="77777777"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lang w:eastAsia="pl-PL"/>
        </w:rPr>
        <w:t>Rachunek/faktura VAT bez załączonego protokołu odbioru nie będzie realizowany/realizowana.</w:t>
      </w:r>
    </w:p>
    <w:p w14:paraId="4A0C18E6" w14:textId="77777777"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nie może bez pisemnej zgody Zamawiającego przenieść wierzytelności wynikających z niniejszej umowy na osobę trzecią.</w:t>
      </w:r>
    </w:p>
    <w:p w14:paraId="4D240A38" w14:textId="77777777" w:rsidR="00664223" w:rsidRDefault="00664223" w:rsidP="007E1436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nieterminowe uregulowanie należności przez Zamawiającego Wykonawca może naliczyć odsetki za zwłokę na zasadach i w wysokości określonych w ustawie z dnia 8 marca 2013 r. o przeciwdziałaniu nadmiernym opóźnieniom w transakcjach handlowych (t. j. Dz. U. z 20</w:t>
      </w:r>
      <w:r w:rsidR="009621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 </w:t>
      </w:r>
      <w:r w:rsidR="009621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935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14:paraId="7AA8D7F0" w14:textId="77777777" w:rsidR="007E1436" w:rsidRDefault="007E1436" w:rsidP="007E1436">
      <w:pPr>
        <w:pStyle w:val="Default"/>
        <w:numPr>
          <w:ilvl w:val="0"/>
          <w:numId w:val="27"/>
        </w:numPr>
        <w:tabs>
          <w:tab w:val="clear" w:pos="2880"/>
          <w:tab w:val="left" w:pos="284"/>
          <w:tab w:val="left" w:pos="426"/>
        </w:tabs>
        <w:spacing w:line="360" w:lineRule="auto"/>
        <w:ind w:left="425" w:hanging="425"/>
        <w:jc w:val="both"/>
        <w:rPr>
          <w:color w:val="auto"/>
        </w:rPr>
      </w:pPr>
      <w:r w:rsidRPr="00B93730">
        <w:rPr>
          <w:color w:val="auto"/>
        </w:rPr>
        <w:lastRenderedPageBreak/>
        <w:t>Wykonawca oświadcza, że został poinformowany, iż świadczenie dostawy objętej umową jest współfinansowane przez Zamawiającego ze środków Unii Europejskiej w ramach Europejskiego Funduszu Społecznego.</w:t>
      </w:r>
    </w:p>
    <w:p w14:paraId="3A710AF9" w14:textId="77777777" w:rsidR="00A51E53" w:rsidRPr="00664223" w:rsidRDefault="00A51E53" w:rsidP="001C469D">
      <w:pPr>
        <w:tabs>
          <w:tab w:val="num" w:pos="288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DBEC4CE" w14:textId="77777777"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 Kary umowne</w:t>
      </w:r>
    </w:p>
    <w:p w14:paraId="3A90DE37" w14:textId="77777777" w:rsidR="00664223" w:rsidRPr="00664223" w:rsidRDefault="00664223" w:rsidP="00664223">
      <w:pPr>
        <w:numPr>
          <w:ilvl w:val="0"/>
          <w:numId w:val="25"/>
        </w:num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Zamawiającemu przysługiwać będzie kara umowna od Wykonawcy:</w:t>
      </w:r>
    </w:p>
    <w:p w14:paraId="62A9B37A" w14:textId="77777777" w:rsidR="00664223" w:rsidRPr="00664223" w:rsidRDefault="00664223" w:rsidP="00664223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każdy dzień zwłoki w wykonywaniu lub dostarczeniu przedmiotu umowy – w wysokości 0,5% wynagrodzenia brutto Wykonawcy, o którym mowa w § 4 ust. 1 umowy, dostarczonego po upływie umownego terminu,</w:t>
      </w:r>
    </w:p>
    <w:p w14:paraId="235744CF" w14:textId="77777777" w:rsidR="00664223" w:rsidRPr="00664223" w:rsidRDefault="00664223" w:rsidP="00664223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każdy dzień zwłoki w wykonywaniu lub dostarczeniu części przedmiotu umowy - w wysokości 0,5% wartości brutto części zamówienia, dostarczonego przez Wykonawcę po upływie umownego terminu, obliczonego na podstawie oferty Wykonawcy.</w:t>
      </w:r>
    </w:p>
    <w:p w14:paraId="65F78BD8" w14:textId="77777777"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niewykonania lub nienależytego wykonania całości lub części umowy przez Wykonawcę, Zamawiającemu przysługiwać będzie kara umowna od Wykonawcy w wysokości 20% wynagrodzenia brutto, o którym mowa w § 4 ust 1 umowy.</w:t>
      </w:r>
    </w:p>
    <w:p w14:paraId="64BCC4B8" w14:textId="77777777"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od umowy lub jej części przez którąkolwiek ze stron z przyczyn leżących po stronie Wykonawcy, Zamawiającemu przysługiwać będzie kara umowna od Wykonawcy w wysokości 20% wartości wynagrodzenia brutto, o którym mowa w § 4 ust 1 umowy. </w:t>
      </w:r>
    </w:p>
    <w:p w14:paraId="38D3AC39" w14:textId="77777777"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potrącenia naliczonych kar umownych z wystawianej przez Wykonawcę</w:t>
      </w:r>
      <w:r w:rsidRPr="0066422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faktury VAT/rachunku. </w:t>
      </w:r>
    </w:p>
    <w:p w14:paraId="2B82D755" w14:textId="77777777"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może bez zgody Zamawiającego zwolnić się z obowiązku wykonania przedmiotu umowy przez zapłatę kary umownej. </w:t>
      </w:r>
    </w:p>
    <w:p w14:paraId="558B9C70" w14:textId="77777777"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dochodzić na ogólnych zasadach odszkodowań przewyższających zapłacone kary umowne.</w:t>
      </w:r>
    </w:p>
    <w:p w14:paraId="67FD563E" w14:textId="77777777"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nienależyte wykonanie przedmiotu umowy rozumie się jego wykonanie niezgodnie z postanowieniami niniejszej umowy, zapytania ofertowego i ofertą złożoną przez Wykonawcę.</w:t>
      </w:r>
    </w:p>
    <w:p w14:paraId="7CE27564" w14:textId="77777777" w:rsidR="00A51E53" w:rsidRPr="001C469D" w:rsidRDefault="00664223" w:rsidP="001C469D">
      <w:pPr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przypadku, gdy łączna wysokość naliczonych kar umownych przekroczy kwotę równą  20% wartości wynagrodzenia brutto, o którym mowa w § 4 ust 1 umowy, Zamawiającemu przysługuje prawo odstąpienia od umowy w terminie 14 dni od dnia przekazania Wykonawcy wezwania do zapłaty ostatniej z naliczonych kar.</w:t>
      </w:r>
    </w:p>
    <w:p w14:paraId="16BE7A9C" w14:textId="77777777" w:rsidR="00664223" w:rsidRPr="00664223" w:rsidRDefault="00664223" w:rsidP="00664223">
      <w:pPr>
        <w:tabs>
          <w:tab w:val="center" w:pos="4536"/>
          <w:tab w:val="left" w:pos="6105"/>
        </w:tabs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Klauzula poufności</w:t>
      </w:r>
    </w:p>
    <w:p w14:paraId="24728120" w14:textId="77777777" w:rsidR="00664223" w:rsidRPr="00664223" w:rsidRDefault="00664223" w:rsidP="00664223">
      <w:pPr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ile nie narusza to bezwzględnie wiążących przepisów prawa, Strony zachowają poufność w stosunku do wszelkich informacji, w szczególności o danych osobowych, w których posiadanie weszły lub wejdą w związku z realizacją umowy. Strony umowy zobowiązują się również do zachowania w tajemnicy oraz odpowiedniego zabezpieczenia wszelkich dokumentów przekazanych przez drugą Stronę; uzyskane informacje oraz otrzymane dokumenty mogą być wykorzystywane wyłącznie w celach związanych z realizacją umowy.</w:t>
      </w:r>
    </w:p>
    <w:p w14:paraId="57D062EB" w14:textId="77777777" w:rsidR="00A51E53" w:rsidRPr="001C469D" w:rsidRDefault="00664223" w:rsidP="001C469D">
      <w:pPr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naruszenia przez Wykonawcę postanowień ust. 1 Zamawiającemu przysługuje prawo wypowiedzenia umowy w trybie natychmiastowym i prawo do odszkodowania w wysokości poniesionej szkody.</w:t>
      </w:r>
    </w:p>
    <w:p w14:paraId="706FB759" w14:textId="77777777"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Zmiany umowy</w:t>
      </w:r>
    </w:p>
    <w:p w14:paraId="08D9B358" w14:textId="77777777" w:rsidR="00664223" w:rsidRPr="00664223" w:rsidRDefault="00664223" w:rsidP="00664223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umowy mogą nastąpić w formie pisemnej pod rygorem nieważności.</w:t>
      </w:r>
    </w:p>
    <w:p w14:paraId="22C1DA90" w14:textId="77777777" w:rsidR="00664223" w:rsidRPr="00664223" w:rsidRDefault="00664223" w:rsidP="00664223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uzyskania pisemnej zgody Zamawiającego na przeniesienie praw i obowiązków z niniejszej umowy w przypadku zmiany formy prawnej Wykonawcy.</w:t>
      </w:r>
    </w:p>
    <w:p w14:paraId="01EA8482" w14:textId="77777777" w:rsidR="00A51E53" w:rsidRPr="001C469D" w:rsidRDefault="00664223" w:rsidP="001C469D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możliwość zmian postanowień zawartych w umowie dotyczących sposobu realizacji i terminu wykonania umowy, w przypadku działania siły wyższej, powodującej konieczność wprowadzenia zmian do umowy. Przez działanie siły wyższej należy rozumieć zdarzenie bądź połączenie zdarzeń obiektywnie niezależnych od stron umowy, które zasadniczo i istotnie utrudniają wykonywanie części lub całości zobowiązań wynikających z umowy, których strony umowy nie mogły przewidzieć i którym nie mogły zapobiec, ani ich przezwyciężyć i im przeciwdziałać poprzez działanie z należytą starannością. Wykonawca jest zobowiązany niezwłocznie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poinformować Zamawiającego o fakcie zaistnienia siły wyższej oraz wskazać zakres i wpływ, jakie zdarzenie miało na przebieg realizacji przedmiotu umowy. </w:t>
      </w:r>
    </w:p>
    <w:p w14:paraId="1CEA1990" w14:textId="77777777"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Ochrona danych osobowych</w:t>
      </w:r>
    </w:p>
    <w:p w14:paraId="5BE374D7" w14:textId="77777777" w:rsidR="00664223" w:rsidRPr="00664223" w:rsidRDefault="00664223" w:rsidP="00664223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niniejszej umowy będzie dochodzić do przetwarzania przez Wykonawcę danych osobowych, których administratorem jest Zamawiający.</w:t>
      </w:r>
    </w:p>
    <w:p w14:paraId="4006508B" w14:textId="77777777" w:rsidR="00664223" w:rsidRPr="00664223" w:rsidRDefault="00664223" w:rsidP="00664223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podczas przetwarzania danych osobowych przestrzegać będzie przepisów wskazanych w ustawie z dnia 10 maja 2018 r. o ochronie danych osobowych (t.j. Dz. U. z 2019 r. poz. 1781) oraz w rozporządzeniu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U. UE. L. z 2016 r. Nr 119, str. 1).</w:t>
      </w:r>
    </w:p>
    <w:p w14:paraId="4D4CC8AD" w14:textId="77777777" w:rsidR="00664223" w:rsidRPr="00664223" w:rsidRDefault="00664223" w:rsidP="00664223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powierzenia przetwarzania danych osobowych oraz wzajemne zobowiązania stron zawarto w odrębnej umowie „Umowa powierzenia przetwarzania danych osobowych”, która, zostanie podpisania przez Strony zgodnie z polityką bezpieczeństwa Zamawiającego. Umowa ta stanowić będzie załącznik nr </w:t>
      </w:r>
      <w:r w:rsidR="00F40D0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Umowy.</w:t>
      </w:r>
    </w:p>
    <w:p w14:paraId="15BB6912" w14:textId="77777777" w:rsidR="00A51E53" w:rsidRPr="001C469D" w:rsidRDefault="00664223" w:rsidP="001C469D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naruszenia przez Wykonawcę postanowień ust. 2 i 3 Zamawiającemu przysługuje prawo rozwiązania umowy w trybie natychmiastowym i prawo do odszkodowania w wysokości poniesionej szkody.</w:t>
      </w:r>
    </w:p>
    <w:p w14:paraId="51BA914F" w14:textId="77777777" w:rsidR="00664223" w:rsidRPr="00664223" w:rsidRDefault="00664223" w:rsidP="00664223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Odstąpienie od umowy</w:t>
      </w:r>
    </w:p>
    <w:p w14:paraId="7D655F42" w14:textId="77777777" w:rsidR="00664223" w:rsidRPr="00664223" w:rsidRDefault="00664223" w:rsidP="00664223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odstąpienia od umowy w razie zaistnienia istotnej zmiany okoliczności, powodującej, że wykonanie umowy nie leży w interesie publicznym, czego nie można było przewidzieć w chwili zawarcia umowy, lub dalsze wykonywanie umowy może zagrozić istotnemu interesowi bezpieczeństwa państwa lub bezpieczeństwu publicznemu, w terminie 30 dni od daty powzięcia wiadomości o tych okolicznościach.</w:t>
      </w:r>
    </w:p>
    <w:p w14:paraId="350465D5" w14:textId="77777777" w:rsidR="006B47CC" w:rsidRPr="001C469D" w:rsidRDefault="00664223" w:rsidP="006B47CC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o którym mowa w ust. 1, Wykonawca może żądać wyłącznie wynagrodzenia należnego z tytułu wykonania części umowy.</w:t>
      </w:r>
    </w:p>
    <w:p w14:paraId="04C363CA" w14:textId="77777777"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1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Postanowienia końcowe</w:t>
      </w:r>
    </w:p>
    <w:p w14:paraId="56D7F3D4" w14:textId="77777777"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przypadku, gdy w umowie mowa jest o dniach roboczych należy przez to rozumieć dni urzędowania Zamawiającego, tj. od poniedziałku do piątku, za wyjątkiem dni ustawowo wolnych od pracy.</w:t>
      </w:r>
    </w:p>
    <w:p w14:paraId="35B1F5BE" w14:textId="77777777"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Strony umowy zobowiązują się do niezwłocznego, pisemnego powiadomienia o każdej zmianie siedzib lub firmy, przedstawicieli stron, numerów telefonów.</w:t>
      </w:r>
    </w:p>
    <w:p w14:paraId="072D38D1" w14:textId="77777777"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sprawach nieuregulowanych umową zastosowanie mają przepisy Kodeksu cywilnego.</w:t>
      </w:r>
    </w:p>
    <w:p w14:paraId="6CE965A4" w14:textId="77777777"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spory wynikłe na tle wykonywania umowy Strony rozstrzygać będą w drodze uzgodnień w ciągu 30 dni od poinformowania drugiej Strony o zaistnieniu sporu, a w przypadku braku porozumienia poddadzą pod rozstrzygnięcie Sądowi właściwemu dla Zamawiającego.</w:t>
      </w:r>
    </w:p>
    <w:p w14:paraId="50ED3BDD" w14:textId="77777777"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…… jednobrzmiących egzemplarzach. Wykonawca potwierdza otrzymanie jednego, a Zamawiający …….. egzemplarzy umowy.</w:t>
      </w:r>
    </w:p>
    <w:p w14:paraId="381E6DB8" w14:textId="77777777" w:rsidR="00A51E53" w:rsidRDefault="00A51E5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3FCEC" w14:textId="77777777" w:rsidR="00A51E53" w:rsidRPr="00664223" w:rsidRDefault="00A51E5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EA8B60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>.....................................................                                                   ..........................................................</w:t>
      </w:r>
    </w:p>
    <w:p w14:paraId="50F1D112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rPr>
          <w:rFonts w:ascii="New Times Roman" w:eastAsia="Times New Roman" w:hAnsi="New Times Roman" w:cs="Arial"/>
          <w:sz w:val="20"/>
          <w:szCs w:val="20"/>
          <w:lang w:eastAsia="pl-PL"/>
        </w:rPr>
      </w:pPr>
      <w:r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Zamawiający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                                                 </w:t>
      </w:r>
      <w:r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</w:t>
      </w:r>
      <w:r w:rsidR="001C469D">
        <w:rPr>
          <w:rFonts w:ascii="New Times Roman" w:eastAsia="Times New Roman" w:hAnsi="New Times Roman" w:cs="Arial"/>
          <w:sz w:val="20"/>
          <w:szCs w:val="20"/>
          <w:lang w:eastAsia="pl-PL"/>
        </w:rPr>
        <w:t>Wykonawca</w:t>
      </w:r>
    </w:p>
    <w:p w14:paraId="67EE7F4C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439665B2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7BC82465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48292283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………………………………….</w:t>
      </w:r>
    </w:p>
    <w:p w14:paraId="6D1DE41D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Skarbnik Województwa</w:t>
      </w:r>
    </w:p>
    <w:p w14:paraId="2EC51549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Świętokrzyskiego</w:t>
      </w:r>
    </w:p>
    <w:p w14:paraId="59CE68F6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5E9D7E3B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5B00879B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3E5F2DE9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64710CFF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 </w:t>
      </w:r>
    </w:p>
    <w:p w14:paraId="600C8C2B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Radca Prawny</w:t>
      </w:r>
    </w:p>
    <w:p w14:paraId="5C6A3F49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</w:t>
      </w:r>
    </w:p>
    <w:p w14:paraId="730AC269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7ED12FC0" w14:textId="77777777" w:rsidR="00A51E53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3A21D176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3E6D6752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……………………………………</w:t>
      </w:r>
    </w:p>
    <w:p w14:paraId="06218B43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</w:t>
      </w:r>
      <w:r>
        <w:rPr>
          <w:rFonts w:ascii="New Times Roman" w:eastAsia="Times New Roman" w:hAnsi="New Times Roman" w:cs="Arial"/>
          <w:sz w:val="20"/>
          <w:szCs w:val="20"/>
          <w:lang w:eastAsia="pl-PL"/>
        </w:rPr>
        <w:t>Akceptują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>cy</w:t>
      </w:r>
    </w:p>
    <w:p w14:paraId="4FE82DFB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1938C935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328BB39F" w14:textId="77777777" w:rsidR="00A51E53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3476AB89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479F7944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……………………………………</w:t>
      </w:r>
    </w:p>
    <w:p w14:paraId="4BFBFF04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Sporządzający</w:t>
      </w:r>
    </w:p>
    <w:p w14:paraId="1D732A13" w14:textId="77777777" w:rsidR="00A51E53" w:rsidRDefault="00A51E5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14:paraId="6621EAC6" w14:textId="77777777" w:rsidR="00A51E53" w:rsidRDefault="00A51E5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14:paraId="3E389FE5" w14:textId="77777777" w:rsidR="00A51E53" w:rsidRDefault="00A51E5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14:paraId="1D5AF899" w14:textId="77777777"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  <w:r w:rsidRPr="00664223">
        <w:rPr>
          <w:rFonts w:ascii="Times New Roman" w:eastAsia="Times New Roman" w:hAnsi="Times New Roman" w:cs="Times New Roman"/>
          <w:szCs w:val="18"/>
          <w:lang w:eastAsia="pl-PL"/>
        </w:rPr>
        <w:t>Załączniki:</w:t>
      </w:r>
    </w:p>
    <w:p w14:paraId="45FFC858" w14:textId="77777777"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Cs w:val="18"/>
          <w:lang w:eastAsia="pl-PL"/>
        </w:rPr>
      </w:pPr>
      <w:r w:rsidRPr="00664223">
        <w:rPr>
          <w:rFonts w:ascii="Times New Roman" w:eastAsia="Times New Roman" w:hAnsi="Times New Roman" w:cs="Times New Roman"/>
          <w:szCs w:val="18"/>
          <w:lang w:eastAsia="pl-PL"/>
        </w:rPr>
        <w:t xml:space="preserve">Nr </w:t>
      </w:r>
      <w:r w:rsidRPr="00664223">
        <w:rPr>
          <w:rFonts w:ascii="Times New Roman" w:eastAsia="Times New Roman" w:hAnsi="Times New Roman" w:cs="Times New Roman"/>
          <w:color w:val="000000"/>
          <w:szCs w:val="18"/>
          <w:lang w:eastAsia="pl-PL"/>
        </w:rPr>
        <w:t xml:space="preserve">1 Wzór protokołu odbioru </w:t>
      </w:r>
    </w:p>
    <w:p w14:paraId="00B5ABBE" w14:textId="77777777" w:rsidR="00446C0A" w:rsidRPr="00446C0A" w:rsidRDefault="00446C0A" w:rsidP="00664223">
      <w:pPr>
        <w:jc w:val="both"/>
      </w:pPr>
    </w:p>
    <w:sectPr w:rsidR="00446C0A" w:rsidRPr="00446C0A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41D5E" w14:textId="77777777" w:rsidR="00153BB7" w:rsidRDefault="00153BB7" w:rsidP="007653B4">
      <w:pPr>
        <w:spacing w:after="0" w:line="240" w:lineRule="auto"/>
      </w:pPr>
      <w:r>
        <w:separator/>
      </w:r>
    </w:p>
  </w:endnote>
  <w:endnote w:type="continuationSeparator" w:id="0">
    <w:p w14:paraId="29ED6220" w14:textId="77777777" w:rsidR="00153BB7" w:rsidRDefault="00153BB7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40B99" w14:textId="77777777" w:rsidR="000A24B1" w:rsidRDefault="00614F16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C4CD708" wp14:editId="6AE21A42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B17B0" w14:textId="77777777" w:rsidR="00153BB7" w:rsidRDefault="00153BB7" w:rsidP="007653B4">
      <w:pPr>
        <w:spacing w:after="0" w:line="240" w:lineRule="auto"/>
      </w:pPr>
      <w:r>
        <w:separator/>
      </w:r>
    </w:p>
  </w:footnote>
  <w:footnote w:type="continuationSeparator" w:id="0">
    <w:p w14:paraId="5D91B37E" w14:textId="77777777" w:rsidR="00153BB7" w:rsidRDefault="00153BB7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D8BEA" w14:textId="77777777" w:rsidR="007653B4" w:rsidRDefault="001B7346">
    <w:pPr>
      <w:pStyle w:val="Nagwek"/>
    </w:pPr>
    <w:sdt>
      <w:sdtPr>
        <w:id w:val="-506054007"/>
        <w:docPartObj>
          <w:docPartGallery w:val="Page Numbers (Margins)"/>
          <w:docPartUnique/>
        </w:docPartObj>
      </w:sdtPr>
      <w:sdtEndPr/>
      <w:sdtContent>
        <w:r w:rsidR="00517C95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3135823F" wp14:editId="6CD27464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63355" w14:textId="77777777" w:rsidR="00517C95" w:rsidRDefault="00517C9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1B7346" w:rsidRPr="001B734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7F163355" w14:textId="77777777" w:rsidR="00517C95" w:rsidRDefault="00517C9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1B7346" w:rsidRPr="001B734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80AC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0C8016F" wp14:editId="73EBE8BF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64412"/>
    <w:multiLevelType w:val="hybridMultilevel"/>
    <w:tmpl w:val="E04ECC0A"/>
    <w:lvl w:ilvl="0" w:tplc="05329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5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37111"/>
    <w:multiLevelType w:val="hybridMultilevel"/>
    <w:tmpl w:val="D3BA2FCA"/>
    <w:lvl w:ilvl="0" w:tplc="0A42D92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26F2F"/>
    <w:multiLevelType w:val="hybridMultilevel"/>
    <w:tmpl w:val="485EB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2B1B8A"/>
    <w:multiLevelType w:val="hybridMultilevel"/>
    <w:tmpl w:val="895ADCE8"/>
    <w:lvl w:ilvl="0" w:tplc="3F1471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03E0199"/>
    <w:multiLevelType w:val="hybridMultilevel"/>
    <w:tmpl w:val="E2103CC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30794835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010FF"/>
    <w:multiLevelType w:val="hybridMultilevel"/>
    <w:tmpl w:val="A9548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4F3B66"/>
    <w:multiLevelType w:val="hybridMultilevel"/>
    <w:tmpl w:val="ECAE4C92"/>
    <w:lvl w:ilvl="0" w:tplc="802A65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17A04"/>
    <w:multiLevelType w:val="hybridMultilevel"/>
    <w:tmpl w:val="9C5E3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E3557"/>
    <w:multiLevelType w:val="hybridMultilevel"/>
    <w:tmpl w:val="5E00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84C8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C79DD"/>
    <w:multiLevelType w:val="hybridMultilevel"/>
    <w:tmpl w:val="D1D2191C"/>
    <w:lvl w:ilvl="0" w:tplc="C6B2303C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3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4A07AE"/>
    <w:multiLevelType w:val="hybridMultilevel"/>
    <w:tmpl w:val="85CE9858"/>
    <w:lvl w:ilvl="0" w:tplc="0D444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24"/>
  </w:num>
  <w:num w:numId="4">
    <w:abstractNumId w:val="17"/>
  </w:num>
  <w:num w:numId="5">
    <w:abstractNumId w:val="23"/>
  </w:num>
  <w:num w:numId="6">
    <w:abstractNumId w:val="36"/>
  </w:num>
  <w:num w:numId="7">
    <w:abstractNumId w:val="35"/>
  </w:num>
  <w:num w:numId="8">
    <w:abstractNumId w:val="31"/>
  </w:num>
  <w:num w:numId="9">
    <w:abstractNumId w:val="0"/>
  </w:num>
  <w:num w:numId="10">
    <w:abstractNumId w:val="27"/>
  </w:num>
  <w:num w:numId="11">
    <w:abstractNumId w:val="37"/>
  </w:num>
  <w:num w:numId="12">
    <w:abstractNumId w:val="26"/>
  </w:num>
  <w:num w:numId="13">
    <w:abstractNumId w:val="33"/>
  </w:num>
  <w:num w:numId="14">
    <w:abstractNumId w:val="11"/>
  </w:num>
  <w:num w:numId="15">
    <w:abstractNumId w:val="30"/>
  </w:num>
  <w:num w:numId="16">
    <w:abstractNumId w:val="8"/>
  </w:num>
  <w:num w:numId="17">
    <w:abstractNumId w:val="32"/>
  </w:num>
  <w:num w:numId="18">
    <w:abstractNumId w:val="3"/>
  </w:num>
  <w:num w:numId="19">
    <w:abstractNumId w:val="5"/>
  </w:num>
  <w:num w:numId="20">
    <w:abstractNumId w:val="38"/>
  </w:num>
  <w:num w:numId="21">
    <w:abstractNumId w:val="2"/>
  </w:num>
  <w:num w:numId="22">
    <w:abstractNumId w:val="15"/>
  </w:num>
  <w:num w:numId="23">
    <w:abstractNumId w:val="18"/>
  </w:num>
  <w:num w:numId="24">
    <w:abstractNumId w:val="9"/>
  </w:num>
  <w:num w:numId="25">
    <w:abstractNumId w:val="14"/>
  </w:num>
  <w:num w:numId="26">
    <w:abstractNumId w:val="10"/>
  </w:num>
  <w:num w:numId="27">
    <w:abstractNumId w:val="7"/>
  </w:num>
  <w:num w:numId="28">
    <w:abstractNumId w:val="1"/>
  </w:num>
  <w:num w:numId="29">
    <w:abstractNumId w:val="22"/>
  </w:num>
  <w:num w:numId="30">
    <w:abstractNumId w:val="4"/>
  </w:num>
  <w:num w:numId="31">
    <w:abstractNumId w:val="19"/>
  </w:num>
  <w:num w:numId="32">
    <w:abstractNumId w:val="21"/>
  </w:num>
  <w:num w:numId="33">
    <w:abstractNumId w:val="6"/>
  </w:num>
  <w:num w:numId="34">
    <w:abstractNumId w:val="28"/>
  </w:num>
  <w:num w:numId="35">
    <w:abstractNumId w:val="13"/>
  </w:num>
  <w:num w:numId="36">
    <w:abstractNumId w:val="20"/>
  </w:num>
  <w:num w:numId="37">
    <w:abstractNumId w:val="29"/>
  </w:num>
  <w:num w:numId="38">
    <w:abstractNumId w:val="34"/>
  </w:num>
  <w:num w:numId="39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5B18"/>
    <w:rsid w:val="00010BAC"/>
    <w:rsid w:val="00014556"/>
    <w:rsid w:val="00022EE3"/>
    <w:rsid w:val="00030AD0"/>
    <w:rsid w:val="00037AED"/>
    <w:rsid w:val="000610A8"/>
    <w:rsid w:val="00072E8A"/>
    <w:rsid w:val="00073E01"/>
    <w:rsid w:val="000A24B1"/>
    <w:rsid w:val="000B4F36"/>
    <w:rsid w:val="000C0AF3"/>
    <w:rsid w:val="000C16D3"/>
    <w:rsid w:val="000D1EDE"/>
    <w:rsid w:val="000E582E"/>
    <w:rsid w:val="000E7422"/>
    <w:rsid w:val="00101508"/>
    <w:rsid w:val="00110A21"/>
    <w:rsid w:val="00153BB7"/>
    <w:rsid w:val="0016786D"/>
    <w:rsid w:val="0018313D"/>
    <w:rsid w:val="001A197C"/>
    <w:rsid w:val="001B7346"/>
    <w:rsid w:val="001C469D"/>
    <w:rsid w:val="001D03C1"/>
    <w:rsid w:val="002060E0"/>
    <w:rsid w:val="00217F1B"/>
    <w:rsid w:val="002207C7"/>
    <w:rsid w:val="00225EC4"/>
    <w:rsid w:val="00234CA3"/>
    <w:rsid w:val="0023611F"/>
    <w:rsid w:val="002431C5"/>
    <w:rsid w:val="00245CD7"/>
    <w:rsid w:val="00264851"/>
    <w:rsid w:val="0027219F"/>
    <w:rsid w:val="00284350"/>
    <w:rsid w:val="002A2245"/>
    <w:rsid w:val="002B48B6"/>
    <w:rsid w:val="002D0CA3"/>
    <w:rsid w:val="002F54EA"/>
    <w:rsid w:val="00300062"/>
    <w:rsid w:val="00345A6B"/>
    <w:rsid w:val="00355648"/>
    <w:rsid w:val="00356C87"/>
    <w:rsid w:val="00392174"/>
    <w:rsid w:val="00392DDD"/>
    <w:rsid w:val="003B66F2"/>
    <w:rsid w:val="003E341A"/>
    <w:rsid w:val="00403124"/>
    <w:rsid w:val="004146ED"/>
    <w:rsid w:val="004441E5"/>
    <w:rsid w:val="00445387"/>
    <w:rsid w:val="0044538A"/>
    <w:rsid w:val="00446C0A"/>
    <w:rsid w:val="004B36CD"/>
    <w:rsid w:val="004C5853"/>
    <w:rsid w:val="004F4E6D"/>
    <w:rsid w:val="00517C95"/>
    <w:rsid w:val="00521541"/>
    <w:rsid w:val="00526660"/>
    <w:rsid w:val="00526702"/>
    <w:rsid w:val="00555D98"/>
    <w:rsid w:val="00560E1C"/>
    <w:rsid w:val="005669FA"/>
    <w:rsid w:val="00573785"/>
    <w:rsid w:val="00595B58"/>
    <w:rsid w:val="005A368F"/>
    <w:rsid w:val="005F29F0"/>
    <w:rsid w:val="00606D46"/>
    <w:rsid w:val="00614F16"/>
    <w:rsid w:val="00630384"/>
    <w:rsid w:val="00636EDF"/>
    <w:rsid w:val="0065610C"/>
    <w:rsid w:val="00661396"/>
    <w:rsid w:val="00664223"/>
    <w:rsid w:val="00683C63"/>
    <w:rsid w:val="00686AE5"/>
    <w:rsid w:val="006A10A2"/>
    <w:rsid w:val="006B47CC"/>
    <w:rsid w:val="006E1641"/>
    <w:rsid w:val="006F4226"/>
    <w:rsid w:val="007103B7"/>
    <w:rsid w:val="007108B4"/>
    <w:rsid w:val="007278FD"/>
    <w:rsid w:val="00744C59"/>
    <w:rsid w:val="00746966"/>
    <w:rsid w:val="007555B0"/>
    <w:rsid w:val="007608B1"/>
    <w:rsid w:val="007653B4"/>
    <w:rsid w:val="00767A94"/>
    <w:rsid w:val="0077643B"/>
    <w:rsid w:val="0079176E"/>
    <w:rsid w:val="007B531D"/>
    <w:rsid w:val="007C34AF"/>
    <w:rsid w:val="007C4AEC"/>
    <w:rsid w:val="007E1436"/>
    <w:rsid w:val="00820CED"/>
    <w:rsid w:val="00824518"/>
    <w:rsid w:val="00827EAD"/>
    <w:rsid w:val="008443BA"/>
    <w:rsid w:val="00872E6B"/>
    <w:rsid w:val="00893479"/>
    <w:rsid w:val="008A1F77"/>
    <w:rsid w:val="008F091F"/>
    <w:rsid w:val="0090103D"/>
    <w:rsid w:val="0092305F"/>
    <w:rsid w:val="00924A27"/>
    <w:rsid w:val="00962184"/>
    <w:rsid w:val="0097180E"/>
    <w:rsid w:val="0099451C"/>
    <w:rsid w:val="00997DC4"/>
    <w:rsid w:val="009B27BE"/>
    <w:rsid w:val="009B3A21"/>
    <w:rsid w:val="009D32D0"/>
    <w:rsid w:val="009E43ED"/>
    <w:rsid w:val="009E4784"/>
    <w:rsid w:val="00A022B1"/>
    <w:rsid w:val="00A331B4"/>
    <w:rsid w:val="00A40B97"/>
    <w:rsid w:val="00A51E53"/>
    <w:rsid w:val="00A91B91"/>
    <w:rsid w:val="00A95436"/>
    <w:rsid w:val="00AA6444"/>
    <w:rsid w:val="00B0381A"/>
    <w:rsid w:val="00B430DD"/>
    <w:rsid w:val="00B548D9"/>
    <w:rsid w:val="00B5669E"/>
    <w:rsid w:val="00B80AC1"/>
    <w:rsid w:val="00BA22F3"/>
    <w:rsid w:val="00BA4567"/>
    <w:rsid w:val="00BB1032"/>
    <w:rsid w:val="00BF53A9"/>
    <w:rsid w:val="00C030AD"/>
    <w:rsid w:val="00C078C8"/>
    <w:rsid w:val="00C25CCD"/>
    <w:rsid w:val="00C528D6"/>
    <w:rsid w:val="00C617EC"/>
    <w:rsid w:val="00C65B4D"/>
    <w:rsid w:val="00C81A2B"/>
    <w:rsid w:val="00C96694"/>
    <w:rsid w:val="00CD02E5"/>
    <w:rsid w:val="00CD08DA"/>
    <w:rsid w:val="00CE32AD"/>
    <w:rsid w:val="00CE742C"/>
    <w:rsid w:val="00CF7D09"/>
    <w:rsid w:val="00D011FA"/>
    <w:rsid w:val="00D071D9"/>
    <w:rsid w:val="00D25929"/>
    <w:rsid w:val="00D3382A"/>
    <w:rsid w:val="00D36D59"/>
    <w:rsid w:val="00D416F1"/>
    <w:rsid w:val="00D75408"/>
    <w:rsid w:val="00D925B5"/>
    <w:rsid w:val="00D936B4"/>
    <w:rsid w:val="00DB29EB"/>
    <w:rsid w:val="00DC0D17"/>
    <w:rsid w:val="00DC698D"/>
    <w:rsid w:val="00DF78A8"/>
    <w:rsid w:val="00DF7E84"/>
    <w:rsid w:val="00E00DAF"/>
    <w:rsid w:val="00E12842"/>
    <w:rsid w:val="00E62C63"/>
    <w:rsid w:val="00E9432A"/>
    <w:rsid w:val="00E94CCD"/>
    <w:rsid w:val="00EC0C11"/>
    <w:rsid w:val="00ED73B0"/>
    <w:rsid w:val="00EE0F7F"/>
    <w:rsid w:val="00EE42C8"/>
    <w:rsid w:val="00EE68F3"/>
    <w:rsid w:val="00EF01E1"/>
    <w:rsid w:val="00F02D93"/>
    <w:rsid w:val="00F21897"/>
    <w:rsid w:val="00F244C3"/>
    <w:rsid w:val="00F40D0D"/>
    <w:rsid w:val="00F41994"/>
    <w:rsid w:val="00F433CD"/>
    <w:rsid w:val="00F647B7"/>
    <w:rsid w:val="00F801C9"/>
    <w:rsid w:val="00F91A9F"/>
    <w:rsid w:val="00FA035A"/>
    <w:rsid w:val="00FA5FF6"/>
    <w:rsid w:val="00FA630A"/>
    <w:rsid w:val="00FA7C99"/>
    <w:rsid w:val="00FB1FCA"/>
    <w:rsid w:val="00FD296D"/>
    <w:rsid w:val="00FF0910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B50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22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223"/>
    <w:rPr>
      <w:rFonts w:ascii="Calibri" w:eastAsia="Times New Roman" w:hAnsi="Calibri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22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223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8792D-E320-4E4D-80C5-65418DE1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2229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7</cp:revision>
  <cp:lastPrinted>2021-02-22T08:53:00Z</cp:lastPrinted>
  <dcterms:created xsi:type="dcterms:W3CDTF">2021-02-11T13:49:00Z</dcterms:created>
  <dcterms:modified xsi:type="dcterms:W3CDTF">2021-02-22T11:08:00Z</dcterms:modified>
</cp:coreProperties>
</file>