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02F05C" w14:textId="72A04A0D" w:rsidR="0061697F" w:rsidRPr="00B35D8D" w:rsidRDefault="00070C56" w:rsidP="00756ECD">
      <w:pPr>
        <w:ind w:left="-284"/>
        <w:jc w:val="both"/>
        <w:rPr>
          <w:rFonts w:ascii="Cambria" w:hAnsi="Cambria"/>
        </w:rPr>
      </w:pPr>
      <w:r>
        <w:rPr>
          <w:rFonts w:ascii="Cambria" w:hAnsi="Cambria"/>
        </w:rPr>
        <w:t>IR-X</w:t>
      </w:r>
      <w:bookmarkStart w:id="0" w:name="_GoBack"/>
      <w:bookmarkEnd w:id="0"/>
      <w:r w:rsidR="003E5184" w:rsidRPr="00B35D8D">
        <w:rPr>
          <w:rFonts w:ascii="Cambria" w:hAnsi="Cambria"/>
        </w:rPr>
        <w:t>.052.3.1</w:t>
      </w:r>
      <w:r w:rsidR="00FA1A54" w:rsidRPr="00B35D8D">
        <w:rPr>
          <w:rFonts w:ascii="Cambria" w:hAnsi="Cambria"/>
        </w:rPr>
        <w:t>.2021</w:t>
      </w:r>
      <w:r w:rsidR="00FA1A54" w:rsidRPr="00B35D8D">
        <w:rPr>
          <w:rFonts w:ascii="Cambria" w:hAnsi="Cambria"/>
        </w:rPr>
        <w:tab/>
      </w:r>
      <w:r w:rsidR="00FA1A54" w:rsidRPr="00B35D8D">
        <w:rPr>
          <w:rFonts w:ascii="Cambria" w:hAnsi="Cambria"/>
        </w:rPr>
        <w:tab/>
      </w:r>
      <w:r w:rsidR="00FA1A54" w:rsidRPr="00B35D8D">
        <w:rPr>
          <w:rFonts w:ascii="Cambria" w:hAnsi="Cambria"/>
        </w:rPr>
        <w:tab/>
      </w:r>
      <w:r w:rsidR="00FA1A54" w:rsidRPr="00B35D8D">
        <w:rPr>
          <w:rFonts w:ascii="Cambria" w:hAnsi="Cambria"/>
        </w:rPr>
        <w:tab/>
      </w:r>
      <w:r w:rsidR="00FA1A54" w:rsidRPr="00B35D8D">
        <w:rPr>
          <w:rFonts w:ascii="Cambria" w:hAnsi="Cambria"/>
        </w:rPr>
        <w:tab/>
      </w:r>
      <w:r w:rsidR="00FA1A54" w:rsidRPr="00B35D8D">
        <w:rPr>
          <w:rFonts w:ascii="Cambria" w:hAnsi="Cambria"/>
        </w:rPr>
        <w:tab/>
      </w:r>
      <w:r w:rsidR="00FA1A54" w:rsidRPr="00B35D8D">
        <w:rPr>
          <w:rFonts w:ascii="Cambria" w:hAnsi="Cambria"/>
        </w:rPr>
        <w:tab/>
      </w:r>
      <w:r w:rsidR="00B35D8D">
        <w:rPr>
          <w:rFonts w:ascii="Cambria" w:hAnsi="Cambria"/>
        </w:rPr>
        <w:t xml:space="preserve">        </w:t>
      </w:r>
      <w:r w:rsidR="003E5184" w:rsidRPr="00B35D8D">
        <w:rPr>
          <w:rFonts w:ascii="Cambria" w:hAnsi="Cambria"/>
        </w:rPr>
        <w:t xml:space="preserve">Kielce, </w:t>
      </w:r>
      <w:r w:rsidR="001254D8">
        <w:rPr>
          <w:rFonts w:ascii="Cambria" w:hAnsi="Cambria"/>
        </w:rPr>
        <w:t>27</w:t>
      </w:r>
      <w:r w:rsidR="00FA1A54" w:rsidRPr="00B35D8D">
        <w:rPr>
          <w:rFonts w:ascii="Cambria" w:hAnsi="Cambria"/>
        </w:rPr>
        <w:t>.01.2021 r.</w:t>
      </w:r>
    </w:p>
    <w:p w14:paraId="06CBB837" w14:textId="77777777" w:rsidR="0061697F" w:rsidRPr="00B35D8D" w:rsidRDefault="0061697F" w:rsidP="00756ECD">
      <w:pPr>
        <w:jc w:val="both"/>
        <w:rPr>
          <w:rFonts w:ascii="Cambria" w:hAnsi="Cambria"/>
          <w:b/>
          <w:bCs/>
        </w:rPr>
      </w:pPr>
    </w:p>
    <w:p w14:paraId="5066DD29" w14:textId="77777777" w:rsidR="0061697F" w:rsidRPr="00B35D8D" w:rsidRDefault="0061697F" w:rsidP="00756ECD">
      <w:pPr>
        <w:jc w:val="both"/>
        <w:rPr>
          <w:rFonts w:ascii="Cambria" w:hAnsi="Cambria"/>
          <w:b/>
          <w:bCs/>
        </w:rPr>
      </w:pPr>
    </w:p>
    <w:p w14:paraId="153F5D2A" w14:textId="77777777" w:rsidR="0061697F" w:rsidRPr="00B35D8D" w:rsidRDefault="0061697F" w:rsidP="00756ECD">
      <w:pPr>
        <w:jc w:val="center"/>
        <w:rPr>
          <w:rFonts w:ascii="Cambria" w:hAnsi="Cambria"/>
        </w:rPr>
      </w:pPr>
      <w:r w:rsidRPr="00B35D8D">
        <w:rPr>
          <w:rFonts w:ascii="Cambria" w:hAnsi="Cambria"/>
          <w:b/>
          <w:bCs/>
        </w:rPr>
        <w:t>ZAPYTANIE OFERTOWE</w:t>
      </w:r>
    </w:p>
    <w:p w14:paraId="3AE5E3FB" w14:textId="77777777" w:rsidR="0061697F" w:rsidRPr="00B35D8D" w:rsidRDefault="0061697F" w:rsidP="00756ECD">
      <w:pPr>
        <w:jc w:val="both"/>
        <w:rPr>
          <w:rFonts w:ascii="Cambria" w:hAnsi="Cambria"/>
        </w:rPr>
      </w:pPr>
    </w:p>
    <w:p w14:paraId="2067F837" w14:textId="49919049" w:rsidR="0061697F" w:rsidRPr="00B35D8D" w:rsidRDefault="00B834C9" w:rsidP="00070784">
      <w:pPr>
        <w:jc w:val="both"/>
        <w:rPr>
          <w:rFonts w:ascii="Cambria" w:hAnsi="Cambria"/>
        </w:rPr>
      </w:pPr>
      <w:r w:rsidRPr="00B834C9">
        <w:rPr>
          <w:rFonts w:ascii="Cambria" w:eastAsia="Calibri" w:hAnsi="Cambria"/>
        </w:rPr>
        <w:t>Przedmiotem niniejszego zamówienia jest obsługa techniczna, w tym udostępnienie niezbędnego sprzętu podczas międzynarodowego IV Wydarzenia Międzyregionalnego organizowanego w ramach projektu RESINDUSTRY, które odbędzie się w dniu 23 lutego 2021 r. i przeprowadzone zostanie w formie zdalnej.</w:t>
      </w:r>
    </w:p>
    <w:p w14:paraId="4FAA1C43" w14:textId="77777777" w:rsidR="0061697F" w:rsidRPr="00B35D8D" w:rsidRDefault="0061697F" w:rsidP="00756ECD">
      <w:pPr>
        <w:jc w:val="both"/>
        <w:rPr>
          <w:rFonts w:ascii="Cambria" w:hAnsi="Cambria"/>
          <w:b/>
          <w:bCs/>
        </w:rPr>
      </w:pPr>
    </w:p>
    <w:p w14:paraId="4C0B1EB7" w14:textId="77777777" w:rsidR="0061697F" w:rsidRPr="00B35D8D" w:rsidRDefault="0061697F" w:rsidP="00756ECD">
      <w:pPr>
        <w:jc w:val="both"/>
        <w:rPr>
          <w:rFonts w:ascii="Cambria" w:hAnsi="Cambria"/>
        </w:rPr>
      </w:pPr>
      <w:r w:rsidRPr="00B35D8D">
        <w:rPr>
          <w:rFonts w:ascii="Cambria" w:hAnsi="Cambria"/>
          <w:b/>
          <w:bCs/>
        </w:rPr>
        <w:t xml:space="preserve">I. ZAMAWIAJĄCY: </w:t>
      </w:r>
    </w:p>
    <w:p w14:paraId="61A62D4B" w14:textId="77777777" w:rsidR="0061697F" w:rsidRPr="00B35D8D" w:rsidRDefault="0061697F" w:rsidP="00756ECD">
      <w:pPr>
        <w:jc w:val="both"/>
        <w:rPr>
          <w:rFonts w:ascii="Cambria" w:hAnsi="Cambria"/>
        </w:rPr>
      </w:pPr>
      <w:r w:rsidRPr="00B35D8D">
        <w:rPr>
          <w:rFonts w:ascii="Cambria" w:hAnsi="Cambria"/>
        </w:rPr>
        <w:t xml:space="preserve">Województwo Świętokrzyskie – Urząd Marszałkowski Województwa Świętokrzyskiego </w:t>
      </w:r>
    </w:p>
    <w:p w14:paraId="3F2475C8" w14:textId="77777777" w:rsidR="0061697F" w:rsidRPr="00B35D8D" w:rsidRDefault="0061697F" w:rsidP="00756ECD">
      <w:pPr>
        <w:jc w:val="both"/>
        <w:rPr>
          <w:rFonts w:ascii="Cambria" w:hAnsi="Cambria"/>
        </w:rPr>
      </w:pPr>
      <w:r w:rsidRPr="00B35D8D">
        <w:rPr>
          <w:rFonts w:ascii="Cambria" w:hAnsi="Cambria"/>
        </w:rPr>
        <w:t xml:space="preserve">Al. IX Wieków Kielc 3, 25-516 Kielce </w:t>
      </w:r>
    </w:p>
    <w:p w14:paraId="74C743D5" w14:textId="77777777" w:rsidR="0061697F" w:rsidRPr="00B35D8D" w:rsidRDefault="0061697F" w:rsidP="00756ECD">
      <w:pPr>
        <w:jc w:val="both"/>
        <w:rPr>
          <w:rFonts w:ascii="Cambria" w:hAnsi="Cambria"/>
        </w:rPr>
      </w:pPr>
      <w:r w:rsidRPr="00B35D8D">
        <w:rPr>
          <w:rFonts w:ascii="Cambria" w:hAnsi="Cambria"/>
        </w:rPr>
        <w:t xml:space="preserve">NIP: 9591506120 </w:t>
      </w:r>
    </w:p>
    <w:p w14:paraId="1B823BD7" w14:textId="77777777" w:rsidR="0061697F" w:rsidRPr="00B35D8D" w:rsidRDefault="0061697F" w:rsidP="00756ECD">
      <w:pPr>
        <w:jc w:val="both"/>
        <w:rPr>
          <w:rFonts w:ascii="Cambria" w:hAnsi="Cambria"/>
        </w:rPr>
      </w:pPr>
      <w:r w:rsidRPr="00B35D8D">
        <w:rPr>
          <w:rFonts w:ascii="Cambria" w:hAnsi="Cambria"/>
        </w:rPr>
        <w:t xml:space="preserve">REGON: 291009337 </w:t>
      </w:r>
    </w:p>
    <w:p w14:paraId="650823F4" w14:textId="77777777" w:rsidR="0054583E" w:rsidRPr="00B35D8D" w:rsidRDefault="0054583E" w:rsidP="0054583E">
      <w:pPr>
        <w:jc w:val="both"/>
        <w:rPr>
          <w:rFonts w:ascii="Cambria" w:hAnsi="Cambria"/>
          <w:b/>
        </w:rPr>
      </w:pPr>
      <w:r w:rsidRPr="00B35D8D">
        <w:rPr>
          <w:rFonts w:ascii="Cambria" w:hAnsi="Cambria"/>
          <w:b/>
        </w:rPr>
        <w:t>Dane osób do kontaktu:</w:t>
      </w:r>
    </w:p>
    <w:p w14:paraId="04583DBB" w14:textId="77777777" w:rsidR="0054583E" w:rsidRPr="00B35D8D" w:rsidRDefault="0054583E" w:rsidP="0054583E">
      <w:pPr>
        <w:jc w:val="both"/>
        <w:rPr>
          <w:rFonts w:ascii="Cambria" w:hAnsi="Cambria"/>
        </w:rPr>
      </w:pPr>
      <w:r w:rsidRPr="00B35D8D">
        <w:rPr>
          <w:rFonts w:ascii="Cambria" w:hAnsi="Cambria"/>
        </w:rPr>
        <w:t xml:space="preserve">Tomasz Gałucha </w:t>
      </w:r>
    </w:p>
    <w:p w14:paraId="4844EC99" w14:textId="77777777" w:rsidR="0054583E" w:rsidRPr="00B35D8D" w:rsidRDefault="0054583E" w:rsidP="0054583E">
      <w:pPr>
        <w:jc w:val="both"/>
        <w:rPr>
          <w:rFonts w:ascii="Cambria" w:hAnsi="Cambria"/>
        </w:rPr>
      </w:pPr>
      <w:r w:rsidRPr="00B35D8D">
        <w:rPr>
          <w:rFonts w:ascii="Cambria" w:hAnsi="Cambria"/>
        </w:rPr>
        <w:t xml:space="preserve">Oddział ds. Promocji Gospodarczej Regionu </w:t>
      </w:r>
    </w:p>
    <w:p w14:paraId="1735963B" w14:textId="77777777" w:rsidR="0054583E" w:rsidRPr="00B35D8D" w:rsidRDefault="0054583E" w:rsidP="0054583E">
      <w:pPr>
        <w:jc w:val="both"/>
        <w:rPr>
          <w:rFonts w:ascii="Cambria" w:hAnsi="Cambria"/>
        </w:rPr>
      </w:pPr>
      <w:r w:rsidRPr="00B35D8D">
        <w:rPr>
          <w:rFonts w:ascii="Cambria" w:hAnsi="Cambria"/>
        </w:rPr>
        <w:t>Departament Inwestycji i Rozwoju</w:t>
      </w:r>
    </w:p>
    <w:p w14:paraId="7DD11771" w14:textId="77777777" w:rsidR="0054583E" w:rsidRPr="00B35D8D" w:rsidRDefault="0054583E" w:rsidP="0054583E">
      <w:pPr>
        <w:jc w:val="both"/>
        <w:rPr>
          <w:rFonts w:ascii="Cambria" w:hAnsi="Cambria"/>
        </w:rPr>
      </w:pPr>
      <w:r w:rsidRPr="00B35D8D">
        <w:rPr>
          <w:rFonts w:ascii="Cambria" w:hAnsi="Cambria"/>
        </w:rPr>
        <w:t>Urząd Marszałkowski Województwa Świętokrzyskiego</w:t>
      </w:r>
    </w:p>
    <w:p w14:paraId="597D4B3A" w14:textId="77777777" w:rsidR="0054583E" w:rsidRPr="00070C56" w:rsidRDefault="0054583E" w:rsidP="0054583E">
      <w:pPr>
        <w:jc w:val="both"/>
        <w:rPr>
          <w:rFonts w:ascii="Cambria" w:hAnsi="Cambria"/>
          <w:lang w:val="en-US"/>
        </w:rPr>
      </w:pPr>
      <w:r w:rsidRPr="00070C56">
        <w:rPr>
          <w:rFonts w:ascii="Cambria" w:hAnsi="Cambria"/>
          <w:lang w:val="en-US"/>
        </w:rPr>
        <w:t>tel. 41 36 58 181</w:t>
      </w:r>
    </w:p>
    <w:p w14:paraId="36BBCF9B" w14:textId="77777777" w:rsidR="0054583E" w:rsidRPr="00B35D8D" w:rsidRDefault="0054583E" w:rsidP="0054583E">
      <w:pPr>
        <w:jc w:val="both"/>
        <w:rPr>
          <w:rFonts w:ascii="Cambria" w:hAnsi="Cambria"/>
          <w:lang w:val="en-US"/>
        </w:rPr>
      </w:pPr>
      <w:r w:rsidRPr="00B35D8D">
        <w:rPr>
          <w:rFonts w:ascii="Cambria" w:hAnsi="Cambria"/>
          <w:lang w:val="en-US"/>
        </w:rPr>
        <w:t xml:space="preserve">e-mail: </w:t>
      </w:r>
      <w:hyperlink r:id="rId9" w:history="1">
        <w:r w:rsidRPr="00B35D8D">
          <w:rPr>
            <w:rStyle w:val="Hipercze"/>
            <w:rFonts w:ascii="Cambria" w:hAnsi="Cambria"/>
            <w:lang w:val="en-GB"/>
          </w:rPr>
          <w:t>tomasz.galucha@sejmik.kielce.pl</w:t>
        </w:r>
      </w:hyperlink>
      <w:r w:rsidRPr="00B35D8D">
        <w:rPr>
          <w:rFonts w:ascii="Cambria" w:hAnsi="Cambria"/>
          <w:lang w:val="en-GB"/>
        </w:rPr>
        <w:t xml:space="preserve"> </w:t>
      </w:r>
    </w:p>
    <w:p w14:paraId="5E18377C" w14:textId="77777777" w:rsidR="0054583E" w:rsidRPr="00B35D8D" w:rsidRDefault="0054583E" w:rsidP="0054583E">
      <w:pPr>
        <w:jc w:val="both"/>
        <w:rPr>
          <w:rFonts w:ascii="Cambria" w:hAnsi="Cambria"/>
          <w:b/>
        </w:rPr>
      </w:pPr>
      <w:r w:rsidRPr="00B35D8D">
        <w:rPr>
          <w:rFonts w:ascii="Cambria" w:hAnsi="Cambria"/>
          <w:b/>
        </w:rPr>
        <w:t>Adres do korespondencji:</w:t>
      </w:r>
    </w:p>
    <w:p w14:paraId="62158981" w14:textId="77777777" w:rsidR="0054583E" w:rsidRPr="00B35D8D" w:rsidRDefault="0054583E" w:rsidP="0054583E">
      <w:pPr>
        <w:jc w:val="both"/>
        <w:rPr>
          <w:rFonts w:ascii="Cambria" w:hAnsi="Cambria"/>
        </w:rPr>
      </w:pPr>
      <w:r w:rsidRPr="00B35D8D">
        <w:rPr>
          <w:rFonts w:ascii="Cambria" w:hAnsi="Cambria"/>
        </w:rPr>
        <w:t xml:space="preserve">Urząd Marszałkowski Województwa Świętokrzyskiego </w:t>
      </w:r>
    </w:p>
    <w:p w14:paraId="6F49048F" w14:textId="77777777" w:rsidR="0054583E" w:rsidRPr="00B35D8D" w:rsidRDefault="0054583E" w:rsidP="0054583E">
      <w:pPr>
        <w:jc w:val="both"/>
        <w:rPr>
          <w:rFonts w:ascii="Cambria" w:hAnsi="Cambria"/>
        </w:rPr>
      </w:pPr>
      <w:r w:rsidRPr="00B35D8D">
        <w:rPr>
          <w:rFonts w:ascii="Cambria" w:hAnsi="Cambria"/>
        </w:rPr>
        <w:t xml:space="preserve">Departament Inwestycji i Rozwoju </w:t>
      </w:r>
    </w:p>
    <w:p w14:paraId="5F40D4F6" w14:textId="77777777" w:rsidR="0054583E" w:rsidRPr="00B35D8D" w:rsidRDefault="0054583E" w:rsidP="0054583E">
      <w:pPr>
        <w:jc w:val="both"/>
        <w:rPr>
          <w:rFonts w:ascii="Cambria" w:hAnsi="Cambria"/>
        </w:rPr>
      </w:pPr>
      <w:r w:rsidRPr="00B35D8D">
        <w:rPr>
          <w:rFonts w:ascii="Cambria" w:hAnsi="Cambria"/>
        </w:rPr>
        <w:t>ul. Sienkiewicza 63</w:t>
      </w:r>
    </w:p>
    <w:p w14:paraId="6E3E6B83" w14:textId="5536DAAD" w:rsidR="0061697F" w:rsidRPr="00B35D8D" w:rsidRDefault="0054583E" w:rsidP="0054583E">
      <w:pPr>
        <w:jc w:val="both"/>
        <w:rPr>
          <w:rFonts w:ascii="Cambria" w:hAnsi="Cambria"/>
        </w:rPr>
      </w:pPr>
      <w:r w:rsidRPr="00B35D8D">
        <w:rPr>
          <w:rFonts w:ascii="Cambria" w:hAnsi="Cambria"/>
        </w:rPr>
        <w:t>25-002 Kielce</w:t>
      </w:r>
    </w:p>
    <w:p w14:paraId="6BAF7A92" w14:textId="77777777" w:rsidR="0061697F" w:rsidRPr="00B35D8D" w:rsidRDefault="0061697F" w:rsidP="00756ECD">
      <w:pPr>
        <w:jc w:val="both"/>
        <w:rPr>
          <w:rFonts w:ascii="Cambria" w:hAnsi="Cambria"/>
          <w:b/>
        </w:rPr>
      </w:pPr>
      <w:r w:rsidRPr="00B35D8D">
        <w:rPr>
          <w:rFonts w:ascii="Cambria" w:hAnsi="Cambria"/>
          <w:b/>
        </w:rPr>
        <w:t>II. MIEJSCE I TERMIN REALIZACJI ZAMÓWIENIA</w:t>
      </w:r>
    </w:p>
    <w:p w14:paraId="45FE2827" w14:textId="77777777" w:rsidR="0061697F" w:rsidRPr="00B35D8D" w:rsidRDefault="0061697F" w:rsidP="00756ECD">
      <w:pPr>
        <w:jc w:val="both"/>
        <w:rPr>
          <w:rFonts w:ascii="Cambria" w:hAnsi="Cambria"/>
          <w:b/>
          <w:bCs/>
        </w:rPr>
      </w:pPr>
      <w:r w:rsidRPr="00B35D8D">
        <w:rPr>
          <w:rFonts w:ascii="Cambria" w:hAnsi="Cambria"/>
        </w:rPr>
        <w:t xml:space="preserve">Województwo Świętokrzyskie: </w:t>
      </w:r>
      <w:r w:rsidRPr="00B35D8D">
        <w:rPr>
          <w:rFonts w:ascii="Cambria" w:hAnsi="Cambria"/>
          <w:b/>
          <w:bCs/>
        </w:rPr>
        <w:t xml:space="preserve">Kielce </w:t>
      </w:r>
    </w:p>
    <w:p w14:paraId="42573669" w14:textId="0F3F8469" w:rsidR="0061697F" w:rsidRPr="00B35D8D" w:rsidRDefault="0061697F" w:rsidP="00756ECD">
      <w:pPr>
        <w:jc w:val="both"/>
        <w:rPr>
          <w:rFonts w:ascii="Cambria" w:hAnsi="Cambria"/>
          <w:b/>
          <w:bCs/>
        </w:rPr>
      </w:pPr>
      <w:r w:rsidRPr="00B35D8D">
        <w:rPr>
          <w:rFonts w:ascii="Cambria" w:hAnsi="Cambria"/>
        </w:rPr>
        <w:t>Termin realizacja zamówienia:</w:t>
      </w:r>
      <w:r w:rsidR="00070784" w:rsidRPr="00B35D8D">
        <w:rPr>
          <w:rFonts w:ascii="Cambria" w:hAnsi="Cambria"/>
        </w:rPr>
        <w:t xml:space="preserve"> </w:t>
      </w:r>
      <w:r w:rsidR="00070784" w:rsidRPr="00B35D8D">
        <w:rPr>
          <w:rFonts w:ascii="Cambria" w:hAnsi="Cambria"/>
          <w:b/>
        </w:rPr>
        <w:t>23 l</w:t>
      </w:r>
      <w:r w:rsidR="00070784" w:rsidRPr="00B35D8D">
        <w:rPr>
          <w:rFonts w:ascii="Cambria" w:hAnsi="Cambria"/>
          <w:b/>
          <w:bCs/>
        </w:rPr>
        <w:t>utego</w:t>
      </w:r>
      <w:r w:rsidR="00A5462F" w:rsidRPr="00B35D8D">
        <w:rPr>
          <w:rFonts w:ascii="Cambria" w:hAnsi="Cambria"/>
          <w:b/>
          <w:bCs/>
        </w:rPr>
        <w:t xml:space="preserve"> 2021</w:t>
      </w:r>
      <w:r w:rsidRPr="00B35D8D">
        <w:rPr>
          <w:rFonts w:ascii="Cambria" w:hAnsi="Cambria"/>
          <w:b/>
          <w:bCs/>
        </w:rPr>
        <w:t xml:space="preserve"> r.</w:t>
      </w:r>
    </w:p>
    <w:p w14:paraId="7462E0CB" w14:textId="77777777" w:rsidR="0054583E" w:rsidRPr="00B35D8D" w:rsidRDefault="0054583E" w:rsidP="00756ECD">
      <w:pPr>
        <w:jc w:val="both"/>
        <w:rPr>
          <w:rFonts w:ascii="Cambria" w:hAnsi="Cambria"/>
          <w:b/>
          <w:bCs/>
        </w:rPr>
      </w:pPr>
    </w:p>
    <w:p w14:paraId="6D4DF5D9" w14:textId="77777777" w:rsidR="0054583E" w:rsidRPr="00B35D8D" w:rsidRDefault="0054583E" w:rsidP="00756ECD">
      <w:pPr>
        <w:jc w:val="both"/>
        <w:rPr>
          <w:rFonts w:ascii="Cambria" w:hAnsi="Cambria"/>
          <w:b/>
          <w:bCs/>
        </w:rPr>
      </w:pPr>
    </w:p>
    <w:p w14:paraId="766EB7B0" w14:textId="77777777" w:rsidR="0061697F" w:rsidRPr="00B35D8D" w:rsidRDefault="0061697F" w:rsidP="00756ECD">
      <w:pPr>
        <w:jc w:val="both"/>
        <w:rPr>
          <w:rFonts w:ascii="Cambria" w:hAnsi="Cambria"/>
        </w:rPr>
      </w:pPr>
      <w:r w:rsidRPr="00B35D8D">
        <w:rPr>
          <w:rFonts w:ascii="Cambria" w:hAnsi="Cambria"/>
          <w:b/>
          <w:bCs/>
        </w:rPr>
        <w:lastRenderedPageBreak/>
        <w:t xml:space="preserve">II. TRYB UDZIELENIA ZAMÓWIENIA </w:t>
      </w:r>
    </w:p>
    <w:p w14:paraId="1089E3E9" w14:textId="12B663C2" w:rsidR="0061697F" w:rsidRPr="00B35D8D" w:rsidRDefault="00A12D34" w:rsidP="00756ECD">
      <w:pPr>
        <w:jc w:val="both"/>
        <w:rPr>
          <w:rFonts w:ascii="Cambria" w:hAnsi="Cambria"/>
          <w:color w:val="FF0000"/>
        </w:rPr>
      </w:pPr>
      <w:r w:rsidRPr="00B35D8D">
        <w:rPr>
          <w:rFonts w:ascii="Cambria" w:hAnsi="Cambria"/>
        </w:rPr>
        <w:t xml:space="preserve">Przedmiotowe postępowanie prowadzone jest w oparciu o art. 2 ust. 1 pkt 1 ustawy </w:t>
      </w:r>
      <w:r w:rsidR="001F09DB">
        <w:rPr>
          <w:rFonts w:ascii="Cambria" w:hAnsi="Cambria"/>
        </w:rPr>
        <w:br/>
      </w:r>
      <w:r w:rsidRPr="00B35D8D">
        <w:rPr>
          <w:rFonts w:ascii="Cambria" w:hAnsi="Cambria"/>
        </w:rPr>
        <w:t xml:space="preserve">z dnia 11 września 2019 r. - Prawo zamówień publicznych (Dz.U. 2019 poz. 2019 z </w:t>
      </w:r>
      <w:proofErr w:type="spellStart"/>
      <w:r w:rsidRPr="00B35D8D">
        <w:rPr>
          <w:rFonts w:ascii="Cambria" w:hAnsi="Cambria"/>
        </w:rPr>
        <w:t>późn</w:t>
      </w:r>
      <w:proofErr w:type="spellEnd"/>
      <w:r w:rsidRPr="00B35D8D">
        <w:rPr>
          <w:rFonts w:ascii="Cambria" w:hAnsi="Cambria"/>
        </w:rPr>
        <w:t xml:space="preserve">. zm.) oraz zgodnie z Regulaminem udzielania zamówień publicznych w Urzędzie Marszałkowskim przyjętym Uchwałą Zarządu Województwa Świętokrzyskiego </w:t>
      </w:r>
      <w:r w:rsidR="001F09DB">
        <w:rPr>
          <w:rFonts w:ascii="Cambria" w:hAnsi="Cambria"/>
        </w:rPr>
        <w:br/>
      </w:r>
      <w:r w:rsidRPr="00B35D8D">
        <w:rPr>
          <w:rFonts w:ascii="Cambria" w:hAnsi="Cambria"/>
        </w:rPr>
        <w:t xml:space="preserve">nr 2081/16 z dnia 14 grudnia 2016 r. z </w:t>
      </w:r>
      <w:proofErr w:type="spellStart"/>
      <w:r w:rsidRPr="00B35D8D">
        <w:rPr>
          <w:rFonts w:ascii="Cambria" w:hAnsi="Cambria"/>
        </w:rPr>
        <w:t>późn</w:t>
      </w:r>
      <w:proofErr w:type="spellEnd"/>
      <w:r w:rsidRPr="00B35D8D">
        <w:rPr>
          <w:rFonts w:ascii="Cambria" w:hAnsi="Cambria"/>
        </w:rPr>
        <w:t>. zm.</w:t>
      </w:r>
    </w:p>
    <w:p w14:paraId="14F9169F" w14:textId="77777777" w:rsidR="0061697F" w:rsidRPr="00B35D8D" w:rsidRDefault="0061697F" w:rsidP="00756ECD">
      <w:pPr>
        <w:jc w:val="both"/>
        <w:rPr>
          <w:rFonts w:ascii="Cambria" w:hAnsi="Cambria"/>
          <w:b/>
          <w:color w:val="FF0000"/>
        </w:rPr>
      </w:pPr>
    </w:p>
    <w:p w14:paraId="32E59559" w14:textId="77777777" w:rsidR="0061697F" w:rsidRPr="00B35D8D" w:rsidRDefault="0061697F" w:rsidP="00756ECD">
      <w:pPr>
        <w:jc w:val="both"/>
        <w:rPr>
          <w:rFonts w:ascii="Cambria" w:hAnsi="Cambria"/>
          <w:b/>
        </w:rPr>
      </w:pPr>
      <w:r w:rsidRPr="00B35D8D">
        <w:rPr>
          <w:rFonts w:ascii="Cambria" w:hAnsi="Cambria"/>
          <w:b/>
        </w:rPr>
        <w:t>IV. OPIS PRZEDMIOTU ZAMÓWIENIA</w:t>
      </w:r>
    </w:p>
    <w:p w14:paraId="04506B00" w14:textId="4A294A8B" w:rsidR="00070784" w:rsidRPr="00B35D8D" w:rsidRDefault="00B834C9" w:rsidP="00070784">
      <w:pPr>
        <w:jc w:val="both"/>
        <w:rPr>
          <w:rFonts w:ascii="Cambria" w:eastAsia="Calibri" w:hAnsi="Cambria"/>
        </w:rPr>
      </w:pPr>
      <w:r w:rsidRPr="00B834C9">
        <w:rPr>
          <w:rFonts w:ascii="Cambria" w:eastAsia="Calibri" w:hAnsi="Cambria"/>
        </w:rPr>
        <w:t>Przedmiotem niniejszego zamówienia jest obsługa techniczna, w tym udostępnienie niezbędnego sprzętu podczas międzynarodowego IV Wydarzenia Międzyregionalnego organizowanego w ramach projektu RESINDUSTRY, które odbędzie się w dniu 23 lutego 2021 r. i przeprowadzone zostanie w formie zdalnej.</w:t>
      </w:r>
    </w:p>
    <w:p w14:paraId="229AFA6E" w14:textId="75B918B2" w:rsidR="0054583E" w:rsidRPr="00B35D8D" w:rsidRDefault="0054583E" w:rsidP="0054583E">
      <w:pPr>
        <w:numPr>
          <w:ilvl w:val="0"/>
          <w:numId w:val="2"/>
        </w:numPr>
        <w:contextualSpacing/>
        <w:jc w:val="both"/>
        <w:rPr>
          <w:rFonts w:ascii="Cambria" w:eastAsia="Times New Roman" w:hAnsi="Cambria"/>
          <w:lang w:eastAsia="pl-PL"/>
        </w:rPr>
      </w:pPr>
      <w:r w:rsidRPr="00B35D8D">
        <w:rPr>
          <w:rFonts w:ascii="Cambria" w:eastAsia="Times New Roman" w:hAnsi="Cambria"/>
          <w:lang w:eastAsia="pl-PL"/>
        </w:rPr>
        <w:t>Salę do przeprowadzenia spotkania zapewnia Zamawiający. Usługa obejmuje obsługę techniczną wraz z udostępnieniem niezbędnego sprzętu umożliwiającego przeprowadzenie wydarzenia w formie online. W spotkaniu ze strony Zamawiającego weźmie udział 5 pracowników Urzędu Marszałkowskiego, którzy będą prowadzić spotkanie w w/w sali oraz maks. 40 osób, które wezmą udział w formie zdalnej.</w:t>
      </w:r>
    </w:p>
    <w:p w14:paraId="2E860E53" w14:textId="77777777" w:rsidR="0054583E" w:rsidRPr="00B35D8D" w:rsidRDefault="0054583E" w:rsidP="0054583E">
      <w:pPr>
        <w:numPr>
          <w:ilvl w:val="0"/>
          <w:numId w:val="2"/>
        </w:numPr>
        <w:contextualSpacing/>
        <w:jc w:val="both"/>
        <w:rPr>
          <w:rFonts w:ascii="Cambria" w:eastAsia="Times New Roman" w:hAnsi="Cambria"/>
          <w:lang w:eastAsia="pl-PL"/>
        </w:rPr>
      </w:pPr>
      <w:r w:rsidRPr="00B35D8D">
        <w:rPr>
          <w:rFonts w:ascii="Cambria" w:eastAsia="Times New Roman" w:hAnsi="Cambria"/>
          <w:lang w:eastAsia="pl-PL"/>
        </w:rPr>
        <w:t>Za wyposażenie sali w dniu spotkania odpowiada Wykonawca. Spotkanie przewidziane jest na maks. 4 godziny zegarowe, od godz. 9:00 do godz. 13.00, łącznie z przerwą. Sala powinna zostać wyposażona w:</w:t>
      </w:r>
    </w:p>
    <w:p w14:paraId="67E0611D" w14:textId="77777777" w:rsidR="0054583E" w:rsidRPr="00B35D8D" w:rsidRDefault="0054583E" w:rsidP="0054583E">
      <w:pPr>
        <w:numPr>
          <w:ilvl w:val="0"/>
          <w:numId w:val="4"/>
        </w:numPr>
        <w:ind w:hanging="357"/>
        <w:contextualSpacing/>
        <w:jc w:val="both"/>
        <w:rPr>
          <w:rFonts w:ascii="Cambria" w:eastAsia="Times New Roman" w:hAnsi="Cambria"/>
          <w:lang w:eastAsia="pl-PL"/>
        </w:rPr>
      </w:pPr>
      <w:r w:rsidRPr="00B35D8D">
        <w:rPr>
          <w:rFonts w:ascii="Cambria" w:eastAsia="Times New Roman" w:hAnsi="Cambria"/>
          <w:lang w:eastAsia="pl-PL"/>
        </w:rPr>
        <w:t>1 laptop;</w:t>
      </w:r>
    </w:p>
    <w:p w14:paraId="25FA8302" w14:textId="77777777" w:rsidR="0054583E" w:rsidRPr="00B35D8D" w:rsidRDefault="0054583E" w:rsidP="0054583E">
      <w:pPr>
        <w:numPr>
          <w:ilvl w:val="0"/>
          <w:numId w:val="3"/>
        </w:numPr>
        <w:ind w:hanging="357"/>
        <w:contextualSpacing/>
        <w:jc w:val="both"/>
        <w:rPr>
          <w:rFonts w:ascii="Cambria" w:eastAsia="Times New Roman" w:hAnsi="Cambria"/>
          <w:lang w:eastAsia="pl-PL"/>
        </w:rPr>
      </w:pPr>
      <w:bookmarkStart w:id="1" w:name="_Hlk49255997"/>
      <w:r w:rsidRPr="00B35D8D">
        <w:rPr>
          <w:rFonts w:ascii="Cambria" w:eastAsia="Times New Roman" w:hAnsi="Cambria"/>
          <w:lang w:eastAsia="pl-PL"/>
        </w:rPr>
        <w:t>bezprzewodowy system konferencyjny (dyskusyjny) tzw. „</w:t>
      </w:r>
      <w:proofErr w:type="spellStart"/>
      <w:r w:rsidRPr="00B35D8D">
        <w:rPr>
          <w:rFonts w:ascii="Cambria" w:eastAsia="Times New Roman" w:hAnsi="Cambria"/>
          <w:lang w:eastAsia="pl-PL"/>
        </w:rPr>
        <w:t>multifony</w:t>
      </w:r>
      <w:proofErr w:type="spellEnd"/>
      <w:r w:rsidRPr="00B35D8D">
        <w:rPr>
          <w:rFonts w:ascii="Cambria" w:eastAsia="Times New Roman" w:hAnsi="Cambria"/>
          <w:lang w:eastAsia="pl-PL"/>
        </w:rPr>
        <w:t xml:space="preserve">” (5-6 sztuk), z możliwością podłączenia sumarycznego sygnału wyjściowego </w:t>
      </w:r>
      <w:r w:rsidRPr="00B35D8D">
        <w:rPr>
          <w:rFonts w:ascii="Cambria" w:eastAsia="Times New Roman" w:hAnsi="Cambria"/>
          <w:lang w:eastAsia="pl-PL"/>
        </w:rPr>
        <w:br/>
        <w:t xml:space="preserve">z </w:t>
      </w:r>
      <w:proofErr w:type="spellStart"/>
      <w:r w:rsidRPr="00B35D8D">
        <w:rPr>
          <w:rFonts w:ascii="Cambria" w:eastAsia="Times New Roman" w:hAnsi="Cambria"/>
          <w:lang w:eastAsia="pl-PL"/>
        </w:rPr>
        <w:t>multifonów</w:t>
      </w:r>
      <w:proofErr w:type="spellEnd"/>
      <w:r w:rsidRPr="00B35D8D">
        <w:rPr>
          <w:rFonts w:ascii="Cambria" w:eastAsia="Times New Roman" w:hAnsi="Cambria"/>
          <w:lang w:eastAsia="pl-PL"/>
        </w:rPr>
        <w:t xml:space="preserve">  do komputera/laptopa, na którym będzie zainstalowany odpowiedni komunikator internetowy (dopuszczalne są również mikrofony bezprzewodowe minimum 3 sztuki);</w:t>
      </w:r>
    </w:p>
    <w:bookmarkEnd w:id="1"/>
    <w:p w14:paraId="1680A5AB" w14:textId="77777777" w:rsidR="0054583E" w:rsidRPr="00B35D8D" w:rsidRDefault="0054583E" w:rsidP="0054583E">
      <w:pPr>
        <w:numPr>
          <w:ilvl w:val="0"/>
          <w:numId w:val="3"/>
        </w:numPr>
        <w:ind w:hanging="357"/>
        <w:contextualSpacing/>
        <w:jc w:val="both"/>
        <w:rPr>
          <w:rFonts w:ascii="Cambria" w:eastAsia="Times New Roman" w:hAnsi="Cambria"/>
          <w:lang w:eastAsia="pl-PL"/>
        </w:rPr>
      </w:pPr>
      <w:r w:rsidRPr="00B35D8D">
        <w:rPr>
          <w:rFonts w:ascii="Cambria" w:eastAsia="Times New Roman" w:hAnsi="Cambria"/>
          <w:lang w:eastAsia="pl-PL"/>
        </w:rPr>
        <w:t xml:space="preserve">niezależne nagłośnienie (kolumny, głośniki) z możliwością podłączenia </w:t>
      </w:r>
      <w:r w:rsidRPr="00B35D8D">
        <w:rPr>
          <w:rFonts w:ascii="Cambria" w:eastAsia="Times New Roman" w:hAnsi="Cambria"/>
          <w:lang w:eastAsia="pl-PL"/>
        </w:rPr>
        <w:br/>
        <w:t>do komputera/laptopa,</w:t>
      </w:r>
    </w:p>
    <w:p w14:paraId="60603E9A" w14:textId="77777777" w:rsidR="0054583E" w:rsidRPr="00B35D8D" w:rsidRDefault="0054583E" w:rsidP="0054583E">
      <w:pPr>
        <w:pStyle w:val="Akapitzlist"/>
        <w:numPr>
          <w:ilvl w:val="0"/>
          <w:numId w:val="3"/>
        </w:numPr>
        <w:rPr>
          <w:rFonts w:ascii="Cambria" w:hAnsi="Cambria"/>
        </w:rPr>
      </w:pPr>
      <w:r w:rsidRPr="00B35D8D">
        <w:rPr>
          <w:rFonts w:ascii="Cambria" w:hAnsi="Cambria"/>
        </w:rPr>
        <w:t>kamera na statywie, służąca do transmisji telekonferencji.</w:t>
      </w:r>
    </w:p>
    <w:p w14:paraId="674E7D99" w14:textId="77777777" w:rsidR="0054583E" w:rsidRPr="00B35D8D" w:rsidRDefault="0054583E" w:rsidP="0054583E">
      <w:pPr>
        <w:pStyle w:val="Akapitzlist"/>
        <w:ind w:left="1429"/>
        <w:rPr>
          <w:rFonts w:ascii="Cambria" w:hAnsi="Cambria"/>
        </w:rPr>
      </w:pPr>
    </w:p>
    <w:p w14:paraId="493546C0" w14:textId="77777777" w:rsidR="0054583E" w:rsidRPr="00B35D8D" w:rsidRDefault="0054583E" w:rsidP="0054583E">
      <w:pPr>
        <w:numPr>
          <w:ilvl w:val="0"/>
          <w:numId w:val="2"/>
        </w:numPr>
        <w:contextualSpacing/>
        <w:jc w:val="both"/>
        <w:rPr>
          <w:rFonts w:ascii="Cambria" w:eastAsia="Times New Roman" w:hAnsi="Cambria"/>
          <w:lang w:eastAsia="pl-PL"/>
        </w:rPr>
      </w:pPr>
      <w:r w:rsidRPr="00B35D8D">
        <w:rPr>
          <w:rFonts w:ascii="Cambria" w:eastAsia="Times New Roman" w:hAnsi="Cambria"/>
          <w:lang w:eastAsia="pl-PL"/>
        </w:rPr>
        <w:t>Zamawiający zapewnia rzutnik multimedialny oraz ekran do rzutnika multimedialnego.</w:t>
      </w:r>
    </w:p>
    <w:p w14:paraId="1BE80A5F" w14:textId="77777777" w:rsidR="0054583E" w:rsidRPr="00B35D8D" w:rsidRDefault="0054583E" w:rsidP="0054583E">
      <w:pPr>
        <w:numPr>
          <w:ilvl w:val="0"/>
          <w:numId w:val="2"/>
        </w:numPr>
        <w:contextualSpacing/>
        <w:jc w:val="both"/>
        <w:rPr>
          <w:rFonts w:ascii="Cambria" w:eastAsia="Times New Roman" w:hAnsi="Cambria"/>
          <w:lang w:eastAsia="pl-PL"/>
        </w:rPr>
      </w:pPr>
      <w:r w:rsidRPr="00B35D8D">
        <w:rPr>
          <w:rFonts w:ascii="Cambria" w:eastAsia="Times New Roman" w:hAnsi="Cambria"/>
          <w:lang w:eastAsia="pl-PL"/>
        </w:rPr>
        <w:lastRenderedPageBreak/>
        <w:t xml:space="preserve">Wykonawca zaproponuje, a Zamawiający wybierze komunikator internetowy służący do sprawnego przeprowadzenia wydarzenia w formie online. </w:t>
      </w:r>
    </w:p>
    <w:p w14:paraId="2FE29117" w14:textId="77777777" w:rsidR="0054583E" w:rsidRPr="00B35D8D" w:rsidRDefault="0054583E" w:rsidP="0054583E">
      <w:pPr>
        <w:numPr>
          <w:ilvl w:val="0"/>
          <w:numId w:val="2"/>
        </w:numPr>
        <w:contextualSpacing/>
        <w:jc w:val="both"/>
        <w:rPr>
          <w:rFonts w:ascii="Cambria" w:eastAsia="Times New Roman" w:hAnsi="Cambria"/>
          <w:lang w:eastAsia="pl-PL"/>
        </w:rPr>
      </w:pPr>
      <w:r w:rsidRPr="00B35D8D">
        <w:rPr>
          <w:rFonts w:ascii="Cambria" w:eastAsia="Times New Roman" w:hAnsi="Cambria"/>
          <w:lang w:eastAsia="pl-PL"/>
        </w:rPr>
        <w:t>Sala konferencyjna z wyposażeniem jest przystosowana do możliwości przeprowadzenia transmisji online spotkania.</w:t>
      </w:r>
    </w:p>
    <w:p w14:paraId="21E4EA23" w14:textId="77777777" w:rsidR="0054583E" w:rsidRPr="00B35D8D" w:rsidRDefault="0054583E" w:rsidP="0054583E">
      <w:pPr>
        <w:numPr>
          <w:ilvl w:val="0"/>
          <w:numId w:val="2"/>
        </w:numPr>
        <w:contextualSpacing/>
        <w:jc w:val="both"/>
        <w:rPr>
          <w:rFonts w:ascii="Cambria" w:eastAsia="Times New Roman" w:hAnsi="Cambria"/>
          <w:lang w:eastAsia="pl-PL"/>
        </w:rPr>
      </w:pPr>
      <w:r w:rsidRPr="00B35D8D">
        <w:rPr>
          <w:rFonts w:ascii="Cambria" w:eastAsia="Times New Roman" w:hAnsi="Cambria"/>
          <w:lang w:eastAsia="pl-PL"/>
        </w:rPr>
        <w:t>Zamawiający przekaże Wykonawcy listę partnerów zagranicznych oraz interesariuszy projektu RESINDUSTRY wraz z adresami mailowymi.</w:t>
      </w:r>
    </w:p>
    <w:p w14:paraId="65F6FED4" w14:textId="7A1DC45E" w:rsidR="0054583E" w:rsidRPr="00B35D8D" w:rsidRDefault="0054583E" w:rsidP="0054583E">
      <w:pPr>
        <w:numPr>
          <w:ilvl w:val="0"/>
          <w:numId w:val="2"/>
        </w:numPr>
        <w:contextualSpacing/>
        <w:jc w:val="both"/>
        <w:rPr>
          <w:rFonts w:ascii="Cambria" w:eastAsia="Times New Roman" w:hAnsi="Cambria"/>
          <w:lang w:eastAsia="pl-PL"/>
        </w:rPr>
      </w:pPr>
      <w:r w:rsidRPr="00B35D8D">
        <w:rPr>
          <w:rFonts w:ascii="Cambria" w:eastAsia="Times New Roman" w:hAnsi="Cambria"/>
          <w:lang w:eastAsia="pl-PL"/>
        </w:rPr>
        <w:t xml:space="preserve">Wykonawca prześle zaproszenia na przedmiotowe wydarzenie wraz </w:t>
      </w:r>
      <w:r w:rsidR="001F09DB">
        <w:rPr>
          <w:rFonts w:ascii="Cambria" w:eastAsia="Times New Roman" w:hAnsi="Cambria"/>
          <w:lang w:eastAsia="pl-PL"/>
        </w:rPr>
        <w:br/>
      </w:r>
      <w:r w:rsidRPr="00B35D8D">
        <w:rPr>
          <w:rFonts w:ascii="Cambria" w:eastAsia="Times New Roman" w:hAnsi="Cambria"/>
          <w:lang w:eastAsia="pl-PL"/>
        </w:rPr>
        <w:t>z odpowiednimi linkami do strony rejestracji do wszystkich zainteresowanych wskazanych przez Zamawiającego.</w:t>
      </w:r>
    </w:p>
    <w:p w14:paraId="4F9AFB1C" w14:textId="77777777" w:rsidR="0054583E" w:rsidRPr="00B35D8D" w:rsidRDefault="0054583E" w:rsidP="0054583E">
      <w:pPr>
        <w:numPr>
          <w:ilvl w:val="0"/>
          <w:numId w:val="2"/>
        </w:numPr>
        <w:contextualSpacing/>
        <w:jc w:val="both"/>
        <w:rPr>
          <w:rFonts w:ascii="Cambria" w:eastAsia="Times New Roman" w:hAnsi="Cambria"/>
          <w:lang w:eastAsia="pl-PL"/>
        </w:rPr>
      </w:pPr>
      <w:r w:rsidRPr="00B35D8D">
        <w:rPr>
          <w:rFonts w:ascii="Cambria" w:eastAsia="Times New Roman" w:hAnsi="Cambria"/>
          <w:lang w:eastAsia="pl-PL"/>
        </w:rPr>
        <w:t>Wykonawca stworzy stronę rejestracyjną dla uczestników, sporządzi listę obecności po wydarzeniu, przedstawi zdjęcia/„zrzuty ekranu” z przebiegu spotkania.</w:t>
      </w:r>
    </w:p>
    <w:p w14:paraId="07A030D3" w14:textId="77777777" w:rsidR="0054583E" w:rsidRPr="00B35D8D" w:rsidRDefault="0054583E" w:rsidP="0054583E">
      <w:pPr>
        <w:numPr>
          <w:ilvl w:val="0"/>
          <w:numId w:val="2"/>
        </w:numPr>
        <w:contextualSpacing/>
        <w:jc w:val="both"/>
        <w:rPr>
          <w:rFonts w:ascii="Cambria" w:eastAsia="Times New Roman" w:hAnsi="Cambria"/>
          <w:lang w:eastAsia="pl-PL"/>
        </w:rPr>
      </w:pPr>
      <w:r w:rsidRPr="00B35D8D">
        <w:rPr>
          <w:rFonts w:ascii="Cambria" w:eastAsia="Times New Roman" w:hAnsi="Cambria"/>
          <w:lang w:eastAsia="pl-PL"/>
        </w:rPr>
        <w:t>Wykonawca będzie odpowiedzialny za stabilność sygnału Wi-Fi, sprawdzenie połączeń, jak również sprawne przeprowadzenie spotkania pod względem technicznym.</w:t>
      </w:r>
    </w:p>
    <w:p w14:paraId="0F5A6E61" w14:textId="3F43AA44" w:rsidR="00070784" w:rsidRPr="00B35D8D" w:rsidRDefault="0054583E" w:rsidP="0054583E">
      <w:pPr>
        <w:numPr>
          <w:ilvl w:val="0"/>
          <w:numId w:val="2"/>
        </w:numPr>
        <w:contextualSpacing/>
        <w:jc w:val="both"/>
        <w:rPr>
          <w:rFonts w:ascii="Cambria" w:hAnsi="Cambria"/>
        </w:rPr>
      </w:pPr>
      <w:r w:rsidRPr="00B35D8D">
        <w:rPr>
          <w:rFonts w:ascii="Cambria" w:eastAsia="Times New Roman" w:hAnsi="Cambria"/>
          <w:lang w:eastAsia="pl-PL"/>
        </w:rPr>
        <w:t>Należy pamiętać, iż przy organizacji przedmiotowego spotkania muszą być bezwzględnie przestrzegane zasady reżimu sanitarnego w związku z epidemią SARS-CoV-2.</w:t>
      </w:r>
    </w:p>
    <w:p w14:paraId="152B7765" w14:textId="77777777" w:rsidR="00070784" w:rsidRPr="00B35D8D" w:rsidRDefault="00070784" w:rsidP="00070784">
      <w:pPr>
        <w:ind w:left="360"/>
        <w:contextualSpacing/>
        <w:jc w:val="both"/>
        <w:rPr>
          <w:rFonts w:ascii="Cambria" w:hAnsi="Cambria"/>
        </w:rPr>
      </w:pPr>
    </w:p>
    <w:p w14:paraId="0DB86155" w14:textId="77777777" w:rsidR="0061697F" w:rsidRPr="00B35D8D" w:rsidRDefault="0061697F" w:rsidP="00756ECD">
      <w:pPr>
        <w:jc w:val="both"/>
        <w:rPr>
          <w:rFonts w:ascii="Cambria" w:hAnsi="Cambria"/>
        </w:rPr>
      </w:pPr>
      <w:r w:rsidRPr="00B35D8D">
        <w:rPr>
          <w:rFonts w:ascii="Cambria" w:hAnsi="Cambria"/>
          <w:b/>
          <w:bCs/>
        </w:rPr>
        <w:t xml:space="preserve">V. PRZYGOTOWANIE I SKŁADANIE OFERTY </w:t>
      </w:r>
    </w:p>
    <w:p w14:paraId="757AB00D" w14:textId="7B050C02" w:rsidR="0061697F" w:rsidRPr="00B35D8D" w:rsidRDefault="0061697F" w:rsidP="00756ECD">
      <w:pPr>
        <w:numPr>
          <w:ilvl w:val="0"/>
          <w:numId w:val="1"/>
        </w:numPr>
        <w:jc w:val="both"/>
        <w:rPr>
          <w:rFonts w:ascii="Cambria" w:hAnsi="Cambria"/>
        </w:rPr>
      </w:pPr>
      <w:r w:rsidRPr="00B35D8D">
        <w:rPr>
          <w:rFonts w:ascii="Cambria" w:hAnsi="Cambria"/>
        </w:rPr>
        <w:t xml:space="preserve">W ofercie należy </w:t>
      </w:r>
      <w:r w:rsidR="00070784" w:rsidRPr="00B35D8D">
        <w:rPr>
          <w:rFonts w:ascii="Cambria" w:hAnsi="Cambria"/>
        </w:rPr>
        <w:t>wskazać</w:t>
      </w:r>
      <w:r w:rsidRPr="00B35D8D">
        <w:rPr>
          <w:rFonts w:ascii="Cambria" w:hAnsi="Cambria"/>
        </w:rPr>
        <w:t xml:space="preserve"> koszt całkowity netto i brutto.</w:t>
      </w:r>
    </w:p>
    <w:p w14:paraId="6E8CF605" w14:textId="21E7D40A" w:rsidR="00070784" w:rsidRPr="00B35D8D" w:rsidRDefault="0061697F" w:rsidP="00070784">
      <w:pPr>
        <w:numPr>
          <w:ilvl w:val="0"/>
          <w:numId w:val="1"/>
        </w:numPr>
        <w:jc w:val="both"/>
        <w:rPr>
          <w:rFonts w:ascii="Cambria" w:hAnsi="Cambria"/>
        </w:rPr>
      </w:pPr>
      <w:r w:rsidRPr="00B35D8D">
        <w:rPr>
          <w:rFonts w:ascii="Cambria" w:hAnsi="Cambria"/>
        </w:rPr>
        <w:t xml:space="preserve">Oferty należy przesyłać w wersji elektronicznej </w:t>
      </w:r>
      <w:r w:rsidR="00D462E3" w:rsidRPr="00B35D8D">
        <w:rPr>
          <w:rFonts w:ascii="Cambria" w:hAnsi="Cambria"/>
        </w:rPr>
        <w:t xml:space="preserve">do </w:t>
      </w:r>
      <w:r w:rsidR="00070784" w:rsidRPr="00B35D8D">
        <w:rPr>
          <w:rFonts w:ascii="Cambria" w:hAnsi="Cambria"/>
          <w:b/>
          <w:bCs/>
          <w:u w:val="single"/>
        </w:rPr>
        <w:t>4</w:t>
      </w:r>
      <w:r w:rsidR="00AC518E" w:rsidRPr="00B35D8D">
        <w:rPr>
          <w:rFonts w:ascii="Cambria" w:hAnsi="Cambria"/>
          <w:b/>
          <w:bCs/>
          <w:u w:val="single"/>
        </w:rPr>
        <w:t>.02</w:t>
      </w:r>
      <w:r w:rsidR="00255F71" w:rsidRPr="00B35D8D">
        <w:rPr>
          <w:rFonts w:ascii="Cambria" w:hAnsi="Cambria"/>
          <w:b/>
          <w:bCs/>
          <w:u w:val="single"/>
        </w:rPr>
        <w:t>.2021</w:t>
      </w:r>
      <w:r w:rsidR="00AC518E" w:rsidRPr="00B35D8D">
        <w:rPr>
          <w:rFonts w:ascii="Cambria" w:hAnsi="Cambria"/>
          <w:b/>
          <w:u w:val="single"/>
        </w:rPr>
        <w:t xml:space="preserve"> r. do godziny 9</w:t>
      </w:r>
      <w:r w:rsidRPr="00B35D8D">
        <w:rPr>
          <w:rFonts w:ascii="Cambria" w:hAnsi="Cambria"/>
          <w:b/>
          <w:u w:val="single"/>
        </w:rPr>
        <w:t>:00</w:t>
      </w:r>
      <w:r w:rsidR="00070784" w:rsidRPr="00B35D8D">
        <w:rPr>
          <w:rFonts w:ascii="Cambria" w:hAnsi="Cambria"/>
        </w:rPr>
        <w:t xml:space="preserve"> na adres e-mail: </w:t>
      </w:r>
    </w:p>
    <w:p w14:paraId="7EC0C912" w14:textId="2CC86767" w:rsidR="0061697F" w:rsidRPr="00B35D8D" w:rsidRDefault="0054583E" w:rsidP="00070784">
      <w:pPr>
        <w:ind w:left="720"/>
        <w:jc w:val="both"/>
        <w:rPr>
          <w:rFonts w:ascii="Cambria" w:hAnsi="Cambria"/>
        </w:rPr>
      </w:pPr>
      <w:r w:rsidRPr="00B35D8D">
        <w:rPr>
          <w:rFonts w:ascii="Cambria" w:hAnsi="Cambria"/>
        </w:rPr>
        <w:t>agnieszka.rachwal</w:t>
      </w:r>
      <w:r w:rsidR="00255F71" w:rsidRPr="00B35D8D">
        <w:rPr>
          <w:rFonts w:ascii="Cambria" w:hAnsi="Cambria"/>
        </w:rPr>
        <w:t>@sejmik.kielce.pl</w:t>
      </w:r>
      <w:r w:rsidR="00070784" w:rsidRPr="00B35D8D">
        <w:rPr>
          <w:rStyle w:val="Hipercze"/>
          <w:rFonts w:ascii="Cambria" w:hAnsi="Cambria"/>
          <w:u w:val="none"/>
        </w:rPr>
        <w:t xml:space="preserve"> </w:t>
      </w:r>
      <w:r w:rsidR="00255F71" w:rsidRPr="00B35D8D">
        <w:rPr>
          <w:rFonts w:ascii="Cambria" w:hAnsi="Cambria"/>
        </w:rPr>
        <w:t>lub</w:t>
      </w:r>
      <w:r w:rsidR="00070784" w:rsidRPr="00B35D8D">
        <w:rPr>
          <w:rFonts w:ascii="Cambria" w:hAnsi="Cambria"/>
        </w:rPr>
        <w:t xml:space="preserve"> tomasz.galucha@sejmik.kielce.pl</w:t>
      </w:r>
      <w:r w:rsidR="00255F71" w:rsidRPr="00B35D8D">
        <w:rPr>
          <w:rFonts w:ascii="Cambria" w:hAnsi="Cambria"/>
        </w:rPr>
        <w:t xml:space="preserve">. </w:t>
      </w:r>
    </w:p>
    <w:p w14:paraId="44EEBC89" w14:textId="77777777" w:rsidR="0061697F" w:rsidRPr="00B35D8D" w:rsidRDefault="0061697F" w:rsidP="00756ECD">
      <w:pPr>
        <w:jc w:val="both"/>
        <w:rPr>
          <w:rFonts w:ascii="Cambria" w:hAnsi="Cambria"/>
        </w:rPr>
      </w:pPr>
    </w:p>
    <w:p w14:paraId="15C3BD7F" w14:textId="77777777" w:rsidR="0061697F" w:rsidRPr="00B35D8D" w:rsidRDefault="0061697F" w:rsidP="00756ECD">
      <w:pPr>
        <w:jc w:val="both"/>
        <w:rPr>
          <w:rFonts w:ascii="Cambria" w:hAnsi="Cambria"/>
          <w:b/>
        </w:rPr>
      </w:pPr>
      <w:r w:rsidRPr="00B35D8D">
        <w:rPr>
          <w:rFonts w:ascii="Cambria" w:hAnsi="Cambria"/>
          <w:b/>
        </w:rPr>
        <w:t xml:space="preserve">VI. Warunki płatności: </w:t>
      </w:r>
    </w:p>
    <w:p w14:paraId="11496FEE" w14:textId="77777777" w:rsidR="0061697F" w:rsidRPr="00B35D8D" w:rsidRDefault="0061697F" w:rsidP="00756ECD">
      <w:pPr>
        <w:jc w:val="both"/>
        <w:rPr>
          <w:rFonts w:ascii="Cambria" w:hAnsi="Cambria"/>
        </w:rPr>
      </w:pPr>
      <w:r w:rsidRPr="00B35D8D">
        <w:rPr>
          <w:rFonts w:ascii="Cambria" w:hAnsi="Cambria"/>
        </w:rPr>
        <w:t>Termin płatności: 14 dni od dnia doręczenia Zamawiającemu prawidłowo wystawionej przez Wykonawcę faktury VAT/rachunku.</w:t>
      </w:r>
    </w:p>
    <w:p w14:paraId="4957B92E" w14:textId="77777777" w:rsidR="0061697F" w:rsidRDefault="0061697F" w:rsidP="00756ECD">
      <w:pPr>
        <w:jc w:val="both"/>
        <w:rPr>
          <w:rFonts w:ascii="Cambria" w:hAnsi="Cambria"/>
          <w:b/>
        </w:rPr>
      </w:pPr>
    </w:p>
    <w:p w14:paraId="55BE353C" w14:textId="77777777" w:rsidR="00B35D8D" w:rsidRPr="00B35D8D" w:rsidRDefault="00B35D8D" w:rsidP="00756ECD">
      <w:pPr>
        <w:jc w:val="both"/>
        <w:rPr>
          <w:rFonts w:ascii="Cambria" w:hAnsi="Cambria"/>
          <w:b/>
        </w:rPr>
      </w:pPr>
    </w:p>
    <w:p w14:paraId="4567EAA2" w14:textId="77777777" w:rsidR="0061697F" w:rsidRPr="00B35D8D" w:rsidRDefault="0061697F" w:rsidP="00756ECD">
      <w:pPr>
        <w:jc w:val="both"/>
        <w:rPr>
          <w:rFonts w:ascii="Cambria" w:hAnsi="Cambria"/>
          <w:b/>
        </w:rPr>
      </w:pPr>
      <w:r w:rsidRPr="00B35D8D">
        <w:rPr>
          <w:rFonts w:ascii="Cambria" w:hAnsi="Cambria"/>
          <w:b/>
        </w:rPr>
        <w:t>VII.</w:t>
      </w:r>
      <w:r w:rsidRPr="00B35D8D">
        <w:rPr>
          <w:rFonts w:ascii="Cambria" w:hAnsi="Cambria"/>
          <w:b/>
        </w:rPr>
        <w:tab/>
        <w:t>Kryteria wyboru:</w:t>
      </w:r>
    </w:p>
    <w:p w14:paraId="3EA12949" w14:textId="77777777" w:rsidR="0061697F" w:rsidRPr="00B35D8D" w:rsidRDefault="0061697F" w:rsidP="00756ECD">
      <w:pPr>
        <w:jc w:val="both"/>
        <w:rPr>
          <w:rFonts w:ascii="Cambria" w:hAnsi="Cambria"/>
        </w:rPr>
      </w:pPr>
      <w:r w:rsidRPr="00B35D8D">
        <w:rPr>
          <w:rFonts w:ascii="Cambria" w:hAnsi="Cambria"/>
        </w:rPr>
        <w:t>Kryterium wyboru oferty jest najniższa cena.</w:t>
      </w:r>
    </w:p>
    <w:p w14:paraId="47B9A698" w14:textId="77777777" w:rsidR="0061697F" w:rsidRPr="00B35D8D" w:rsidRDefault="0061697F" w:rsidP="00756ECD">
      <w:pPr>
        <w:jc w:val="both"/>
        <w:rPr>
          <w:rFonts w:ascii="Cambria" w:hAnsi="Cambria"/>
        </w:rPr>
      </w:pPr>
    </w:p>
    <w:p w14:paraId="3838DD3A" w14:textId="77777777" w:rsidR="0061697F" w:rsidRPr="00B35D8D" w:rsidRDefault="0061697F" w:rsidP="00756ECD">
      <w:pPr>
        <w:jc w:val="both"/>
        <w:rPr>
          <w:rFonts w:ascii="Cambria" w:hAnsi="Cambria"/>
          <w:b/>
        </w:rPr>
      </w:pPr>
      <w:r w:rsidRPr="00B35D8D">
        <w:rPr>
          <w:rFonts w:ascii="Cambria" w:hAnsi="Cambria"/>
          <w:b/>
        </w:rPr>
        <w:t>VIII. Szczegółowe informacje:</w:t>
      </w:r>
    </w:p>
    <w:p w14:paraId="788BC2E6" w14:textId="2CB080DC" w:rsidR="0061697F" w:rsidRPr="00B35D8D" w:rsidRDefault="0061697F" w:rsidP="00756ECD">
      <w:pPr>
        <w:jc w:val="both"/>
        <w:rPr>
          <w:rFonts w:ascii="Cambria" w:hAnsi="Cambria"/>
        </w:rPr>
      </w:pPr>
      <w:r w:rsidRPr="00B35D8D">
        <w:rPr>
          <w:rFonts w:ascii="Cambria" w:hAnsi="Cambria"/>
        </w:rPr>
        <w:t>Szczegółowe informacje dotyczące powyższego zapytania można uzyskać telefo</w:t>
      </w:r>
      <w:r w:rsidR="00255F71" w:rsidRPr="00B35D8D">
        <w:rPr>
          <w:rFonts w:ascii="Cambria" w:hAnsi="Cambria"/>
        </w:rPr>
        <w:t>nicznie pod numerem 41 36 58 181.</w:t>
      </w:r>
    </w:p>
    <w:p w14:paraId="24C0E0AD" w14:textId="77777777" w:rsidR="0061697F" w:rsidRPr="00B35D8D" w:rsidRDefault="0061697F" w:rsidP="00756ECD">
      <w:pPr>
        <w:jc w:val="both"/>
        <w:rPr>
          <w:rFonts w:ascii="Cambria" w:hAnsi="Cambria"/>
        </w:rPr>
      </w:pPr>
    </w:p>
    <w:p w14:paraId="3600F3D9" w14:textId="77777777" w:rsidR="00526CEE" w:rsidRPr="00B35D8D" w:rsidRDefault="00526CEE" w:rsidP="00756ECD">
      <w:pPr>
        <w:jc w:val="both"/>
        <w:rPr>
          <w:rFonts w:ascii="Cambria" w:hAnsi="Cambria"/>
        </w:rPr>
      </w:pPr>
    </w:p>
    <w:p w14:paraId="34EF7E4F" w14:textId="77777777" w:rsidR="0061697F" w:rsidRPr="00B35D8D" w:rsidRDefault="0061697F" w:rsidP="00756ECD">
      <w:pPr>
        <w:jc w:val="both"/>
        <w:rPr>
          <w:rFonts w:ascii="Cambria" w:hAnsi="Cambria"/>
        </w:rPr>
      </w:pPr>
      <w:r w:rsidRPr="00B35D8D">
        <w:rPr>
          <w:rFonts w:ascii="Cambria" w:hAnsi="Cambria"/>
        </w:rPr>
        <w:t xml:space="preserve">………………………….…. </w:t>
      </w:r>
      <w:r w:rsidRPr="00B35D8D">
        <w:rPr>
          <w:rFonts w:ascii="Cambria" w:hAnsi="Cambria"/>
        </w:rPr>
        <w:tab/>
      </w:r>
      <w:r w:rsidRPr="00B35D8D">
        <w:rPr>
          <w:rFonts w:ascii="Cambria" w:hAnsi="Cambria"/>
        </w:rPr>
        <w:tab/>
      </w:r>
      <w:r w:rsidRPr="00B35D8D">
        <w:rPr>
          <w:rFonts w:ascii="Cambria" w:hAnsi="Cambria"/>
        </w:rPr>
        <w:tab/>
      </w:r>
      <w:r w:rsidRPr="00B35D8D">
        <w:rPr>
          <w:rFonts w:ascii="Cambria" w:hAnsi="Cambria"/>
        </w:rPr>
        <w:tab/>
      </w:r>
      <w:r w:rsidRPr="00B35D8D">
        <w:rPr>
          <w:rFonts w:ascii="Cambria" w:hAnsi="Cambria"/>
        </w:rPr>
        <w:tab/>
        <w:t xml:space="preserve">……………………………… </w:t>
      </w:r>
    </w:p>
    <w:p w14:paraId="472CDD3E" w14:textId="073C9EA0" w:rsidR="00D73BF3" w:rsidRPr="00B35D8D" w:rsidRDefault="0061697F" w:rsidP="00756ECD">
      <w:pPr>
        <w:jc w:val="both"/>
        <w:rPr>
          <w:rFonts w:ascii="Cambria" w:hAnsi="Cambria"/>
        </w:rPr>
      </w:pPr>
      <w:r w:rsidRPr="00B35D8D">
        <w:rPr>
          <w:rFonts w:ascii="Cambria" w:hAnsi="Cambria"/>
        </w:rPr>
        <w:t xml:space="preserve">    </w:t>
      </w:r>
      <w:r w:rsidR="006023D8" w:rsidRPr="00B35D8D">
        <w:rPr>
          <w:rFonts w:ascii="Cambria" w:hAnsi="Cambria"/>
        </w:rPr>
        <w:t xml:space="preserve">      </w:t>
      </w:r>
      <w:r w:rsidRPr="00B35D8D">
        <w:rPr>
          <w:rFonts w:ascii="Cambria" w:hAnsi="Cambria"/>
        </w:rPr>
        <w:t xml:space="preserve"> Sporządził/a: </w:t>
      </w:r>
      <w:r w:rsidRPr="00B35D8D">
        <w:rPr>
          <w:rFonts w:ascii="Cambria" w:hAnsi="Cambria"/>
        </w:rPr>
        <w:tab/>
      </w:r>
      <w:r w:rsidRPr="00B35D8D">
        <w:rPr>
          <w:rFonts w:ascii="Cambria" w:hAnsi="Cambria"/>
        </w:rPr>
        <w:tab/>
      </w:r>
      <w:r w:rsidRPr="00B35D8D">
        <w:rPr>
          <w:rFonts w:ascii="Cambria" w:hAnsi="Cambria"/>
        </w:rPr>
        <w:tab/>
      </w:r>
      <w:r w:rsidRPr="00B35D8D">
        <w:rPr>
          <w:rFonts w:ascii="Cambria" w:hAnsi="Cambria"/>
        </w:rPr>
        <w:tab/>
      </w:r>
      <w:r w:rsidRPr="00B35D8D">
        <w:rPr>
          <w:rFonts w:ascii="Cambria" w:hAnsi="Cambria"/>
        </w:rPr>
        <w:tab/>
      </w:r>
      <w:r w:rsidRPr="00B35D8D">
        <w:rPr>
          <w:rFonts w:ascii="Cambria" w:hAnsi="Cambria"/>
        </w:rPr>
        <w:tab/>
      </w:r>
      <w:r w:rsidRPr="00B35D8D">
        <w:rPr>
          <w:rFonts w:ascii="Cambria" w:hAnsi="Cambria"/>
        </w:rPr>
        <w:tab/>
        <w:t xml:space="preserve">  Zatwierdził/a:</w:t>
      </w:r>
    </w:p>
    <w:p w14:paraId="0B774039" w14:textId="7F35D665" w:rsidR="00070784" w:rsidRDefault="00070784" w:rsidP="00070784">
      <w:pPr>
        <w:jc w:val="both"/>
        <w:rPr>
          <w:rFonts w:ascii="Cambria" w:hAnsi="Cambria"/>
        </w:rPr>
      </w:pPr>
    </w:p>
    <w:p w14:paraId="25506E1B" w14:textId="77777777" w:rsidR="00283B50" w:rsidRDefault="00283B50" w:rsidP="00070784">
      <w:pPr>
        <w:jc w:val="both"/>
        <w:rPr>
          <w:rFonts w:ascii="Cambria" w:hAnsi="Cambria"/>
        </w:rPr>
      </w:pPr>
    </w:p>
    <w:p w14:paraId="2FEE54A3" w14:textId="742F4D17" w:rsidR="00283B50" w:rsidRDefault="00283B50" w:rsidP="00283B50">
      <w:pPr>
        <w:jc w:val="both"/>
        <w:rPr>
          <w:rFonts w:ascii="Cambria" w:hAnsi="Cambria"/>
        </w:rPr>
      </w:pPr>
      <w:r>
        <w:rPr>
          <w:rFonts w:ascii="Cambria" w:hAnsi="Cambria"/>
        </w:rPr>
        <w:t>Załączniki:</w:t>
      </w:r>
    </w:p>
    <w:p w14:paraId="1230C62C" w14:textId="1F22BF67" w:rsidR="00283B50" w:rsidRPr="00283B50" w:rsidRDefault="00283B50" w:rsidP="00283B50">
      <w:pPr>
        <w:pStyle w:val="Akapitzlist"/>
        <w:numPr>
          <w:ilvl w:val="0"/>
          <w:numId w:val="7"/>
        </w:numPr>
        <w:jc w:val="both"/>
        <w:rPr>
          <w:rFonts w:ascii="Cambria" w:hAnsi="Cambria"/>
        </w:rPr>
      </w:pPr>
      <w:r>
        <w:rPr>
          <w:rFonts w:ascii="Cambria" w:hAnsi="Cambria"/>
        </w:rPr>
        <w:t>Formularz oferty – Załącznik nr 1</w:t>
      </w:r>
    </w:p>
    <w:sectPr w:rsidR="00283B50" w:rsidRPr="00283B50" w:rsidSect="0014047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34" w:right="1418" w:bottom="1560" w:left="1418" w:header="142" w:footer="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8FBB73" w14:textId="77777777" w:rsidR="00DF02D5" w:rsidRDefault="00DF02D5" w:rsidP="001D0CA1">
      <w:pPr>
        <w:spacing w:line="240" w:lineRule="auto"/>
      </w:pPr>
      <w:r>
        <w:separator/>
      </w:r>
    </w:p>
  </w:endnote>
  <w:endnote w:type="continuationSeparator" w:id="0">
    <w:p w14:paraId="1B9AA446" w14:textId="77777777" w:rsidR="00DF02D5" w:rsidRDefault="00DF02D5" w:rsidP="001D0C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3A2803" w14:textId="6D3741C3" w:rsidR="00140475" w:rsidRDefault="00140475" w:rsidP="00140475">
    <w:pPr>
      <w:jc w:val="center"/>
      <w:rPr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FEF82E9" wp14:editId="3E90AF2E">
          <wp:simplePos x="0" y="0"/>
          <wp:positionH relativeFrom="column">
            <wp:posOffset>5509895</wp:posOffset>
          </wp:positionH>
          <wp:positionV relativeFrom="paragraph">
            <wp:posOffset>43815</wp:posOffset>
          </wp:positionV>
          <wp:extent cx="972820" cy="494665"/>
          <wp:effectExtent l="0" t="0" r="0" b="635"/>
          <wp:wrapSquare wrapText="bothSides"/>
          <wp:docPr id="8" name="Obraz 8" descr="C:\Users\kinols\AppData\Local\Microsoft\Windows\Temporary Internet Files\Content.Outlook\87RO3G3G\IR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kinols\AppData\Local\Microsoft\Windows\Temporary Internet Files\Content.Outlook\87RO3G3G\IR stop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494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3903">
      <w:rPr>
        <w:sz w:val="18"/>
        <w:szCs w:val="18"/>
      </w:rPr>
      <w:object w:dxaOrig="15487" w:dyaOrig="633" w14:anchorId="127DE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7.7pt;height:.6pt" o:ole="">
          <v:imagedata r:id="rId2" o:title=""/>
          <o:lock v:ext="edit" aspectratio="f"/>
        </v:shape>
        <o:OLEObject Type="Embed" ProgID="CorelDraw.Graphic.8" ShapeID="_x0000_i1025" DrawAspect="Content" ObjectID="_1673256850" r:id="rId3"/>
      </w:object>
    </w:r>
    <w:r w:rsidRPr="00103E58">
      <w:rPr>
        <w:rFonts w:ascii="Calibri" w:eastAsia="Calibri" w:hAnsi="Calibri"/>
        <w:sz w:val="16"/>
        <w:szCs w:val="16"/>
      </w:rPr>
      <w:t xml:space="preserve"> </w:t>
    </w:r>
    <w:r w:rsidRPr="00913903">
      <w:rPr>
        <w:sz w:val="18"/>
        <w:szCs w:val="18"/>
      </w:rPr>
      <w:t>Projekt RESINDUSTRY realizow</w:t>
    </w:r>
    <w:r>
      <w:rPr>
        <w:sz w:val="18"/>
        <w:szCs w:val="18"/>
      </w:rPr>
      <w:t>an</w:t>
    </w:r>
    <w:r w:rsidRPr="00913903">
      <w:rPr>
        <w:sz w:val="18"/>
        <w:szCs w:val="18"/>
      </w:rPr>
      <w:t>y jest w</w:t>
    </w:r>
    <w:r>
      <w:rPr>
        <w:sz w:val="18"/>
        <w:szCs w:val="18"/>
      </w:rPr>
      <w:t xml:space="preserve"> </w:t>
    </w:r>
    <w:r w:rsidRPr="00913903">
      <w:rPr>
        <w:sz w:val="18"/>
        <w:szCs w:val="18"/>
      </w:rPr>
      <w:t xml:space="preserve">ramach Programu INTERREG EUROPE (Cel szczegółowy: </w:t>
    </w:r>
    <w:r>
      <w:rPr>
        <w:sz w:val="18"/>
        <w:szCs w:val="18"/>
      </w:rPr>
      <w:br/>
    </w:r>
    <w:r w:rsidRPr="00913903">
      <w:rPr>
        <w:sz w:val="18"/>
        <w:szCs w:val="18"/>
      </w:rPr>
      <w:t xml:space="preserve">3.1 Poprawa wdrażania polityk i programów rozwoju regionalnego, w szczególności programów w ramach celu </w:t>
    </w:r>
    <w:r>
      <w:rPr>
        <w:sz w:val="18"/>
        <w:szCs w:val="18"/>
      </w:rPr>
      <w:br/>
    </w:r>
    <w:r w:rsidRPr="00913903">
      <w:rPr>
        <w:sz w:val="18"/>
        <w:szCs w:val="18"/>
      </w:rPr>
      <w:t>Inwestycje na rzecz wzrostu i zatrudnienia, związanych z przejściem na gospodarkę niskoemisyjną)</w:t>
    </w:r>
    <w:r>
      <w:rPr>
        <w:sz w:val="18"/>
        <w:szCs w:val="18"/>
      </w:rPr>
      <w:t>.</w:t>
    </w:r>
  </w:p>
  <w:p w14:paraId="14FC5903" w14:textId="5EEA8EDB" w:rsidR="00140475" w:rsidRDefault="00140475" w:rsidP="00140475">
    <w:pPr>
      <w:tabs>
        <w:tab w:val="right" w:pos="9072"/>
      </w:tabs>
    </w:pPr>
    <w:r>
      <w:fldChar w:fldCharType="begin"/>
    </w:r>
    <w:r>
      <w:instrText>PAGE   \* MERGEFORMAT</w:instrText>
    </w:r>
    <w:r>
      <w:fldChar w:fldCharType="separate"/>
    </w:r>
    <w:r w:rsidR="00070C56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28" w:name="_Hlk42004567"/>
  <w:bookmarkStart w:id="29" w:name="_Hlk42004568"/>
  <w:bookmarkStart w:id="30" w:name="_Hlk42004569"/>
  <w:bookmarkStart w:id="31" w:name="_Hlk42004570"/>
  <w:bookmarkStart w:id="32" w:name="_Hlk42687959"/>
  <w:bookmarkStart w:id="33" w:name="_Hlk42687960"/>
  <w:bookmarkStart w:id="34" w:name="_Hlk43117961"/>
  <w:bookmarkStart w:id="35" w:name="_Hlk43117962"/>
  <w:bookmarkStart w:id="36" w:name="_Hlk43117963"/>
  <w:bookmarkStart w:id="37" w:name="_Hlk43117964"/>
  <w:bookmarkStart w:id="38" w:name="_Hlk43117965"/>
  <w:bookmarkStart w:id="39" w:name="_Hlk43117966"/>
  <w:bookmarkStart w:id="40" w:name="_Hlk43117967"/>
  <w:bookmarkStart w:id="41" w:name="_Hlk43117968"/>
  <w:bookmarkStart w:id="42" w:name="_Hlk43117969"/>
  <w:bookmarkStart w:id="43" w:name="_Hlk43117970"/>
  <w:bookmarkStart w:id="44" w:name="_Hlk43117971"/>
  <w:bookmarkStart w:id="45" w:name="_Hlk43117972"/>
  <w:bookmarkStart w:id="46" w:name="_Hlk43117973"/>
  <w:bookmarkStart w:id="47" w:name="_Hlk43117974"/>
  <w:bookmarkStart w:id="48" w:name="_Hlk43117975"/>
  <w:bookmarkStart w:id="49" w:name="_Hlk43117976"/>
  <w:p w14:paraId="7D212BCC" w14:textId="04DF99C0" w:rsidR="00BF08C1" w:rsidRDefault="00BF08C1" w:rsidP="00BF08C1">
    <w:pPr>
      <w:jc w:val="center"/>
      <w:rPr>
        <w:sz w:val="18"/>
        <w:szCs w:val="18"/>
      </w:rPr>
    </w:pPr>
    <w:r w:rsidRPr="00913903">
      <w:rPr>
        <w:sz w:val="18"/>
        <w:szCs w:val="18"/>
      </w:rPr>
      <w:object w:dxaOrig="15487" w:dyaOrig="633" w14:anchorId="2C741A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67.7pt;height:.6pt" o:ole="">
          <v:imagedata r:id="rId1" o:title=""/>
          <o:lock v:ext="edit" aspectratio="f"/>
        </v:shape>
        <o:OLEObject Type="Embed" ProgID="CorelDraw.Graphic.8" ShapeID="_x0000_i1026" DrawAspect="Content" ObjectID="_1673256851" r:id="rId2"/>
      </w:object>
    </w:r>
    <w:r w:rsidRPr="00103E58">
      <w:rPr>
        <w:rFonts w:ascii="Calibri" w:eastAsia="Calibri" w:hAnsi="Calibri"/>
        <w:sz w:val="16"/>
        <w:szCs w:val="16"/>
      </w:rPr>
      <w:t xml:space="preserve"> </w:t>
    </w:r>
    <w:bookmarkStart w:id="50" w:name="_Hlk43206434"/>
    <w:r w:rsidRPr="00913903">
      <w:rPr>
        <w:sz w:val="18"/>
        <w:szCs w:val="18"/>
      </w:rPr>
      <w:t>Projekt RESINDUSTRY realizow</w:t>
    </w:r>
    <w:r>
      <w:rPr>
        <w:sz w:val="18"/>
        <w:szCs w:val="18"/>
      </w:rPr>
      <w:t>an</w:t>
    </w:r>
    <w:r w:rsidRPr="00913903">
      <w:rPr>
        <w:sz w:val="18"/>
        <w:szCs w:val="18"/>
      </w:rPr>
      <w:t>y jest w</w:t>
    </w:r>
    <w:r>
      <w:rPr>
        <w:sz w:val="18"/>
        <w:szCs w:val="18"/>
      </w:rPr>
      <w:t xml:space="preserve"> </w:t>
    </w:r>
    <w:r w:rsidRPr="00913903">
      <w:rPr>
        <w:sz w:val="18"/>
        <w:szCs w:val="18"/>
      </w:rPr>
      <w:t xml:space="preserve">ramach Programu INTERREG EUROPE (Cel szczegółowy: </w:t>
    </w:r>
    <w:r>
      <w:rPr>
        <w:sz w:val="18"/>
        <w:szCs w:val="18"/>
      </w:rPr>
      <w:br/>
    </w:r>
    <w:r w:rsidRPr="00913903">
      <w:rPr>
        <w:sz w:val="18"/>
        <w:szCs w:val="18"/>
      </w:rPr>
      <w:t xml:space="preserve">3.1 Poprawa wdrażania polityk i programów rozwoju regionalnego, w szczególności programów w ramach celu </w:t>
    </w:r>
    <w:r>
      <w:rPr>
        <w:sz w:val="18"/>
        <w:szCs w:val="18"/>
      </w:rPr>
      <w:br/>
    </w:r>
    <w:r w:rsidRPr="00913903">
      <w:rPr>
        <w:sz w:val="18"/>
        <w:szCs w:val="18"/>
      </w:rPr>
      <w:t>Inwestycje na rzecz wzrostu i zatrudnienia, związanych z przejściem na gospodarkę niskoemisyjną)</w:t>
    </w:r>
    <w:bookmarkEnd w:id="28"/>
    <w:bookmarkEnd w:id="29"/>
    <w:bookmarkEnd w:id="30"/>
    <w:bookmarkEnd w:id="31"/>
    <w:bookmarkEnd w:id="32"/>
    <w:bookmarkEnd w:id="33"/>
    <w:r>
      <w:rPr>
        <w:sz w:val="18"/>
        <w:szCs w:val="18"/>
      </w:rPr>
      <w:t>.</w:t>
    </w:r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</w:p>
  <w:p w14:paraId="2225D4DC" w14:textId="52331D0D" w:rsidR="0040136B" w:rsidRDefault="00BF08C1" w:rsidP="00BF08C1">
    <w:pPr>
      <w:tabs>
        <w:tab w:val="right" w:pos="9072"/>
      </w:tabs>
    </w:pPr>
    <w:r>
      <w:fldChar w:fldCharType="begin"/>
    </w:r>
    <w:r>
      <w:instrText>PAGE   \* MERGEFORMAT</w:instrText>
    </w:r>
    <w:r>
      <w:fldChar w:fldCharType="separate"/>
    </w:r>
    <w:r w:rsidR="00140475">
      <w:rPr>
        <w:noProof/>
      </w:rPr>
      <w:t>1</w:t>
    </w:r>
    <w:r>
      <w:fldChar w:fldCharType="end"/>
    </w:r>
    <w:r w:rsidR="007B5D62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36C8537" wp14:editId="5426DD0F">
          <wp:simplePos x="0" y="0"/>
          <wp:positionH relativeFrom="column">
            <wp:posOffset>5514975</wp:posOffset>
          </wp:positionH>
          <wp:positionV relativeFrom="paragraph">
            <wp:posOffset>-596265</wp:posOffset>
          </wp:positionV>
          <wp:extent cx="1133475" cy="447675"/>
          <wp:effectExtent l="0" t="0" r="9525" b="9525"/>
          <wp:wrapSquare wrapText="bothSides"/>
          <wp:docPr id="1" name="Obraz 1" descr="Urząd Marszałkowski Województwa Świętokrzyskiego&#10;Departament Inwestycji i Rozwoju&#10;ulica Sienkiewicza 63, 25-002 Kielce&#10;telefon 41 365 81 00, 41 365 81 70&#10;fax 41 365 81 01&#10;e-mail sekretariat.IR@sejmik.kielce.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mws_ir_stopka_sienkiewicza_6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47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854A0F" w14:textId="77777777" w:rsidR="00DF02D5" w:rsidRDefault="00DF02D5" w:rsidP="001D0CA1">
      <w:pPr>
        <w:spacing w:line="240" w:lineRule="auto"/>
      </w:pPr>
      <w:r>
        <w:separator/>
      </w:r>
    </w:p>
  </w:footnote>
  <w:footnote w:type="continuationSeparator" w:id="0">
    <w:p w14:paraId="74BABEB4" w14:textId="77777777" w:rsidR="00DF02D5" w:rsidRDefault="00DF02D5" w:rsidP="001D0C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B4724E" w14:textId="05B2AE6B" w:rsidR="00140475" w:rsidRDefault="00140475" w:rsidP="00140475">
    <w:pPr>
      <w:pStyle w:val="Nagwek"/>
      <w:tabs>
        <w:tab w:val="clear" w:pos="9072"/>
      </w:tabs>
      <w:ind w:right="-851" w:firstLine="4536"/>
      <w:jc w:val="right"/>
    </w:pP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3F495B78" wp14:editId="6FA41B28">
          <wp:simplePos x="0" y="0"/>
          <wp:positionH relativeFrom="column">
            <wp:posOffset>4368165</wp:posOffset>
          </wp:positionH>
          <wp:positionV relativeFrom="paragraph">
            <wp:posOffset>-106680</wp:posOffset>
          </wp:positionV>
          <wp:extent cx="2265680" cy="921385"/>
          <wp:effectExtent l="0" t="0" r="1270" b="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5680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</w:t>
    </w:r>
  </w:p>
  <w:p w14:paraId="79A6DD35" w14:textId="516E0398" w:rsidR="009429B6" w:rsidRPr="00140475" w:rsidRDefault="00AC518E" w:rsidP="00140475">
    <w:pPr>
      <w:tabs>
        <w:tab w:val="center" w:pos="4536"/>
        <w:tab w:val="right" w:pos="9072"/>
      </w:tabs>
      <w:ind w:hanging="1417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46600BE0" wp14:editId="1CD9C415">
          <wp:simplePos x="0" y="0"/>
          <wp:positionH relativeFrom="column">
            <wp:posOffset>-791210</wp:posOffset>
          </wp:positionH>
          <wp:positionV relativeFrom="paragraph">
            <wp:posOffset>5080</wp:posOffset>
          </wp:positionV>
          <wp:extent cx="2186940" cy="551815"/>
          <wp:effectExtent l="0" t="0" r="3810" b="635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6940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0475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C46E22E" wp14:editId="048CAE8C">
          <wp:simplePos x="0" y="0"/>
          <wp:positionH relativeFrom="column">
            <wp:posOffset>1838325</wp:posOffset>
          </wp:positionH>
          <wp:positionV relativeFrom="paragraph">
            <wp:posOffset>59690</wp:posOffset>
          </wp:positionV>
          <wp:extent cx="2579370" cy="521335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9370" cy="521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B7B9A2" w14:textId="0106D425" w:rsidR="00FA1A54" w:rsidRDefault="00BF08C1" w:rsidP="00FA1A54">
    <w:pPr>
      <w:pStyle w:val="Nagwek"/>
      <w:tabs>
        <w:tab w:val="clear" w:pos="9072"/>
      </w:tabs>
      <w:ind w:right="-851" w:firstLine="4536"/>
      <w:jc w:val="right"/>
    </w:pPr>
    <w:bookmarkStart w:id="2" w:name="_Hlk41651444"/>
    <w:bookmarkStart w:id="3" w:name="_Hlk43117863"/>
    <w:bookmarkStart w:id="4" w:name="_Hlk43117864"/>
    <w:bookmarkStart w:id="5" w:name="_Hlk43117865"/>
    <w:bookmarkStart w:id="6" w:name="_Hlk43117866"/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3AB891C" wp14:editId="28304237">
          <wp:simplePos x="0" y="0"/>
          <wp:positionH relativeFrom="column">
            <wp:posOffset>-864870</wp:posOffset>
          </wp:positionH>
          <wp:positionV relativeFrom="paragraph">
            <wp:posOffset>-249555</wp:posOffset>
          </wp:positionV>
          <wp:extent cx="2511425" cy="633730"/>
          <wp:effectExtent l="0" t="0" r="317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142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1A54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582EC6D8" wp14:editId="184B63FA">
          <wp:simplePos x="0" y="0"/>
          <wp:positionH relativeFrom="column">
            <wp:posOffset>4490720</wp:posOffset>
          </wp:positionH>
          <wp:positionV relativeFrom="paragraph">
            <wp:posOffset>-360045</wp:posOffset>
          </wp:positionV>
          <wp:extent cx="2171065" cy="882650"/>
          <wp:effectExtent l="0" t="0" r="635" b="0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06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1A54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58F4089" wp14:editId="7E0530DB">
          <wp:simplePos x="0" y="0"/>
          <wp:positionH relativeFrom="column">
            <wp:posOffset>1755775</wp:posOffset>
          </wp:positionH>
          <wp:positionV relativeFrom="paragraph">
            <wp:posOffset>-204470</wp:posOffset>
          </wp:positionV>
          <wp:extent cx="2579370" cy="521335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9370" cy="521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1A54">
      <w:rPr>
        <w:noProof/>
      </w:rPr>
      <w:t xml:space="preserve">      </w:t>
    </w:r>
  </w:p>
  <w:p w14:paraId="61595A1C" w14:textId="739AF50E" w:rsidR="00FA1A54" w:rsidRPr="00A9647E" w:rsidRDefault="00FA1A54" w:rsidP="00FA1A54">
    <w:pPr>
      <w:tabs>
        <w:tab w:val="center" w:pos="4536"/>
        <w:tab w:val="right" w:pos="9072"/>
      </w:tabs>
      <w:ind w:hanging="1417"/>
      <w:rPr>
        <w:noProof/>
        <w:lang w:val="x-none"/>
      </w:rPr>
    </w:pPr>
    <w:bookmarkStart w:id="7" w:name="_Hlk26265436"/>
    <w:bookmarkStart w:id="8" w:name="_Hlk26190180"/>
    <w:bookmarkStart w:id="9" w:name="_Hlk26190181"/>
    <w:bookmarkStart w:id="10" w:name="_Hlk26190182"/>
    <w:bookmarkStart w:id="11" w:name="_Hlk26190183"/>
    <w:bookmarkStart w:id="12" w:name="_Hlk26190184"/>
    <w:bookmarkStart w:id="13" w:name="_Hlk26190185"/>
    <w:bookmarkStart w:id="14" w:name="_Hlk26190186"/>
    <w:bookmarkStart w:id="15" w:name="_Hlk26190187"/>
    <w:bookmarkStart w:id="16" w:name="_Hlk26190188"/>
    <w:bookmarkStart w:id="17" w:name="_Hlk26190189"/>
    <w:bookmarkStart w:id="18" w:name="_Hlk26190190"/>
    <w:bookmarkStart w:id="19" w:name="_Hlk26190191"/>
    <w:bookmarkStart w:id="20" w:name="_Hlk26190192"/>
    <w:bookmarkStart w:id="21" w:name="_Hlk26190193"/>
    <w:bookmarkStart w:id="22" w:name="_Hlk26190194"/>
    <w:bookmarkStart w:id="23" w:name="_Hlk26190195"/>
    <w:bookmarkStart w:id="24" w:name="_Hlk26190196"/>
    <w:bookmarkStart w:id="25" w:name="_Hlk26190197"/>
    <w:bookmarkStart w:id="26" w:name="_Hlk26190198"/>
    <w:bookmarkStart w:id="27" w:name="_Hlk26190199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</w:p>
  <w:p w14:paraId="7825AB6F" w14:textId="77777777" w:rsidR="00FA1A54" w:rsidRDefault="00FA1A5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338FD"/>
    <w:multiLevelType w:val="hybridMultilevel"/>
    <w:tmpl w:val="C52254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A452C6"/>
    <w:multiLevelType w:val="hybridMultilevel"/>
    <w:tmpl w:val="78EC621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C1125FC"/>
    <w:multiLevelType w:val="hybridMultilevel"/>
    <w:tmpl w:val="D8E081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9B2A45"/>
    <w:multiLevelType w:val="hybridMultilevel"/>
    <w:tmpl w:val="AA00620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4593D5C"/>
    <w:multiLevelType w:val="hybridMultilevel"/>
    <w:tmpl w:val="CF2A16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965A89"/>
    <w:multiLevelType w:val="hybridMultilevel"/>
    <w:tmpl w:val="358212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893789"/>
    <w:multiLevelType w:val="hybridMultilevel"/>
    <w:tmpl w:val="2B1669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F66"/>
    <w:rsid w:val="0002336C"/>
    <w:rsid w:val="0006200C"/>
    <w:rsid w:val="00070784"/>
    <w:rsid w:val="00070C56"/>
    <w:rsid w:val="000748B4"/>
    <w:rsid w:val="00084B4B"/>
    <w:rsid w:val="000862A1"/>
    <w:rsid w:val="000C22E3"/>
    <w:rsid w:val="000C6F51"/>
    <w:rsid w:val="000D7405"/>
    <w:rsid w:val="000D7CA7"/>
    <w:rsid w:val="000F4A5C"/>
    <w:rsid w:val="00121649"/>
    <w:rsid w:val="001254D8"/>
    <w:rsid w:val="00135971"/>
    <w:rsid w:val="00137F6D"/>
    <w:rsid w:val="00140475"/>
    <w:rsid w:val="0015032F"/>
    <w:rsid w:val="00153C10"/>
    <w:rsid w:val="001759BB"/>
    <w:rsid w:val="0017650D"/>
    <w:rsid w:val="00180BB1"/>
    <w:rsid w:val="00185D69"/>
    <w:rsid w:val="001A4568"/>
    <w:rsid w:val="001B3E1A"/>
    <w:rsid w:val="001C3C0A"/>
    <w:rsid w:val="001D0CA1"/>
    <w:rsid w:val="001D3DFC"/>
    <w:rsid w:val="001E2B43"/>
    <w:rsid w:val="001E5DA4"/>
    <w:rsid w:val="001F09DB"/>
    <w:rsid w:val="001F760A"/>
    <w:rsid w:val="00204111"/>
    <w:rsid w:val="002200B3"/>
    <w:rsid w:val="00221062"/>
    <w:rsid w:val="00255F71"/>
    <w:rsid w:val="00283B50"/>
    <w:rsid w:val="00285B8C"/>
    <w:rsid w:val="002A172E"/>
    <w:rsid w:val="002A1B27"/>
    <w:rsid w:val="002A2A03"/>
    <w:rsid w:val="002B0147"/>
    <w:rsid w:val="002B4426"/>
    <w:rsid w:val="00311398"/>
    <w:rsid w:val="0033565D"/>
    <w:rsid w:val="00343D30"/>
    <w:rsid w:val="00357F08"/>
    <w:rsid w:val="00361163"/>
    <w:rsid w:val="0036181F"/>
    <w:rsid w:val="00375179"/>
    <w:rsid w:val="003A06CB"/>
    <w:rsid w:val="003B32BA"/>
    <w:rsid w:val="003E1017"/>
    <w:rsid w:val="003E1E9B"/>
    <w:rsid w:val="003E5184"/>
    <w:rsid w:val="0040136B"/>
    <w:rsid w:val="00452432"/>
    <w:rsid w:val="00461B24"/>
    <w:rsid w:val="004732C3"/>
    <w:rsid w:val="00492885"/>
    <w:rsid w:val="004D11D2"/>
    <w:rsid w:val="00504944"/>
    <w:rsid w:val="00506507"/>
    <w:rsid w:val="00520CC4"/>
    <w:rsid w:val="00521CDE"/>
    <w:rsid w:val="00526CEE"/>
    <w:rsid w:val="0054583E"/>
    <w:rsid w:val="005B0DE4"/>
    <w:rsid w:val="005C6FB6"/>
    <w:rsid w:val="005C7C8D"/>
    <w:rsid w:val="005F7106"/>
    <w:rsid w:val="006023D8"/>
    <w:rsid w:val="0061697F"/>
    <w:rsid w:val="00625E9E"/>
    <w:rsid w:val="00627BF4"/>
    <w:rsid w:val="00630864"/>
    <w:rsid w:val="00651634"/>
    <w:rsid w:val="006646C6"/>
    <w:rsid w:val="006A73C8"/>
    <w:rsid w:val="006B4637"/>
    <w:rsid w:val="006C75FC"/>
    <w:rsid w:val="006E18E9"/>
    <w:rsid w:val="006F1F68"/>
    <w:rsid w:val="006F2DAF"/>
    <w:rsid w:val="00731F66"/>
    <w:rsid w:val="00756ECD"/>
    <w:rsid w:val="00763AA0"/>
    <w:rsid w:val="007A0E58"/>
    <w:rsid w:val="007A6F45"/>
    <w:rsid w:val="007B5969"/>
    <w:rsid w:val="007B5D62"/>
    <w:rsid w:val="007C1BC9"/>
    <w:rsid w:val="007C25C0"/>
    <w:rsid w:val="007C34AE"/>
    <w:rsid w:val="007D1CF7"/>
    <w:rsid w:val="007D4778"/>
    <w:rsid w:val="007E4BDE"/>
    <w:rsid w:val="008047AE"/>
    <w:rsid w:val="008238D5"/>
    <w:rsid w:val="0083668B"/>
    <w:rsid w:val="00856979"/>
    <w:rsid w:val="00861E15"/>
    <w:rsid w:val="008712E5"/>
    <w:rsid w:val="008B12F9"/>
    <w:rsid w:val="008E7FAA"/>
    <w:rsid w:val="0093466E"/>
    <w:rsid w:val="009429B6"/>
    <w:rsid w:val="00944B10"/>
    <w:rsid w:val="009606F5"/>
    <w:rsid w:val="009A403C"/>
    <w:rsid w:val="00A12D34"/>
    <w:rsid w:val="00A1396B"/>
    <w:rsid w:val="00A33CE7"/>
    <w:rsid w:val="00A37D23"/>
    <w:rsid w:val="00A466E8"/>
    <w:rsid w:val="00A5462F"/>
    <w:rsid w:val="00A95134"/>
    <w:rsid w:val="00AA16BF"/>
    <w:rsid w:val="00AA4E40"/>
    <w:rsid w:val="00AA6AF2"/>
    <w:rsid w:val="00AB6BCF"/>
    <w:rsid w:val="00AC518E"/>
    <w:rsid w:val="00AD3554"/>
    <w:rsid w:val="00AD6E68"/>
    <w:rsid w:val="00B250CA"/>
    <w:rsid w:val="00B35D8D"/>
    <w:rsid w:val="00B3681F"/>
    <w:rsid w:val="00B44079"/>
    <w:rsid w:val="00B47CFF"/>
    <w:rsid w:val="00B61A05"/>
    <w:rsid w:val="00B718FB"/>
    <w:rsid w:val="00B75853"/>
    <w:rsid w:val="00B82F2E"/>
    <w:rsid w:val="00B834C9"/>
    <w:rsid w:val="00B84370"/>
    <w:rsid w:val="00BC093F"/>
    <w:rsid w:val="00BE3B5B"/>
    <w:rsid w:val="00BF08C1"/>
    <w:rsid w:val="00C06EEC"/>
    <w:rsid w:val="00C36712"/>
    <w:rsid w:val="00C43046"/>
    <w:rsid w:val="00C46D30"/>
    <w:rsid w:val="00C56BFF"/>
    <w:rsid w:val="00C60BF4"/>
    <w:rsid w:val="00C63BF0"/>
    <w:rsid w:val="00C73EB7"/>
    <w:rsid w:val="00C83C9B"/>
    <w:rsid w:val="00C850B0"/>
    <w:rsid w:val="00CC226C"/>
    <w:rsid w:val="00CD4E7A"/>
    <w:rsid w:val="00CE12C1"/>
    <w:rsid w:val="00CE1FF6"/>
    <w:rsid w:val="00CF52FE"/>
    <w:rsid w:val="00CF6F39"/>
    <w:rsid w:val="00D056CA"/>
    <w:rsid w:val="00D14ABC"/>
    <w:rsid w:val="00D20E6E"/>
    <w:rsid w:val="00D41F90"/>
    <w:rsid w:val="00D462E3"/>
    <w:rsid w:val="00D66692"/>
    <w:rsid w:val="00D73BF3"/>
    <w:rsid w:val="00D849EC"/>
    <w:rsid w:val="00D93555"/>
    <w:rsid w:val="00D96C4C"/>
    <w:rsid w:val="00D9710F"/>
    <w:rsid w:val="00DA5D8E"/>
    <w:rsid w:val="00DB5BEF"/>
    <w:rsid w:val="00DC1E5E"/>
    <w:rsid w:val="00DD7B25"/>
    <w:rsid w:val="00DF02D5"/>
    <w:rsid w:val="00E21532"/>
    <w:rsid w:val="00E61334"/>
    <w:rsid w:val="00E94511"/>
    <w:rsid w:val="00F36025"/>
    <w:rsid w:val="00F518C6"/>
    <w:rsid w:val="00F534D1"/>
    <w:rsid w:val="00F60AD1"/>
    <w:rsid w:val="00F628EC"/>
    <w:rsid w:val="00F67335"/>
    <w:rsid w:val="00F73274"/>
    <w:rsid w:val="00F77F3C"/>
    <w:rsid w:val="00F8113E"/>
    <w:rsid w:val="00F93A3B"/>
    <w:rsid w:val="00FA1A54"/>
    <w:rsid w:val="00FC062C"/>
    <w:rsid w:val="00FE1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EEBA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3CE7"/>
  </w:style>
  <w:style w:type="paragraph" w:styleId="Nagwek1">
    <w:name w:val="heading 1"/>
    <w:basedOn w:val="Normalny"/>
    <w:next w:val="Normalny"/>
    <w:link w:val="Nagwek1Znak"/>
    <w:uiPriority w:val="9"/>
    <w:qFormat/>
    <w:rsid w:val="00C60BF4"/>
    <w:pPr>
      <w:keepNext/>
      <w:keepLines/>
      <w:spacing w:before="240"/>
      <w:outlineLvl w:val="0"/>
    </w:pPr>
    <w:rPr>
      <w:rFonts w:eastAsiaTheme="majorEastAsia" w:cstheme="majorBidi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C60BF4"/>
    <w:pPr>
      <w:keepNext/>
      <w:keepLines/>
      <w:spacing w:before="40"/>
      <w:outlineLvl w:val="1"/>
    </w:pPr>
    <w:rPr>
      <w:rFonts w:eastAsiaTheme="majorEastAsia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C60BF4"/>
    <w:pPr>
      <w:keepNext/>
      <w:keepLines/>
      <w:spacing w:before="40"/>
      <w:outlineLvl w:val="2"/>
    </w:pPr>
    <w:rPr>
      <w:rFonts w:eastAsiaTheme="majorEastAsia" w:cstheme="majorBidi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CF6F39"/>
    <w:pPr>
      <w:keepNext/>
      <w:spacing w:before="240" w:after="60"/>
      <w:outlineLvl w:val="3"/>
    </w:pPr>
    <w:rPr>
      <w:rFonts w:eastAsiaTheme="minorEastAsia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C60BF4"/>
    <w:pPr>
      <w:keepNext/>
      <w:keepLines/>
      <w:spacing w:before="40"/>
      <w:outlineLvl w:val="4"/>
    </w:pPr>
    <w:rPr>
      <w:rFonts w:eastAsiaTheme="majorEastAsia" w:cstheme="majorBidi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C60BF4"/>
    <w:pPr>
      <w:keepNext/>
      <w:keepLines/>
      <w:spacing w:before="40"/>
      <w:outlineLvl w:val="5"/>
    </w:pPr>
    <w:rPr>
      <w:rFonts w:eastAsiaTheme="majorEastAsia" w:cstheme="majorBidi"/>
    </w:rPr>
  </w:style>
  <w:style w:type="paragraph" w:styleId="Nagwek7">
    <w:name w:val="heading 7"/>
    <w:basedOn w:val="Normalny"/>
    <w:next w:val="Normalny"/>
    <w:link w:val="Nagwek7Znak"/>
    <w:uiPriority w:val="9"/>
    <w:unhideWhenUsed/>
    <w:rsid w:val="00375179"/>
    <w:pPr>
      <w:keepNext/>
      <w:keepLines/>
      <w:spacing w:before="40"/>
      <w:outlineLvl w:val="6"/>
    </w:pPr>
    <w:rPr>
      <w:rFonts w:eastAsiaTheme="majorEastAsia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375179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rsid w:val="00375179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60BF4"/>
    <w:rPr>
      <w:rFonts w:eastAsiaTheme="majorEastAsia" w:cstheme="majorBidi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60BF4"/>
    <w:rPr>
      <w:rFonts w:eastAsiaTheme="majorEastAsia" w:cstheme="majorBidi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60BF4"/>
    <w:rPr>
      <w:rFonts w:eastAsiaTheme="majorEastAsia" w:cstheme="majorBidi"/>
    </w:rPr>
  </w:style>
  <w:style w:type="paragraph" w:styleId="Tytu">
    <w:name w:val="Title"/>
    <w:basedOn w:val="Normalny"/>
    <w:next w:val="Normalny"/>
    <w:link w:val="TytuZnak"/>
    <w:uiPriority w:val="10"/>
    <w:qFormat/>
    <w:rsid w:val="00375179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75179"/>
    <w:rPr>
      <w:rFonts w:eastAsiaTheme="majorEastAsia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CD4E7A"/>
    <w:pPr>
      <w:spacing w:line="240" w:lineRule="auto"/>
    </w:pPr>
    <w:rPr>
      <w:rFonts w:eastAsia="Calibri"/>
    </w:rPr>
  </w:style>
  <w:style w:type="paragraph" w:styleId="Cytat">
    <w:name w:val="Quote"/>
    <w:basedOn w:val="Normalny"/>
    <w:next w:val="Normalny"/>
    <w:link w:val="CytatZnak"/>
    <w:uiPriority w:val="29"/>
    <w:qFormat/>
    <w:rsid w:val="00CD4E7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D4E7A"/>
    <w:rPr>
      <w:rFonts w:ascii="Times New Roman" w:hAnsi="Times New Roman"/>
      <w:i/>
      <w:iCs/>
      <w:color w:val="404040" w:themeColor="text1" w:themeTint="BF"/>
    </w:rPr>
  </w:style>
  <w:style w:type="character" w:customStyle="1" w:styleId="Nagwek4Znak">
    <w:name w:val="Nagłówek 4 Znak"/>
    <w:basedOn w:val="Domylnaczcionkaakapitu"/>
    <w:link w:val="Nagwek4"/>
    <w:uiPriority w:val="9"/>
    <w:rsid w:val="00CF6F39"/>
    <w:rPr>
      <w:rFonts w:eastAsiaTheme="minorEastAsia" w:cstheme="minorBidi"/>
      <w:b/>
      <w:bCs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1D0CA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D0CA1"/>
    <w:rPr>
      <w:rFonts w:eastAsia="Calibri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D0CA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D0CA1"/>
    <w:rPr>
      <w:rFonts w:eastAsia="Calibri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C60BF4"/>
    <w:rPr>
      <w:rFonts w:eastAsiaTheme="majorEastAsia" w:cstheme="majorBidi"/>
    </w:rPr>
  </w:style>
  <w:style w:type="character" w:customStyle="1" w:styleId="Nagwek6Znak">
    <w:name w:val="Nagłówek 6 Znak"/>
    <w:basedOn w:val="Domylnaczcionkaakapitu"/>
    <w:link w:val="Nagwek6"/>
    <w:uiPriority w:val="9"/>
    <w:rsid w:val="00C60BF4"/>
    <w:rPr>
      <w:rFonts w:eastAsiaTheme="majorEastAsia" w:cstheme="majorBidi"/>
    </w:rPr>
  </w:style>
  <w:style w:type="character" w:customStyle="1" w:styleId="Nagwek7Znak">
    <w:name w:val="Nagłówek 7 Znak"/>
    <w:basedOn w:val="Domylnaczcionkaakapitu"/>
    <w:link w:val="Nagwek7"/>
    <w:uiPriority w:val="9"/>
    <w:rsid w:val="00375179"/>
    <w:rPr>
      <w:rFonts w:eastAsiaTheme="majorEastAsia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rsid w:val="00375179"/>
    <w:rPr>
      <w:rFonts w:eastAsiaTheme="majorEastAsia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375179"/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75179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375179"/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styleId="Wyrnieniedelikatne">
    <w:name w:val="Subtle Emphasis"/>
    <w:basedOn w:val="Domylnaczcionkaakapitu"/>
    <w:uiPriority w:val="19"/>
    <w:qFormat/>
    <w:rsid w:val="00C60BF4"/>
    <w:rPr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C60BF4"/>
    <w:rPr>
      <w:i/>
      <w:iCs/>
    </w:rPr>
  </w:style>
  <w:style w:type="character" w:styleId="Wyrnienieintensywne">
    <w:name w:val="Intense Emphasis"/>
    <w:basedOn w:val="Domylnaczcionkaakapitu"/>
    <w:uiPriority w:val="21"/>
    <w:qFormat/>
    <w:rsid w:val="00C60BF4"/>
    <w:rPr>
      <w:i/>
      <w:iCs/>
      <w:color w:val="auto"/>
    </w:rPr>
  </w:style>
  <w:style w:type="character" w:styleId="Odwoanieintensywne">
    <w:name w:val="Intense Reference"/>
    <w:basedOn w:val="Domylnaczcionkaakapitu"/>
    <w:uiPriority w:val="32"/>
    <w:qFormat/>
    <w:rsid w:val="00C60BF4"/>
    <w:rPr>
      <w:b/>
      <w:bCs/>
      <w:smallCaps/>
      <w:color w:val="auto"/>
      <w:spacing w:val="5"/>
    </w:rPr>
  </w:style>
  <w:style w:type="table" w:styleId="Tabela-Siatka">
    <w:name w:val="Table Grid"/>
    <w:basedOn w:val="Standardowy"/>
    <w:uiPriority w:val="59"/>
    <w:rsid w:val="0061697F"/>
    <w:pPr>
      <w:spacing w:line="240" w:lineRule="auto"/>
    </w:pPr>
    <w:rPr>
      <w:rFonts w:eastAsia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1697F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1697F"/>
    <w:pPr>
      <w:spacing w:line="240" w:lineRule="auto"/>
      <w:ind w:left="720"/>
      <w:contextualSpacing/>
    </w:pPr>
    <w:rPr>
      <w:rFonts w:eastAsia="Times New Roman"/>
      <w:lang w:eastAsia="pl-PL"/>
    </w:rPr>
  </w:style>
  <w:style w:type="paragraph" w:styleId="NormalnyWeb">
    <w:name w:val="Normal (Web)"/>
    <w:basedOn w:val="Normalny"/>
    <w:uiPriority w:val="99"/>
    <w:unhideWhenUsed/>
    <w:rsid w:val="00630864"/>
    <w:pPr>
      <w:spacing w:before="100" w:beforeAutospacing="1" w:after="100" w:afterAutospacing="1" w:line="240" w:lineRule="auto"/>
    </w:pPr>
    <w:rPr>
      <w:rFonts w:ascii="Calibri" w:hAnsi="Calibri" w:cs="Calibri"/>
      <w:sz w:val="22"/>
      <w:szCs w:val="2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368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681F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462E3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462E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462E3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26CE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3CE7"/>
  </w:style>
  <w:style w:type="paragraph" w:styleId="Nagwek1">
    <w:name w:val="heading 1"/>
    <w:basedOn w:val="Normalny"/>
    <w:next w:val="Normalny"/>
    <w:link w:val="Nagwek1Znak"/>
    <w:uiPriority w:val="9"/>
    <w:qFormat/>
    <w:rsid w:val="00C60BF4"/>
    <w:pPr>
      <w:keepNext/>
      <w:keepLines/>
      <w:spacing w:before="240"/>
      <w:outlineLvl w:val="0"/>
    </w:pPr>
    <w:rPr>
      <w:rFonts w:eastAsiaTheme="majorEastAsia" w:cstheme="majorBidi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C60BF4"/>
    <w:pPr>
      <w:keepNext/>
      <w:keepLines/>
      <w:spacing w:before="40"/>
      <w:outlineLvl w:val="1"/>
    </w:pPr>
    <w:rPr>
      <w:rFonts w:eastAsiaTheme="majorEastAsia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C60BF4"/>
    <w:pPr>
      <w:keepNext/>
      <w:keepLines/>
      <w:spacing w:before="40"/>
      <w:outlineLvl w:val="2"/>
    </w:pPr>
    <w:rPr>
      <w:rFonts w:eastAsiaTheme="majorEastAsia" w:cstheme="majorBidi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CF6F39"/>
    <w:pPr>
      <w:keepNext/>
      <w:spacing w:before="240" w:after="60"/>
      <w:outlineLvl w:val="3"/>
    </w:pPr>
    <w:rPr>
      <w:rFonts w:eastAsiaTheme="minorEastAsia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C60BF4"/>
    <w:pPr>
      <w:keepNext/>
      <w:keepLines/>
      <w:spacing w:before="40"/>
      <w:outlineLvl w:val="4"/>
    </w:pPr>
    <w:rPr>
      <w:rFonts w:eastAsiaTheme="majorEastAsia" w:cstheme="majorBidi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C60BF4"/>
    <w:pPr>
      <w:keepNext/>
      <w:keepLines/>
      <w:spacing w:before="40"/>
      <w:outlineLvl w:val="5"/>
    </w:pPr>
    <w:rPr>
      <w:rFonts w:eastAsiaTheme="majorEastAsia" w:cstheme="majorBidi"/>
    </w:rPr>
  </w:style>
  <w:style w:type="paragraph" w:styleId="Nagwek7">
    <w:name w:val="heading 7"/>
    <w:basedOn w:val="Normalny"/>
    <w:next w:val="Normalny"/>
    <w:link w:val="Nagwek7Znak"/>
    <w:uiPriority w:val="9"/>
    <w:unhideWhenUsed/>
    <w:rsid w:val="00375179"/>
    <w:pPr>
      <w:keepNext/>
      <w:keepLines/>
      <w:spacing w:before="40"/>
      <w:outlineLvl w:val="6"/>
    </w:pPr>
    <w:rPr>
      <w:rFonts w:eastAsiaTheme="majorEastAsia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375179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rsid w:val="00375179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60BF4"/>
    <w:rPr>
      <w:rFonts w:eastAsiaTheme="majorEastAsia" w:cstheme="majorBidi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60BF4"/>
    <w:rPr>
      <w:rFonts w:eastAsiaTheme="majorEastAsia" w:cstheme="majorBidi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60BF4"/>
    <w:rPr>
      <w:rFonts w:eastAsiaTheme="majorEastAsia" w:cstheme="majorBidi"/>
    </w:rPr>
  </w:style>
  <w:style w:type="paragraph" w:styleId="Tytu">
    <w:name w:val="Title"/>
    <w:basedOn w:val="Normalny"/>
    <w:next w:val="Normalny"/>
    <w:link w:val="TytuZnak"/>
    <w:uiPriority w:val="10"/>
    <w:qFormat/>
    <w:rsid w:val="00375179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75179"/>
    <w:rPr>
      <w:rFonts w:eastAsiaTheme="majorEastAsia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CD4E7A"/>
    <w:pPr>
      <w:spacing w:line="240" w:lineRule="auto"/>
    </w:pPr>
    <w:rPr>
      <w:rFonts w:eastAsia="Calibri"/>
    </w:rPr>
  </w:style>
  <w:style w:type="paragraph" w:styleId="Cytat">
    <w:name w:val="Quote"/>
    <w:basedOn w:val="Normalny"/>
    <w:next w:val="Normalny"/>
    <w:link w:val="CytatZnak"/>
    <w:uiPriority w:val="29"/>
    <w:qFormat/>
    <w:rsid w:val="00CD4E7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D4E7A"/>
    <w:rPr>
      <w:rFonts w:ascii="Times New Roman" w:hAnsi="Times New Roman"/>
      <w:i/>
      <w:iCs/>
      <w:color w:val="404040" w:themeColor="text1" w:themeTint="BF"/>
    </w:rPr>
  </w:style>
  <w:style w:type="character" w:customStyle="1" w:styleId="Nagwek4Znak">
    <w:name w:val="Nagłówek 4 Znak"/>
    <w:basedOn w:val="Domylnaczcionkaakapitu"/>
    <w:link w:val="Nagwek4"/>
    <w:uiPriority w:val="9"/>
    <w:rsid w:val="00CF6F39"/>
    <w:rPr>
      <w:rFonts w:eastAsiaTheme="minorEastAsia" w:cstheme="minorBidi"/>
      <w:b/>
      <w:bCs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1D0CA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D0CA1"/>
    <w:rPr>
      <w:rFonts w:eastAsia="Calibri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D0CA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D0CA1"/>
    <w:rPr>
      <w:rFonts w:eastAsia="Calibri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C60BF4"/>
    <w:rPr>
      <w:rFonts w:eastAsiaTheme="majorEastAsia" w:cstheme="majorBidi"/>
    </w:rPr>
  </w:style>
  <w:style w:type="character" w:customStyle="1" w:styleId="Nagwek6Znak">
    <w:name w:val="Nagłówek 6 Znak"/>
    <w:basedOn w:val="Domylnaczcionkaakapitu"/>
    <w:link w:val="Nagwek6"/>
    <w:uiPriority w:val="9"/>
    <w:rsid w:val="00C60BF4"/>
    <w:rPr>
      <w:rFonts w:eastAsiaTheme="majorEastAsia" w:cstheme="majorBidi"/>
    </w:rPr>
  </w:style>
  <w:style w:type="character" w:customStyle="1" w:styleId="Nagwek7Znak">
    <w:name w:val="Nagłówek 7 Znak"/>
    <w:basedOn w:val="Domylnaczcionkaakapitu"/>
    <w:link w:val="Nagwek7"/>
    <w:uiPriority w:val="9"/>
    <w:rsid w:val="00375179"/>
    <w:rPr>
      <w:rFonts w:eastAsiaTheme="majorEastAsia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rsid w:val="00375179"/>
    <w:rPr>
      <w:rFonts w:eastAsiaTheme="majorEastAsia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375179"/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75179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375179"/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styleId="Wyrnieniedelikatne">
    <w:name w:val="Subtle Emphasis"/>
    <w:basedOn w:val="Domylnaczcionkaakapitu"/>
    <w:uiPriority w:val="19"/>
    <w:qFormat/>
    <w:rsid w:val="00C60BF4"/>
    <w:rPr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C60BF4"/>
    <w:rPr>
      <w:i/>
      <w:iCs/>
    </w:rPr>
  </w:style>
  <w:style w:type="character" w:styleId="Wyrnienieintensywne">
    <w:name w:val="Intense Emphasis"/>
    <w:basedOn w:val="Domylnaczcionkaakapitu"/>
    <w:uiPriority w:val="21"/>
    <w:qFormat/>
    <w:rsid w:val="00C60BF4"/>
    <w:rPr>
      <w:i/>
      <w:iCs/>
      <w:color w:val="auto"/>
    </w:rPr>
  </w:style>
  <w:style w:type="character" w:styleId="Odwoanieintensywne">
    <w:name w:val="Intense Reference"/>
    <w:basedOn w:val="Domylnaczcionkaakapitu"/>
    <w:uiPriority w:val="32"/>
    <w:qFormat/>
    <w:rsid w:val="00C60BF4"/>
    <w:rPr>
      <w:b/>
      <w:bCs/>
      <w:smallCaps/>
      <w:color w:val="auto"/>
      <w:spacing w:val="5"/>
    </w:rPr>
  </w:style>
  <w:style w:type="table" w:styleId="Tabela-Siatka">
    <w:name w:val="Table Grid"/>
    <w:basedOn w:val="Standardowy"/>
    <w:uiPriority w:val="59"/>
    <w:rsid w:val="0061697F"/>
    <w:pPr>
      <w:spacing w:line="240" w:lineRule="auto"/>
    </w:pPr>
    <w:rPr>
      <w:rFonts w:eastAsia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1697F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1697F"/>
    <w:pPr>
      <w:spacing w:line="240" w:lineRule="auto"/>
      <w:ind w:left="720"/>
      <w:contextualSpacing/>
    </w:pPr>
    <w:rPr>
      <w:rFonts w:eastAsia="Times New Roman"/>
      <w:lang w:eastAsia="pl-PL"/>
    </w:rPr>
  </w:style>
  <w:style w:type="paragraph" w:styleId="NormalnyWeb">
    <w:name w:val="Normal (Web)"/>
    <w:basedOn w:val="Normalny"/>
    <w:uiPriority w:val="99"/>
    <w:unhideWhenUsed/>
    <w:rsid w:val="00630864"/>
    <w:pPr>
      <w:spacing w:before="100" w:beforeAutospacing="1" w:after="100" w:afterAutospacing="1" w:line="240" w:lineRule="auto"/>
    </w:pPr>
    <w:rPr>
      <w:rFonts w:ascii="Calibri" w:hAnsi="Calibri" w:cs="Calibri"/>
      <w:sz w:val="22"/>
      <w:szCs w:val="2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368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681F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462E3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462E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462E3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26C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7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tomasz.galucha@sejmik.kielce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wmf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oleObject" Target="embeddings/oleObject2.bin"/><Relationship Id="rId1" Type="http://schemas.openxmlformats.org/officeDocument/2006/relationships/image" Target="media/image5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19598A-9A1C-4661-8281-A2877F110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1191</TotalTime>
  <Pages>4</Pages>
  <Words>672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Świętokrzyskiego w Kielcach</Company>
  <LinksUpToDate>false</LinksUpToDate>
  <CharactersWithSpaces>4698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Adamiec, Piotr</dc:creator>
  <cp:keywords/>
  <dc:description/>
  <cp:lastModifiedBy>Tomasz Gałucha</cp:lastModifiedBy>
  <cp:revision>66</cp:revision>
  <cp:lastPrinted>2021-01-27T09:44:00Z</cp:lastPrinted>
  <dcterms:created xsi:type="dcterms:W3CDTF">2020-08-13T10:05:00Z</dcterms:created>
  <dcterms:modified xsi:type="dcterms:W3CDTF">2021-01-27T11:48:00Z</dcterms:modified>
</cp:coreProperties>
</file>