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852CE3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napis: Urząd Marszałkowski Województwa Świętokrzyskiego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33D6802B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A5B68">
        <w:rPr>
          <w:rFonts w:ascii="Times New Roman" w:hAnsi="Times New Roman" w:cs="Times New Roman"/>
          <w:sz w:val="24"/>
          <w:szCs w:val="24"/>
        </w:rPr>
        <w:t>3</w:t>
      </w:r>
    </w:p>
    <w:p w14:paraId="5CD88DF5" w14:textId="754F5325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9E0495">
        <w:rPr>
          <w:rFonts w:ascii="Times New Roman" w:hAnsi="Times New Roman" w:cs="Times New Roman"/>
          <w:sz w:val="24"/>
        </w:rPr>
        <w:t>.36.</w:t>
      </w:r>
      <w:r w:rsidRPr="000350FE">
        <w:rPr>
          <w:rFonts w:ascii="Times New Roman" w:hAnsi="Times New Roman" w:cs="Times New Roman"/>
          <w:sz w:val="24"/>
        </w:rPr>
        <w:t xml:space="preserve">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7F35B005" w14:textId="77777777" w:rsidR="009E0495" w:rsidRPr="009E0495" w:rsidRDefault="009E0495" w:rsidP="009E0495"/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E0DBA5D" w14:textId="468D88DB" w:rsidR="006F29BD" w:rsidRDefault="006F29BD" w:rsidP="006F29BD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  <w:r w:rsidRPr="006F29BD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PŁYN DO DEZYNFEKCJI RĄK W OPAKOWANIU O POJEMNOŚCI 250 ML </w:t>
      </w:r>
      <w:r w:rsidR="001A5B68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Z ATOMIZEREM </w:t>
      </w:r>
      <w:r w:rsidRPr="006F29BD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>(PRODUKT BIOBÓJCZY)</w:t>
      </w:r>
    </w:p>
    <w:p w14:paraId="03D1CF96" w14:textId="6FB3776C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4B574244" w14:textId="5780A2BE" w:rsidR="003D2D1D" w:rsidRPr="003D2D1D" w:rsidRDefault="006F29BD" w:rsidP="003D2D1D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6F29BD">
        <w:rPr>
          <w:b/>
          <w:sz w:val="24"/>
          <w:szCs w:val="24"/>
          <w:u w:val="single"/>
        </w:rPr>
        <w:lastRenderedPageBreak/>
        <w:t>Płyn do dezynfekcji rąk w opakowaniu o pojemności 250 ml (produkt biobójczy)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3D2D1D" w:rsidRPr="008E194D" w14:paraId="7C2AD0F2" w14:textId="77777777" w:rsidTr="003D2D1D">
        <w:trPr>
          <w:tblHeader/>
        </w:trPr>
        <w:tc>
          <w:tcPr>
            <w:tcW w:w="559" w:type="dxa"/>
            <w:shd w:val="clear" w:color="auto" w:fill="DEEAF6" w:themeFill="accent5" w:themeFillTint="33"/>
            <w:vAlign w:val="center"/>
          </w:tcPr>
          <w:p w14:paraId="02015BD6" w14:textId="4ADA4ED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092CC802" w14:textId="665A28F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1601AF1A" w14:textId="42A2A9B5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D2D1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3D2D1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62" w:type="dxa"/>
            <w:shd w:val="clear" w:color="auto" w:fill="DEEAF6" w:themeFill="accent5" w:themeFillTint="33"/>
            <w:vAlign w:val="center"/>
          </w:tcPr>
          <w:p w14:paraId="59A72FA8" w14:textId="6811F3C4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05A9C603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5D1E0A86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30" w:type="dxa"/>
            <w:shd w:val="clear" w:color="auto" w:fill="DEEAF6" w:themeFill="accent5" w:themeFillTint="33"/>
            <w:vAlign w:val="center"/>
          </w:tcPr>
          <w:p w14:paraId="1BF55260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2D65EF43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61BC6541" w14:textId="0F5675C8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660" w:type="dxa"/>
            <w:shd w:val="clear" w:color="auto" w:fill="DEEAF6" w:themeFill="accent5" w:themeFillTint="33"/>
            <w:vAlign w:val="center"/>
          </w:tcPr>
          <w:p w14:paraId="13854EC0" w14:textId="7D0C189A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3D2D1D" w:rsidRPr="008E194D" w14:paraId="5EC211D7" w14:textId="77777777" w:rsidTr="003D2D1D">
        <w:tc>
          <w:tcPr>
            <w:tcW w:w="559" w:type="dxa"/>
            <w:vAlign w:val="center"/>
          </w:tcPr>
          <w:p w14:paraId="119ED2C5" w14:textId="54F286C6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410D4F53" w14:textId="77901D03" w:rsidR="00B76004" w:rsidRPr="004D6317" w:rsidRDefault="006F29B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317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 w opakowaniu o pojemności 250 ml (produkt biobójczy)</w:t>
            </w:r>
          </w:p>
          <w:p w14:paraId="640417CD" w14:textId="77777777" w:rsidR="006F29BD" w:rsidRPr="004D6317" w:rsidRDefault="006F29B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BD0718E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6A11421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C8DEAAB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 xml:space="preserve">Nr pozwolenia Ministra Zdrowia dopuszczające do obrotu produktem biobójczym: </w:t>
            </w:r>
          </w:p>
          <w:p w14:paraId="3B7049D5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DCD548E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31C62C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Produkt posiada wpis do Wykazu Produktów Biobójczych*:</w:t>
            </w:r>
          </w:p>
          <w:p w14:paraId="758C3FC0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4D6317">
              <w:rPr>
                <w:rFonts w:ascii="Times New Roman" w:hAnsi="Times New Roman" w:cs="Times New Roman"/>
              </w:rPr>
              <w:t xml:space="preserve"> </w:t>
            </w:r>
          </w:p>
          <w:p w14:paraId="2076AAAE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[] TAK</w:t>
            </w:r>
          </w:p>
          <w:p w14:paraId="037E877E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28209BAE" w14:textId="77777777" w:rsidR="003D2D1D" w:rsidRPr="004D6317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[] NIE</w:t>
            </w:r>
          </w:p>
          <w:p w14:paraId="1FBC7849" w14:textId="77777777" w:rsidR="00043E6E" w:rsidRPr="004D6317" w:rsidRDefault="00043E6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380057B7" w14:textId="77777777" w:rsidR="004D6317" w:rsidRPr="004D6317" w:rsidRDefault="004D6317" w:rsidP="004D631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 xml:space="preserve">Produkt </w:t>
            </w:r>
            <w:r w:rsidRPr="004D6317">
              <w:rPr>
                <w:rFonts w:ascii="Times New Roman" w:hAnsi="Times New Roman" w:cs="Times New Roman"/>
              </w:rPr>
              <w:t>został</w:t>
            </w:r>
            <w:r w:rsidRPr="004D6317">
              <w:rPr>
                <w:rFonts w:ascii="Times New Roman" w:hAnsi="Times New Roman" w:cs="Times New Roman"/>
              </w:rPr>
              <w:t xml:space="preserve"> dopuszczony do stosowania w obszarze medycznym*:</w:t>
            </w:r>
          </w:p>
          <w:p w14:paraId="0031CDEB" w14:textId="77777777" w:rsidR="004D6317" w:rsidRPr="004D6317" w:rsidRDefault="004D6317" w:rsidP="004D631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4D6317">
              <w:rPr>
                <w:rFonts w:ascii="Times New Roman" w:hAnsi="Times New Roman" w:cs="Times New Roman"/>
              </w:rPr>
              <w:t xml:space="preserve"> </w:t>
            </w:r>
          </w:p>
          <w:p w14:paraId="11B559F6" w14:textId="77777777" w:rsidR="004D6317" w:rsidRPr="004D6317" w:rsidRDefault="004D6317" w:rsidP="004D631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[] TAK</w:t>
            </w:r>
          </w:p>
          <w:p w14:paraId="7548DE93" w14:textId="77777777" w:rsidR="004D6317" w:rsidRPr="004D6317" w:rsidRDefault="004D6317" w:rsidP="004D631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078F9C0E" w14:textId="77777777" w:rsidR="004D6317" w:rsidRPr="004D6317" w:rsidRDefault="004D6317" w:rsidP="004D631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[] NIE</w:t>
            </w:r>
          </w:p>
          <w:p w14:paraId="4B048ED8" w14:textId="0FFEAB5A" w:rsidR="004D6317" w:rsidRPr="004D6317" w:rsidRDefault="004D6317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0F257970" w14:textId="4403B3C6" w:rsidR="00043E6E" w:rsidRPr="004D6317" w:rsidRDefault="00043E6E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Produkt posiada atomizer*:</w:t>
            </w:r>
          </w:p>
          <w:p w14:paraId="2BB077D5" w14:textId="77777777" w:rsidR="00043E6E" w:rsidRPr="004D6317" w:rsidRDefault="00043E6E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4D6317">
              <w:rPr>
                <w:rFonts w:ascii="Times New Roman" w:hAnsi="Times New Roman" w:cs="Times New Roman"/>
              </w:rPr>
              <w:t xml:space="preserve"> </w:t>
            </w:r>
          </w:p>
          <w:p w14:paraId="2BF1FE6C" w14:textId="77777777" w:rsidR="00043E6E" w:rsidRPr="004D6317" w:rsidRDefault="00043E6E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[] TAK</w:t>
            </w:r>
          </w:p>
          <w:p w14:paraId="7DBA391E" w14:textId="77777777" w:rsidR="00043E6E" w:rsidRPr="004D6317" w:rsidRDefault="00043E6E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6C2E2377" w14:textId="77777777" w:rsidR="00043E6E" w:rsidRPr="004D6317" w:rsidRDefault="00043E6E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4D6317">
              <w:rPr>
                <w:rFonts w:ascii="Times New Roman" w:hAnsi="Times New Roman" w:cs="Times New Roman"/>
              </w:rPr>
              <w:t>[] NIE</w:t>
            </w:r>
          </w:p>
          <w:p w14:paraId="1C5F4D4E" w14:textId="77777777" w:rsidR="00043E6E" w:rsidRPr="003D2D1D" w:rsidRDefault="00043E6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0F644D3A" w14:textId="3DA77B36" w:rsidR="003D2D1D" w:rsidRPr="00043E6E" w:rsidRDefault="00043E6E" w:rsidP="00043E6E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43E6E">
              <w:rPr>
                <w:rFonts w:ascii="Times New Roman" w:hAnsi="Times New Roman" w:cs="Times New Roman"/>
              </w:rPr>
              <w:t>* właściwe zaznaczyć</w:t>
            </w:r>
          </w:p>
        </w:tc>
        <w:tc>
          <w:tcPr>
            <w:tcW w:w="622" w:type="dxa"/>
            <w:vAlign w:val="center"/>
          </w:tcPr>
          <w:p w14:paraId="15F3706E" w14:textId="76BA63CA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62" w:type="dxa"/>
            <w:vAlign w:val="center"/>
          </w:tcPr>
          <w:p w14:paraId="372CF4F1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E86626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47B02FC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2E3C09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E9A24" w14:textId="77777777" w:rsidR="009E0495" w:rsidRDefault="009E0495" w:rsidP="009E0495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p w14:paraId="4A5C2753" w14:textId="77777777" w:rsidR="009E0495" w:rsidRDefault="009E0495" w:rsidP="009E0495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4A405AA1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043E6E">
        <w:rPr>
          <w:color w:val="000000"/>
          <w:sz w:val="24"/>
          <w:szCs w:val="24"/>
          <w:lang w:eastAsia="pl-PL"/>
        </w:rPr>
        <w:t>5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21E1ADE7" w14:textId="6CD5400F" w:rsidR="00043E6E" w:rsidRPr="00043E6E" w:rsidRDefault="00043E6E" w:rsidP="00043E6E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Oświadczamy, że nie jeste</w:t>
      </w:r>
      <w:r w:rsidRPr="004C2F3F">
        <w:rPr>
          <w:sz w:val="24"/>
          <w:szCs w:val="24"/>
        </w:rPr>
        <w:t xml:space="preserve">śmy powiązani z Zamawiającym osobowo i kapitałowo.  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lastRenderedPageBreak/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4C5D8999" w14:textId="2EC2AD85" w:rsidR="009E0495" w:rsidRPr="00BD79EA" w:rsidRDefault="000350FE" w:rsidP="004D6317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  <w:bookmarkStart w:id="0" w:name="_GoBack"/>
      <w:bookmarkEnd w:id="0"/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B40E74" w14:textId="77777777" w:rsidR="009E0495" w:rsidRDefault="009E0495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9B6025" w14:textId="77777777" w:rsidR="009E0495" w:rsidRPr="000350FE" w:rsidRDefault="009E0495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4488" w14:textId="77777777" w:rsidR="003C51C4" w:rsidRDefault="003C51C4" w:rsidP="007653B4">
      <w:pPr>
        <w:spacing w:after="0" w:line="240" w:lineRule="auto"/>
      </w:pPr>
      <w:r>
        <w:separator/>
      </w:r>
    </w:p>
  </w:endnote>
  <w:endnote w:type="continuationSeparator" w:id="0">
    <w:p w14:paraId="439AE7CF" w14:textId="77777777" w:rsidR="003C51C4" w:rsidRDefault="003C51C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6317" w:rsidRPr="004D631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D6317" w:rsidRPr="004D631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22C70BE0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, adres Li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4354" w14:textId="77777777" w:rsidR="003C51C4" w:rsidRDefault="003C51C4" w:rsidP="007653B4">
      <w:pPr>
        <w:spacing w:after="0" w:line="240" w:lineRule="auto"/>
      </w:pPr>
      <w:r>
        <w:separator/>
      </w:r>
    </w:p>
  </w:footnote>
  <w:footnote w:type="continuationSeparator" w:id="0">
    <w:p w14:paraId="7FBF73EB" w14:textId="77777777" w:rsidR="003C51C4" w:rsidRDefault="003C51C4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3C24632F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7513B5A"/>
    <w:multiLevelType w:val="hybridMultilevel"/>
    <w:tmpl w:val="AA16B458"/>
    <w:lvl w:ilvl="0" w:tplc="BD60B7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25"/>
  </w:num>
  <w:num w:numId="7">
    <w:abstractNumId w:val="24"/>
  </w:num>
  <w:num w:numId="8">
    <w:abstractNumId w:val="19"/>
  </w:num>
  <w:num w:numId="9">
    <w:abstractNumId w:val="0"/>
  </w:num>
  <w:num w:numId="10">
    <w:abstractNumId w:val="16"/>
  </w:num>
  <w:num w:numId="11">
    <w:abstractNumId w:val="26"/>
  </w:num>
  <w:num w:numId="12">
    <w:abstractNumId w:val="15"/>
  </w:num>
  <w:num w:numId="13">
    <w:abstractNumId w:val="22"/>
  </w:num>
  <w:num w:numId="14">
    <w:abstractNumId w:val="7"/>
  </w:num>
  <w:num w:numId="15">
    <w:abstractNumId w:val="18"/>
  </w:num>
  <w:num w:numId="16">
    <w:abstractNumId w:val="6"/>
  </w:num>
  <w:num w:numId="17">
    <w:abstractNumId w:val="21"/>
  </w:num>
  <w:num w:numId="18">
    <w:abstractNumId w:val="3"/>
  </w:num>
  <w:num w:numId="19">
    <w:abstractNumId w:val="4"/>
  </w:num>
  <w:num w:numId="20">
    <w:abstractNumId w:val="27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20"/>
  </w:num>
  <w:num w:numId="26">
    <w:abstractNumId w:val="17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43E6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A5B68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7FF4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51C4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D6317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87255"/>
    <w:rsid w:val="00595B58"/>
    <w:rsid w:val="005A14A1"/>
    <w:rsid w:val="005A368F"/>
    <w:rsid w:val="005B000A"/>
    <w:rsid w:val="005C2FC0"/>
    <w:rsid w:val="005C4CF1"/>
    <w:rsid w:val="00614F16"/>
    <w:rsid w:val="006201BD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29BD"/>
    <w:rsid w:val="006F4226"/>
    <w:rsid w:val="007103B7"/>
    <w:rsid w:val="007108B4"/>
    <w:rsid w:val="007278FD"/>
    <w:rsid w:val="00741D52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8F3CC4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0495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7600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6627A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856A-2176-470D-8603-092D6BB5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Bulińska, Marzena</cp:lastModifiedBy>
  <cp:revision>6</cp:revision>
  <cp:lastPrinted>2020-09-03T08:32:00Z</cp:lastPrinted>
  <dcterms:created xsi:type="dcterms:W3CDTF">2020-12-29T12:28:00Z</dcterms:created>
  <dcterms:modified xsi:type="dcterms:W3CDTF">2020-12-30T07:59:00Z</dcterms:modified>
</cp:coreProperties>
</file>