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48" w:rsidRDefault="00057148"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057148">
      <w:pPr>
        <w:autoSpaceDE w:val="0"/>
        <w:autoSpaceDN w:val="0"/>
        <w:adjustRightInd w:val="0"/>
        <w:spacing w:after="0" w:line="276" w:lineRule="auto"/>
        <w:ind w:left="-142"/>
        <w:jc w:val="center"/>
        <w:rPr>
          <w:rFonts w:ascii="Times New Roman" w:eastAsia="Calibri" w:hAnsi="Times New Roman" w:cs="Times New Roman"/>
          <w:b/>
          <w:bCs/>
          <w:iCs/>
          <w:color w:val="000000"/>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both"/>
        <w:rPr>
          <w:rFonts w:ascii="Times New Roman" w:hAnsi="Times New Roman" w:cs="Times New Roman"/>
          <w:b/>
          <w:sz w:val="24"/>
          <w:szCs w:val="24"/>
        </w:rPr>
      </w:pPr>
    </w:p>
    <w:p w:rsidR="00200DB2" w:rsidRDefault="00200DB2" w:rsidP="00200DB2">
      <w:pPr>
        <w:jc w:val="center"/>
        <w:rPr>
          <w:b/>
          <w:sz w:val="24"/>
        </w:rPr>
      </w:pPr>
      <w:r>
        <w:rPr>
          <w:rFonts w:ascii="Times New Roman" w:hAnsi="Times New Roman" w:cs="Times New Roman"/>
          <w:sz w:val="24"/>
          <w:szCs w:val="24"/>
        </w:rPr>
        <w:t>ROPS-I</w:t>
      </w:r>
      <w:r w:rsidRPr="00EF311B">
        <w:rPr>
          <w:rFonts w:ascii="Times New Roman" w:hAnsi="Times New Roman" w:cs="Times New Roman"/>
          <w:sz w:val="24"/>
          <w:szCs w:val="24"/>
        </w:rPr>
        <w:t>I.</w:t>
      </w:r>
      <w:r>
        <w:rPr>
          <w:rFonts w:ascii="Times New Roman" w:hAnsi="Times New Roman" w:cs="Times New Roman"/>
          <w:sz w:val="24"/>
          <w:szCs w:val="24"/>
        </w:rPr>
        <w:t>052.2.</w:t>
      </w:r>
      <w:r w:rsidR="00A07F98">
        <w:rPr>
          <w:rFonts w:ascii="Times New Roman" w:hAnsi="Times New Roman" w:cs="Times New Roman"/>
          <w:sz w:val="24"/>
          <w:szCs w:val="24"/>
        </w:rPr>
        <w:t>30</w:t>
      </w:r>
      <w:r w:rsidRPr="00EF311B">
        <w:rPr>
          <w:rFonts w:ascii="Times New Roman" w:hAnsi="Times New Roman" w:cs="Times New Roman"/>
          <w:sz w:val="24"/>
          <w:szCs w:val="24"/>
        </w:rPr>
        <w:t>.20</w:t>
      </w:r>
      <w:r w:rsidR="00DE07F8">
        <w:rPr>
          <w:rFonts w:ascii="Times New Roman" w:hAnsi="Times New Roman" w:cs="Times New Roman"/>
          <w:sz w:val="24"/>
          <w:szCs w:val="24"/>
        </w:rPr>
        <w:t>20</w:t>
      </w:r>
      <w:r w:rsidRPr="00EF311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EF311B">
        <w:rPr>
          <w:rFonts w:ascii="Times New Roman" w:hAnsi="Times New Roman" w:cs="Times New Roman"/>
          <w:sz w:val="24"/>
          <w:szCs w:val="24"/>
        </w:rPr>
        <w:t xml:space="preserve">Kielce, dnia </w:t>
      </w:r>
      <w:r w:rsidR="007B0E25">
        <w:rPr>
          <w:rFonts w:ascii="Times New Roman" w:hAnsi="Times New Roman" w:cs="Times New Roman"/>
          <w:sz w:val="24"/>
          <w:szCs w:val="24"/>
        </w:rPr>
        <w:t>09</w:t>
      </w:r>
      <w:r>
        <w:rPr>
          <w:rFonts w:ascii="Times New Roman" w:hAnsi="Times New Roman" w:cs="Times New Roman"/>
          <w:sz w:val="24"/>
          <w:szCs w:val="24"/>
        </w:rPr>
        <w:t>.1</w:t>
      </w:r>
      <w:r w:rsidR="007B0E25">
        <w:rPr>
          <w:rFonts w:ascii="Times New Roman" w:hAnsi="Times New Roman" w:cs="Times New Roman"/>
          <w:sz w:val="24"/>
          <w:szCs w:val="24"/>
        </w:rPr>
        <w:t>2</w:t>
      </w:r>
      <w:r>
        <w:rPr>
          <w:rFonts w:ascii="Times New Roman" w:hAnsi="Times New Roman" w:cs="Times New Roman"/>
          <w:sz w:val="24"/>
          <w:szCs w:val="24"/>
        </w:rPr>
        <w:t>.20</w:t>
      </w:r>
      <w:r w:rsidR="00C607F5">
        <w:rPr>
          <w:rFonts w:ascii="Times New Roman" w:hAnsi="Times New Roman" w:cs="Times New Roman"/>
          <w:sz w:val="24"/>
          <w:szCs w:val="24"/>
        </w:rPr>
        <w:t>20</w:t>
      </w:r>
      <w:r w:rsidRPr="00EF311B">
        <w:rPr>
          <w:rFonts w:ascii="Times New Roman" w:hAnsi="Times New Roman" w:cs="Times New Roman"/>
          <w:sz w:val="24"/>
          <w:szCs w:val="24"/>
        </w:rPr>
        <w:t xml:space="preserve"> r.</w:t>
      </w:r>
    </w:p>
    <w:p w:rsidR="00DF6322" w:rsidRDefault="00DF6322" w:rsidP="002F3B40">
      <w:pPr>
        <w:rPr>
          <w:b/>
          <w:sz w:val="24"/>
        </w:rPr>
      </w:pPr>
    </w:p>
    <w:p w:rsidR="00200DB2" w:rsidRPr="00780524" w:rsidRDefault="00200DB2" w:rsidP="00780524">
      <w:pPr>
        <w:pStyle w:val="Nagwek3"/>
        <w:spacing w:line="276" w:lineRule="auto"/>
        <w:jc w:val="center"/>
        <w:rPr>
          <w:rStyle w:val="Uwydatnienie"/>
          <w:sz w:val="28"/>
          <w:szCs w:val="26"/>
        </w:rPr>
      </w:pPr>
      <w:r w:rsidRPr="00780524">
        <w:rPr>
          <w:rStyle w:val="Uwydatnienie"/>
          <w:sz w:val="28"/>
          <w:szCs w:val="26"/>
        </w:rPr>
        <w:t>ZAPYTANIE OFERTOWE</w:t>
      </w:r>
    </w:p>
    <w:p w:rsidR="00200DB2" w:rsidRDefault="001B7D7D" w:rsidP="00200DB2">
      <w:pPr>
        <w:jc w:val="both"/>
        <w:rPr>
          <w:rFonts w:ascii="Times New Roman" w:hAnsi="Times New Roman" w:cs="Times New Roman"/>
          <w:b/>
          <w:sz w:val="24"/>
          <w:szCs w:val="24"/>
        </w:rPr>
      </w:pPr>
      <w:r w:rsidRPr="001B7D7D">
        <w:rPr>
          <w:rStyle w:val="Uwydatnienie"/>
          <w:rFonts w:asciiTheme="majorHAnsi" w:eastAsiaTheme="majorEastAsia" w:hAnsiTheme="majorHAnsi" w:cstheme="majorBidi"/>
          <w:b/>
          <w:bCs/>
          <w:color w:val="4472C4" w:themeColor="accent1"/>
          <w:sz w:val="28"/>
          <w:szCs w:val="26"/>
        </w:rPr>
        <w:t>Zakup i dostawa sprzętu rehabilitacyjnego i medycznego w ramach projekt</w:t>
      </w:r>
      <w:r w:rsidR="007B0E25">
        <w:rPr>
          <w:rStyle w:val="Uwydatnienie"/>
          <w:rFonts w:asciiTheme="majorHAnsi" w:eastAsiaTheme="majorEastAsia" w:hAnsiTheme="majorHAnsi" w:cstheme="majorBidi"/>
          <w:b/>
          <w:bCs/>
          <w:color w:val="4472C4" w:themeColor="accent1"/>
          <w:sz w:val="28"/>
          <w:szCs w:val="26"/>
        </w:rPr>
        <w:t>u</w:t>
      </w:r>
      <w:r w:rsidRPr="001B7D7D">
        <w:rPr>
          <w:rStyle w:val="Uwydatnienie"/>
          <w:rFonts w:asciiTheme="majorHAnsi" w:eastAsiaTheme="majorEastAsia" w:hAnsiTheme="majorHAnsi" w:cstheme="majorBidi"/>
          <w:b/>
          <w:bCs/>
          <w:color w:val="4472C4" w:themeColor="accent1"/>
          <w:sz w:val="28"/>
          <w:szCs w:val="26"/>
        </w:rPr>
        <w:t xml:space="preserve"> socjaln</w:t>
      </w:r>
      <w:r w:rsidR="007B0E25">
        <w:rPr>
          <w:rStyle w:val="Uwydatnienie"/>
          <w:rFonts w:asciiTheme="majorHAnsi" w:eastAsiaTheme="majorEastAsia" w:hAnsiTheme="majorHAnsi" w:cstheme="majorBidi"/>
          <w:b/>
          <w:bCs/>
          <w:color w:val="4472C4" w:themeColor="accent1"/>
          <w:sz w:val="28"/>
          <w:szCs w:val="26"/>
        </w:rPr>
        <w:t xml:space="preserve">ego </w:t>
      </w:r>
      <w:r w:rsidRPr="001B7D7D">
        <w:rPr>
          <w:rStyle w:val="Uwydatnienie"/>
          <w:rFonts w:asciiTheme="majorHAnsi" w:eastAsiaTheme="majorEastAsia" w:hAnsiTheme="majorHAnsi" w:cstheme="majorBidi"/>
          <w:b/>
          <w:bCs/>
          <w:color w:val="4472C4" w:themeColor="accent1"/>
          <w:sz w:val="28"/>
          <w:szCs w:val="26"/>
        </w:rPr>
        <w:t>gmin</w:t>
      </w:r>
      <w:r w:rsidR="007B0E25">
        <w:rPr>
          <w:rStyle w:val="Uwydatnienie"/>
          <w:rFonts w:asciiTheme="majorHAnsi" w:eastAsiaTheme="majorEastAsia" w:hAnsiTheme="majorHAnsi" w:cstheme="majorBidi"/>
          <w:b/>
          <w:bCs/>
          <w:color w:val="4472C4" w:themeColor="accent1"/>
          <w:sz w:val="28"/>
          <w:szCs w:val="26"/>
        </w:rPr>
        <w:t xml:space="preserve"> </w:t>
      </w:r>
      <w:r w:rsidRPr="001B7D7D">
        <w:rPr>
          <w:rStyle w:val="Uwydatnienie"/>
          <w:rFonts w:asciiTheme="majorHAnsi" w:eastAsiaTheme="majorEastAsia" w:hAnsiTheme="majorHAnsi" w:cstheme="majorBidi"/>
          <w:b/>
          <w:bCs/>
          <w:color w:val="4472C4" w:themeColor="accent1"/>
          <w:sz w:val="28"/>
          <w:szCs w:val="26"/>
        </w:rPr>
        <w:t xml:space="preserve">Wodzisław w związku z realizacją projektu partnerskiego </w:t>
      </w:r>
      <w:r>
        <w:rPr>
          <w:rStyle w:val="Uwydatnienie"/>
          <w:rFonts w:asciiTheme="majorHAnsi" w:eastAsiaTheme="majorEastAsia" w:hAnsiTheme="majorHAnsi" w:cstheme="majorBidi"/>
          <w:b/>
          <w:bCs/>
          <w:color w:val="4472C4" w:themeColor="accent1"/>
          <w:sz w:val="28"/>
          <w:szCs w:val="26"/>
        </w:rPr>
        <w:t>„</w:t>
      </w:r>
      <w:r w:rsidRPr="001B7D7D">
        <w:rPr>
          <w:rStyle w:val="Uwydatnienie"/>
          <w:rFonts w:asciiTheme="majorHAnsi" w:eastAsiaTheme="majorEastAsia" w:hAnsiTheme="majorHAnsi" w:cstheme="majorBidi"/>
          <w:b/>
          <w:bCs/>
          <w:color w:val="4472C4" w:themeColor="accent1"/>
          <w:sz w:val="28"/>
          <w:szCs w:val="26"/>
        </w:rPr>
        <w:t>Liderzy kooperacji</w:t>
      </w:r>
      <w:r w:rsidR="00200DB2" w:rsidRPr="003358FD">
        <w:rPr>
          <w:rFonts w:eastAsia="Calibri"/>
          <w:noProof/>
          <w:lang w:eastAsia="pl-PL"/>
        </w:rPr>
        <w:drawing>
          <wp:anchor distT="0" distB="0" distL="114300" distR="114300" simplePos="0" relativeHeight="251659264" behindDoc="0" locked="0" layoutInCell="1" allowOverlap="1" wp14:anchorId="3BF2A755" wp14:editId="670A41F1">
            <wp:simplePos x="0" y="0"/>
            <wp:positionH relativeFrom="page">
              <wp:posOffset>4688205</wp:posOffset>
            </wp:positionH>
            <wp:positionV relativeFrom="page">
              <wp:posOffset>1424940</wp:posOffset>
            </wp:positionV>
            <wp:extent cx="2717165" cy="538480"/>
            <wp:effectExtent l="0" t="0" r="6985" b="0"/>
            <wp:wrapNone/>
            <wp:docPr id="2"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r>
        <w:rPr>
          <w:rStyle w:val="Uwydatnienie"/>
          <w:rFonts w:asciiTheme="majorHAnsi" w:eastAsiaTheme="majorEastAsia" w:hAnsiTheme="majorHAnsi" w:cstheme="majorBidi"/>
          <w:b/>
          <w:bCs/>
          <w:color w:val="4472C4" w:themeColor="accent1"/>
          <w:sz w:val="28"/>
          <w:szCs w:val="26"/>
        </w:rPr>
        <w:t>”</w:t>
      </w:r>
    </w:p>
    <w:p w:rsidR="001B7D7D" w:rsidRDefault="001B7D7D" w:rsidP="00200DB2">
      <w:pPr>
        <w:jc w:val="both"/>
        <w:rPr>
          <w:rFonts w:ascii="Times New Roman" w:hAnsi="Times New Roman" w:cs="Times New Roman"/>
          <w:b/>
          <w:sz w:val="24"/>
          <w:szCs w:val="24"/>
        </w:rPr>
      </w:pPr>
    </w:p>
    <w:p w:rsidR="00200DB2" w:rsidRPr="009E19D2" w:rsidRDefault="00200DB2" w:rsidP="00200DB2">
      <w:pPr>
        <w:jc w:val="both"/>
        <w:rPr>
          <w:rFonts w:ascii="Times New Roman" w:hAnsi="Times New Roman" w:cs="Times New Roman"/>
          <w:b/>
          <w:sz w:val="24"/>
          <w:szCs w:val="24"/>
        </w:rPr>
      </w:pPr>
      <w:r w:rsidRPr="009E19D2">
        <w:rPr>
          <w:rFonts w:ascii="Times New Roman" w:hAnsi="Times New Roman" w:cs="Times New Roman"/>
          <w:b/>
          <w:sz w:val="24"/>
          <w:szCs w:val="24"/>
        </w:rPr>
        <w:t>ZAMAWIAJĄCY</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Województwo Świętokrzyskie – Urząd Marszałkowski Województwa Świętokrzyskiego</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Al. IX Wieków Kielc 3, 25-516 Kielce</w:t>
      </w:r>
    </w:p>
    <w:p w:rsidR="00200DB2" w:rsidRPr="00EF311B"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NIP 9591506120</w:t>
      </w:r>
    </w:p>
    <w:p w:rsidR="00200DB2" w:rsidRDefault="00200DB2" w:rsidP="00200DB2">
      <w:pPr>
        <w:jc w:val="both"/>
        <w:rPr>
          <w:rFonts w:ascii="Times New Roman" w:hAnsi="Times New Roman" w:cs="Times New Roman"/>
          <w:sz w:val="24"/>
          <w:szCs w:val="24"/>
        </w:rPr>
      </w:pPr>
      <w:r w:rsidRPr="00EF311B">
        <w:rPr>
          <w:rFonts w:ascii="Times New Roman" w:hAnsi="Times New Roman" w:cs="Times New Roman"/>
          <w:sz w:val="24"/>
          <w:szCs w:val="24"/>
        </w:rPr>
        <w:t>Regon 291009337</w:t>
      </w:r>
    </w:p>
    <w:p w:rsidR="00200DB2" w:rsidRPr="009E19D2" w:rsidRDefault="00200DB2" w:rsidP="00200DB2">
      <w:pPr>
        <w:jc w:val="both"/>
        <w:rPr>
          <w:rFonts w:ascii="Times New Roman" w:hAnsi="Times New Roman" w:cs="Times New Roman"/>
          <w:sz w:val="6"/>
          <w:szCs w:val="24"/>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
          <w:bCs/>
          <w:iCs/>
          <w:kern w:val="3"/>
          <w:sz w:val="24"/>
          <w:szCs w:val="24"/>
          <w:lang w:eastAsia="zh-CN" w:bidi="hi-IN"/>
        </w:rPr>
        <w:t>Kod zamówienia CPV</w:t>
      </w:r>
      <w:r>
        <w:rPr>
          <w:rFonts w:ascii="Times New Roman" w:eastAsia="Times New Roman" w:hAnsi="Times New Roman" w:cs="Mangal"/>
          <w:bCs/>
          <w:iCs/>
          <w:kern w:val="3"/>
          <w:sz w:val="24"/>
          <w:szCs w:val="24"/>
          <w:lang w:eastAsia="zh-CN" w:bidi="hi-IN"/>
        </w:rPr>
        <w:t>:</w:t>
      </w:r>
      <w:r>
        <w:rPr>
          <w:rFonts w:ascii="Times New Roman" w:eastAsia="Times New Roman" w:hAnsi="Times New Roman" w:cs="Mangal"/>
          <w:bCs/>
          <w:kern w:val="3"/>
          <w:sz w:val="24"/>
          <w:szCs w:val="24"/>
          <w:lang w:eastAsia="zh-CN" w:bidi="hi-IN"/>
        </w:rPr>
        <w:t xml:space="preserve"> </w:t>
      </w:r>
      <w:r w:rsidR="001B7D7D" w:rsidRPr="001B7D7D">
        <w:rPr>
          <w:rFonts w:ascii="Times New Roman" w:eastAsia="Times New Roman" w:hAnsi="Times New Roman" w:cs="Mangal"/>
          <w:bCs/>
          <w:kern w:val="3"/>
          <w:sz w:val="24"/>
          <w:szCs w:val="24"/>
          <w:lang w:eastAsia="zh-CN" w:bidi="hi-IN"/>
        </w:rPr>
        <w:t>33000000-0</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8"/>
          <w:szCs w:val="24"/>
          <w:lang w:eastAsia="zh-CN" w:bidi="hi-IN"/>
        </w:rPr>
      </w:pPr>
    </w:p>
    <w:p w:rsidR="00200DB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r w:rsidRPr="009E19D2">
        <w:rPr>
          <w:rFonts w:ascii="Times New Roman" w:eastAsia="Times New Roman" w:hAnsi="Times New Roman" w:cs="Mangal"/>
          <w:bCs/>
          <w:kern w:val="3"/>
          <w:sz w:val="24"/>
          <w:szCs w:val="24"/>
          <w:lang w:eastAsia="zh-CN" w:bidi="hi-IN"/>
        </w:rPr>
        <w:t>Z uwagi na fakt, że szacunkowa wartość zamówienia nie przekracza wartości 30 000,00 EUR, postępowanie prowadzone jest bez stosowania przepisów ustawy z dnia 29 stycznia 2004r. Prawo zamówień publicznych zgodnie z art. 4 pkt. 8 tej ustawy (tj. Dz. U. z 201</w:t>
      </w:r>
      <w:r>
        <w:rPr>
          <w:rFonts w:ascii="Times New Roman" w:eastAsia="Times New Roman" w:hAnsi="Times New Roman" w:cs="Mangal"/>
          <w:bCs/>
          <w:kern w:val="3"/>
          <w:sz w:val="24"/>
          <w:szCs w:val="24"/>
          <w:lang w:eastAsia="zh-CN" w:bidi="hi-IN"/>
        </w:rPr>
        <w:t>8</w:t>
      </w:r>
      <w:r w:rsidRPr="009E19D2">
        <w:rPr>
          <w:rFonts w:ascii="Times New Roman" w:eastAsia="Times New Roman" w:hAnsi="Times New Roman" w:cs="Mangal"/>
          <w:bCs/>
          <w:kern w:val="3"/>
          <w:sz w:val="24"/>
          <w:szCs w:val="24"/>
          <w:lang w:eastAsia="zh-CN" w:bidi="hi-IN"/>
        </w:rPr>
        <w:t xml:space="preserve"> r., poz. 1</w:t>
      </w:r>
      <w:r>
        <w:rPr>
          <w:rFonts w:ascii="Times New Roman" w:eastAsia="Times New Roman" w:hAnsi="Times New Roman" w:cs="Mangal"/>
          <w:bCs/>
          <w:kern w:val="3"/>
          <w:sz w:val="24"/>
          <w:szCs w:val="24"/>
          <w:lang w:eastAsia="zh-CN" w:bidi="hi-IN"/>
        </w:rPr>
        <w:t>986</w:t>
      </w:r>
      <w:r w:rsidRPr="009E19D2">
        <w:rPr>
          <w:rFonts w:ascii="Times New Roman" w:eastAsia="Times New Roman" w:hAnsi="Times New Roman" w:cs="Mangal"/>
          <w:bCs/>
          <w:kern w:val="3"/>
          <w:sz w:val="24"/>
          <w:szCs w:val="24"/>
          <w:lang w:eastAsia="zh-CN" w:bidi="hi-IN"/>
        </w:rPr>
        <w:t xml:space="preserve"> z późn.zm.).</w:t>
      </w:r>
    </w:p>
    <w:p w:rsidR="00200DB2" w:rsidRPr="009E19D2" w:rsidRDefault="00200DB2" w:rsidP="00200DB2">
      <w:pPr>
        <w:widowControl w:val="0"/>
        <w:suppressAutoHyphens/>
        <w:autoSpaceDN w:val="0"/>
        <w:spacing w:after="0" w:line="360" w:lineRule="auto"/>
        <w:jc w:val="both"/>
        <w:rPr>
          <w:rFonts w:ascii="Times New Roman" w:eastAsia="Times New Roman" w:hAnsi="Times New Roman" w:cs="Mangal"/>
          <w:bCs/>
          <w:kern w:val="3"/>
          <w:sz w:val="24"/>
          <w:szCs w:val="24"/>
          <w:lang w:eastAsia="zh-CN" w:bidi="hi-IN"/>
        </w:rPr>
      </w:pPr>
    </w:p>
    <w:p w:rsidR="00200DB2" w:rsidRPr="000D4D24" w:rsidRDefault="00200DB2" w:rsidP="000D4D24">
      <w:pPr>
        <w:pStyle w:val="Akapitzlist"/>
        <w:widowControl w:val="0"/>
        <w:numPr>
          <w:ilvl w:val="0"/>
          <w:numId w:val="50"/>
        </w:numPr>
        <w:suppressAutoHyphens/>
        <w:autoSpaceDN w:val="0"/>
        <w:spacing w:after="0" w:line="360" w:lineRule="auto"/>
        <w:jc w:val="both"/>
        <w:rPr>
          <w:rFonts w:eastAsia="Times New Roman" w:cs="Mangal"/>
          <w:b/>
          <w:bCs/>
          <w:iCs/>
          <w:kern w:val="3"/>
          <w:sz w:val="24"/>
          <w:szCs w:val="24"/>
          <w:u w:val="single"/>
          <w:lang w:eastAsia="zh-CN" w:bidi="hi-IN"/>
        </w:rPr>
      </w:pPr>
      <w:r w:rsidRPr="000D4D24">
        <w:rPr>
          <w:b/>
          <w:sz w:val="24"/>
          <w:szCs w:val="24"/>
          <w:u w:val="single"/>
        </w:rPr>
        <w:t>MIJESCE I TERMIN SKŁADANIA OFERT</w:t>
      </w:r>
    </w:p>
    <w:p w:rsidR="00200DB2" w:rsidRPr="002F3B40" w:rsidRDefault="00200DB2" w:rsidP="00BE1019">
      <w:pPr>
        <w:pStyle w:val="Akapitzlist"/>
        <w:numPr>
          <w:ilvl w:val="0"/>
          <w:numId w:val="9"/>
        </w:numPr>
        <w:spacing w:after="0" w:line="360" w:lineRule="auto"/>
        <w:ind w:left="284" w:hanging="284"/>
        <w:jc w:val="both"/>
        <w:rPr>
          <w:sz w:val="24"/>
          <w:szCs w:val="24"/>
        </w:rPr>
      </w:pPr>
      <w:r w:rsidRPr="002F3B40">
        <w:rPr>
          <w:sz w:val="24"/>
          <w:szCs w:val="24"/>
        </w:rPr>
        <w:t>Ofertę należy przesłać w formie skanu za pomocą poczty elektronicznej na adres mailowy:</w:t>
      </w:r>
    </w:p>
    <w:p w:rsidR="00200DB2" w:rsidRDefault="00200DB2" w:rsidP="00200DB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marzena.bulinska</w:t>
      </w:r>
      <w:r w:rsidRPr="00EB7833">
        <w:rPr>
          <w:rFonts w:ascii="Times New Roman" w:hAnsi="Times New Roman" w:cs="Times New Roman"/>
          <w:b/>
          <w:sz w:val="24"/>
          <w:szCs w:val="24"/>
        </w:rPr>
        <w:t>@sejmik.kielce.pl</w:t>
      </w:r>
      <w:r w:rsidRPr="00EF311B">
        <w:rPr>
          <w:rFonts w:ascii="Times New Roman" w:hAnsi="Times New Roman" w:cs="Times New Roman"/>
          <w:sz w:val="24"/>
          <w:szCs w:val="24"/>
        </w:rPr>
        <w:t xml:space="preserve"> </w:t>
      </w:r>
    </w:p>
    <w:p w:rsidR="00200DB2" w:rsidRPr="00200DB2" w:rsidRDefault="00200DB2" w:rsidP="00200DB2">
      <w:pPr>
        <w:spacing w:after="0" w:line="276" w:lineRule="auto"/>
        <w:jc w:val="both"/>
        <w:rPr>
          <w:rFonts w:ascii="Times New Roman" w:hAnsi="Times New Roman" w:cs="Times New Roman"/>
          <w:b/>
          <w:bCs/>
          <w:sz w:val="24"/>
          <w:szCs w:val="24"/>
        </w:rPr>
      </w:pPr>
      <w:r w:rsidRPr="00200DB2">
        <w:rPr>
          <w:rFonts w:ascii="Times New Roman" w:hAnsi="Times New Roman" w:cs="Times New Roman"/>
          <w:sz w:val="24"/>
          <w:szCs w:val="24"/>
        </w:rPr>
        <w:t xml:space="preserve">lub/i za pośrednictwem elektronicznej skrzynki podawczej Urzędu Marszałkowskiego </w:t>
      </w:r>
      <w:r w:rsidRPr="00200DB2">
        <w:rPr>
          <w:rFonts w:ascii="Times New Roman" w:hAnsi="Times New Roman" w:cs="Times New Roman"/>
          <w:sz w:val="24"/>
          <w:szCs w:val="24"/>
        </w:rPr>
        <w:lastRenderedPageBreak/>
        <w:t xml:space="preserve">Województwa Świętokrzyskiego na platformie ePUAP: </w:t>
      </w:r>
      <w:r w:rsidRPr="00200DB2">
        <w:rPr>
          <w:rFonts w:ascii="Times New Roman" w:hAnsi="Times New Roman" w:cs="Times New Roman"/>
          <w:b/>
          <w:bCs/>
          <w:sz w:val="24"/>
          <w:szCs w:val="24"/>
        </w:rPr>
        <w:t>/3h680wewfh/skrytka</w:t>
      </w:r>
    </w:p>
    <w:p w:rsidR="00200DB2" w:rsidRPr="00200DB2" w:rsidRDefault="00200DB2" w:rsidP="00200DB2">
      <w:pPr>
        <w:spacing w:after="0" w:line="276" w:lineRule="auto"/>
        <w:jc w:val="both"/>
        <w:rPr>
          <w:rFonts w:ascii="Times New Roman" w:hAnsi="Times New Roman" w:cs="Times New Roman"/>
          <w:sz w:val="24"/>
          <w:szCs w:val="24"/>
        </w:rPr>
      </w:pPr>
    </w:p>
    <w:p w:rsidR="00200DB2" w:rsidRPr="00200DB2" w:rsidRDefault="00200DB2" w:rsidP="00022966">
      <w:pPr>
        <w:spacing w:after="0" w:line="360" w:lineRule="auto"/>
        <w:jc w:val="both"/>
        <w:rPr>
          <w:rFonts w:ascii="Times New Roman" w:hAnsi="Times New Roman" w:cs="Times New Roman"/>
          <w:sz w:val="24"/>
          <w:szCs w:val="24"/>
        </w:rPr>
      </w:pPr>
      <w:r w:rsidRPr="00200DB2">
        <w:rPr>
          <w:rFonts w:ascii="Times New Roman" w:hAnsi="Times New Roman" w:cs="Times New Roman"/>
          <w:sz w:val="24"/>
          <w:szCs w:val="24"/>
        </w:rPr>
        <w:t xml:space="preserve">W temacie wiadomości należy wpisać: </w:t>
      </w:r>
    </w:p>
    <w:p w:rsidR="00200DB2" w:rsidRPr="00022966" w:rsidRDefault="001B7D7D" w:rsidP="00022966">
      <w:pPr>
        <w:spacing w:after="0" w:line="360" w:lineRule="auto"/>
        <w:jc w:val="center"/>
        <w:rPr>
          <w:rFonts w:ascii="Times New Roman" w:hAnsi="Times New Roman" w:cs="Times New Roman"/>
          <w:b/>
          <w:bCs/>
          <w:i/>
          <w:iCs/>
          <w:sz w:val="26"/>
          <w:szCs w:val="26"/>
        </w:rPr>
      </w:pPr>
      <w:r w:rsidRPr="001B7D7D">
        <w:rPr>
          <w:rFonts w:ascii="Times New Roman" w:hAnsi="Times New Roman" w:cs="Times New Roman"/>
          <w:b/>
          <w:bCs/>
          <w:i/>
          <w:iCs/>
          <w:sz w:val="26"/>
          <w:szCs w:val="26"/>
          <w:shd w:val="clear" w:color="auto" w:fill="FBE4D5" w:themeFill="accent2" w:themeFillTint="33"/>
        </w:rPr>
        <w:t>Zakup i dostawa sprzętu rehabilitacyjnego i medycznego</w:t>
      </w:r>
      <w:r w:rsidR="00200DB2" w:rsidRPr="00022966">
        <w:rPr>
          <w:rFonts w:ascii="Times New Roman" w:hAnsi="Times New Roman" w:cs="Times New Roman"/>
          <w:b/>
          <w:bCs/>
          <w:i/>
          <w:iCs/>
          <w:sz w:val="26"/>
          <w:szCs w:val="26"/>
          <w:shd w:val="clear" w:color="auto" w:fill="FBE4D5" w:themeFill="accent2" w:themeFillTint="33"/>
        </w:rPr>
        <w:t xml:space="preserve"> w ramach projektu socjalnego</w:t>
      </w:r>
      <w:r w:rsidR="00243E90">
        <w:rPr>
          <w:rFonts w:ascii="Times New Roman" w:hAnsi="Times New Roman" w:cs="Times New Roman"/>
          <w:b/>
          <w:bCs/>
          <w:i/>
          <w:iCs/>
          <w:sz w:val="26"/>
          <w:szCs w:val="26"/>
          <w:shd w:val="clear" w:color="auto" w:fill="FBE4D5" w:themeFill="accent2" w:themeFillTint="33"/>
        </w:rPr>
        <w:t xml:space="preserve"> </w:t>
      </w:r>
      <w:r w:rsidR="000D4D24">
        <w:rPr>
          <w:rFonts w:ascii="Times New Roman" w:hAnsi="Times New Roman" w:cs="Times New Roman"/>
          <w:b/>
          <w:bCs/>
          <w:i/>
          <w:iCs/>
          <w:sz w:val="26"/>
          <w:szCs w:val="26"/>
          <w:shd w:val="clear" w:color="auto" w:fill="FBE4D5" w:themeFill="accent2" w:themeFillTint="33"/>
        </w:rPr>
        <w:t>– część …….</w:t>
      </w:r>
    </w:p>
    <w:p w:rsidR="00200DB2" w:rsidRPr="00EA391E" w:rsidRDefault="00200DB2" w:rsidP="00200DB2">
      <w:pPr>
        <w:spacing w:after="0" w:line="276" w:lineRule="auto"/>
        <w:jc w:val="both"/>
        <w:rPr>
          <w:rFonts w:ascii="Times New Roman" w:hAnsi="Times New Roman" w:cs="Times New Roman"/>
          <w:i/>
          <w:sz w:val="24"/>
          <w:szCs w:val="24"/>
        </w:rPr>
      </w:pPr>
    </w:p>
    <w:p w:rsidR="00200DB2" w:rsidRPr="000D4D24" w:rsidRDefault="000D4D24" w:rsidP="000D4D24">
      <w:pPr>
        <w:tabs>
          <w:tab w:val="left" w:pos="426"/>
        </w:tabs>
        <w:spacing w:after="0" w:line="360" w:lineRule="auto"/>
        <w:jc w:val="both"/>
        <w:rPr>
          <w:rFonts w:ascii="Times New Roman" w:hAnsi="Times New Roman" w:cs="Times New Roman"/>
          <w:b/>
          <w:sz w:val="26"/>
          <w:szCs w:val="26"/>
        </w:rPr>
      </w:pPr>
      <w:r w:rsidRPr="000D4D24">
        <w:rPr>
          <w:rFonts w:ascii="Times New Roman" w:hAnsi="Times New Roman" w:cs="Times New Roman"/>
          <w:b/>
          <w:sz w:val="26"/>
          <w:szCs w:val="26"/>
        </w:rPr>
        <w:t>2)</w:t>
      </w:r>
      <w:r w:rsidRPr="000D4D24">
        <w:rPr>
          <w:rFonts w:ascii="Times New Roman" w:hAnsi="Times New Roman" w:cs="Times New Roman"/>
          <w:b/>
          <w:sz w:val="26"/>
          <w:szCs w:val="26"/>
        </w:rPr>
        <w:tab/>
      </w:r>
      <w:r w:rsidR="00200DB2" w:rsidRPr="000D4D24">
        <w:rPr>
          <w:rFonts w:ascii="Times New Roman" w:hAnsi="Times New Roman" w:cs="Times New Roman"/>
          <w:b/>
          <w:sz w:val="26"/>
          <w:szCs w:val="26"/>
        </w:rPr>
        <w:t xml:space="preserve">Oferty należy składać </w:t>
      </w:r>
      <w:r w:rsidR="00200DB2" w:rsidRPr="000D4D24">
        <w:rPr>
          <w:rFonts w:ascii="Times New Roman" w:hAnsi="Times New Roman" w:cs="Times New Roman"/>
          <w:b/>
          <w:sz w:val="26"/>
          <w:szCs w:val="26"/>
          <w:highlight w:val="yellow"/>
        </w:rPr>
        <w:t xml:space="preserve">do dnia </w:t>
      </w:r>
      <w:r w:rsidR="007B0E25">
        <w:rPr>
          <w:rFonts w:ascii="Times New Roman" w:hAnsi="Times New Roman" w:cs="Times New Roman"/>
          <w:b/>
          <w:sz w:val="26"/>
          <w:szCs w:val="26"/>
          <w:highlight w:val="yellow"/>
        </w:rPr>
        <w:t xml:space="preserve">23.12.2020r. </w:t>
      </w:r>
    </w:p>
    <w:p w:rsidR="00200DB2" w:rsidRPr="00E768E0" w:rsidRDefault="00200DB2" w:rsidP="00200DB2">
      <w:pPr>
        <w:spacing w:after="0" w:line="360" w:lineRule="auto"/>
        <w:jc w:val="both"/>
        <w:rPr>
          <w:rFonts w:ascii="Times New Roman" w:hAnsi="Times New Roman"/>
          <w:sz w:val="24"/>
          <w:szCs w:val="24"/>
        </w:rPr>
      </w:pPr>
      <w:r w:rsidRPr="006E2926">
        <w:rPr>
          <w:rFonts w:ascii="Times New Roman" w:hAnsi="Times New Roman"/>
          <w:sz w:val="24"/>
          <w:szCs w:val="24"/>
        </w:rPr>
        <w:t>Liczy się data</w:t>
      </w:r>
      <w:r w:rsidR="002F3B40">
        <w:rPr>
          <w:rFonts w:ascii="Times New Roman" w:hAnsi="Times New Roman"/>
          <w:sz w:val="24"/>
          <w:szCs w:val="24"/>
        </w:rPr>
        <w:t xml:space="preserve"> </w:t>
      </w:r>
      <w:r w:rsidRPr="006E2926">
        <w:rPr>
          <w:rFonts w:ascii="Times New Roman" w:hAnsi="Times New Roman"/>
          <w:sz w:val="24"/>
          <w:szCs w:val="24"/>
        </w:rPr>
        <w:t>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rsidR="00200DB2" w:rsidRPr="00547D72" w:rsidRDefault="002F3B40" w:rsidP="00022966">
      <w:pPr>
        <w:pStyle w:val="Default"/>
        <w:spacing w:line="360" w:lineRule="auto"/>
        <w:ind w:left="284" w:hanging="284"/>
      </w:pPr>
      <w:r>
        <w:rPr>
          <w:bCs/>
        </w:rPr>
        <w:t>3)</w:t>
      </w:r>
      <w:r w:rsidR="00022966">
        <w:rPr>
          <w:bCs/>
        </w:rPr>
        <w:tab/>
      </w:r>
      <w:r w:rsidR="00200DB2" w:rsidRPr="00547D72">
        <w:rPr>
          <w:b/>
          <w:bCs/>
        </w:rPr>
        <w:t xml:space="preserve"> Opis sposobu przygotowania oferty: </w:t>
      </w:r>
    </w:p>
    <w:p w:rsidR="00200DB2" w:rsidRPr="00547D72" w:rsidRDefault="00200DB2" w:rsidP="00200DB2">
      <w:pPr>
        <w:pStyle w:val="Default"/>
        <w:spacing w:line="360" w:lineRule="auto"/>
        <w:jc w:val="both"/>
      </w:pPr>
      <w:r w:rsidRPr="00547D72">
        <w:t>a</w:t>
      </w:r>
      <w:r>
        <w:t xml:space="preserve">) </w:t>
      </w:r>
      <w:r w:rsidRPr="00547D72">
        <w:t xml:space="preserve">Ofertę należy sporządzić w języku polskim. </w:t>
      </w:r>
    </w:p>
    <w:p w:rsidR="00200DB2" w:rsidRPr="00547D72" w:rsidRDefault="001B7D7D" w:rsidP="00200DB2">
      <w:pPr>
        <w:pStyle w:val="Default"/>
        <w:spacing w:line="360" w:lineRule="auto"/>
        <w:jc w:val="both"/>
      </w:pPr>
      <w:r>
        <w:t>b</w:t>
      </w:r>
      <w:r w:rsidR="00200DB2">
        <w:t>)</w:t>
      </w:r>
      <w:r w:rsidR="00200DB2" w:rsidRPr="00547D72">
        <w:t xml:space="preserve"> Oferta </w:t>
      </w:r>
      <w:r w:rsidR="00200DB2">
        <w:t>musi</w:t>
      </w:r>
      <w:r w:rsidR="00200DB2" w:rsidRPr="00547D72">
        <w:t xml:space="preserve"> być podpisana przez osobę/y upoważnioną/e do reprezentacji Wykonawcy lub posiadającą/e odpowiednie pełnomocnictwo do dokonania niniejszej czynności prawnej udzielone prze osobę/y upoważnioną/e do reprezentacji Wykonawcy. </w:t>
      </w:r>
    </w:p>
    <w:p w:rsidR="00200DB2" w:rsidRPr="00547D72" w:rsidRDefault="001B7D7D" w:rsidP="00200DB2">
      <w:pPr>
        <w:pStyle w:val="Default"/>
        <w:spacing w:line="360" w:lineRule="auto"/>
        <w:jc w:val="both"/>
      </w:pPr>
      <w:r>
        <w:t>c</w:t>
      </w:r>
      <w:r w:rsidR="00200DB2">
        <w:t>)</w:t>
      </w:r>
      <w:r w:rsidR="00200DB2" w:rsidRPr="00547D72">
        <w:t xml:space="preserve"> Wszelkie miejsca w ofercie, w których Wykonawca naniósł poprawki lub zmiany wpisywanej przez siebie treści, powinny być parafowane przez osobę/y uprawnioną/e do reprezentacji. </w:t>
      </w:r>
    </w:p>
    <w:p w:rsidR="00200DB2" w:rsidRPr="00E768E0"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d</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Zaleca się ponumerowanie stron oferty w sposób uniemożliwiający przypadkowe zdekompletowanie. </w:t>
      </w:r>
    </w:p>
    <w:p w:rsidR="00200DB2" w:rsidRDefault="001B7D7D"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Wykonawca ponosi wszelkie koszty związane z przygotowaniem i złożeniem oferty. </w:t>
      </w:r>
    </w:p>
    <w:p w:rsidR="00200DB2" w:rsidRPr="00A3762F" w:rsidRDefault="001B7D7D" w:rsidP="00200DB2">
      <w:pPr>
        <w:spacing w:after="0" w:line="360" w:lineRule="auto"/>
        <w:jc w:val="both"/>
        <w:rPr>
          <w:rFonts w:ascii="Times New Roman" w:hAnsi="Times New Roman"/>
          <w:sz w:val="24"/>
          <w:szCs w:val="24"/>
        </w:rPr>
      </w:pPr>
      <w:r>
        <w:rPr>
          <w:rFonts w:ascii="Times New Roman" w:hAnsi="Times New Roman"/>
          <w:sz w:val="24"/>
          <w:szCs w:val="24"/>
        </w:rPr>
        <w:t>f</w:t>
      </w:r>
      <w:r w:rsidR="00200DB2">
        <w:rPr>
          <w:rFonts w:ascii="Times New Roman" w:hAnsi="Times New Roman"/>
          <w:sz w:val="24"/>
          <w:szCs w:val="24"/>
        </w:rPr>
        <w:t>)</w:t>
      </w:r>
      <w:r w:rsidR="00200DB2" w:rsidRPr="00DC2B46">
        <w:rPr>
          <w:rFonts w:ascii="Times New Roman" w:hAnsi="Times New Roman"/>
          <w:sz w:val="24"/>
          <w:szCs w:val="24"/>
        </w:rPr>
        <w:t xml:space="preserve"> Ofertę należy sporządzić na formularz</w:t>
      </w:r>
      <w:r w:rsidR="00920141">
        <w:rPr>
          <w:rFonts w:ascii="Times New Roman" w:hAnsi="Times New Roman"/>
          <w:sz w:val="24"/>
          <w:szCs w:val="24"/>
        </w:rPr>
        <w:t>ach</w:t>
      </w:r>
      <w:r w:rsidR="00200DB2" w:rsidRPr="00DC2B46">
        <w:rPr>
          <w:rFonts w:ascii="Times New Roman" w:hAnsi="Times New Roman"/>
          <w:sz w:val="24"/>
          <w:szCs w:val="24"/>
        </w:rPr>
        <w:t xml:space="preserve"> ofertow</w:t>
      </w:r>
      <w:r w:rsidR="00920141">
        <w:rPr>
          <w:rFonts w:ascii="Times New Roman" w:hAnsi="Times New Roman"/>
          <w:sz w:val="24"/>
          <w:szCs w:val="24"/>
        </w:rPr>
        <w:t>ych</w:t>
      </w:r>
      <w:r w:rsidR="00200DB2" w:rsidRPr="00DC2B46">
        <w:rPr>
          <w:rFonts w:ascii="Times New Roman" w:hAnsi="Times New Roman"/>
          <w:sz w:val="24"/>
          <w:szCs w:val="24"/>
        </w:rPr>
        <w:t xml:space="preserve"> według wzoru stanowiącego Załącznik </w:t>
      </w:r>
      <w:r w:rsidR="00200DB2" w:rsidRPr="007B0E25">
        <w:rPr>
          <w:rFonts w:ascii="Times New Roman" w:hAnsi="Times New Roman"/>
          <w:sz w:val="24"/>
          <w:szCs w:val="24"/>
          <w:highlight w:val="red"/>
        </w:rPr>
        <w:t xml:space="preserve">nr </w:t>
      </w:r>
      <w:r w:rsidR="00B21A1B" w:rsidRPr="007B0E25">
        <w:rPr>
          <w:rFonts w:ascii="Times New Roman" w:hAnsi="Times New Roman"/>
          <w:sz w:val="24"/>
          <w:szCs w:val="24"/>
          <w:highlight w:val="red"/>
        </w:rPr>
        <w:t>2</w:t>
      </w:r>
      <w:r w:rsidR="00D12EC6" w:rsidRPr="007B0E25">
        <w:rPr>
          <w:rFonts w:ascii="Times New Roman" w:hAnsi="Times New Roman"/>
          <w:sz w:val="24"/>
          <w:szCs w:val="24"/>
          <w:highlight w:val="red"/>
        </w:rPr>
        <w:t xml:space="preserve">.1 – </w:t>
      </w:r>
      <w:r w:rsidR="00B21A1B" w:rsidRPr="007B0E25">
        <w:rPr>
          <w:rFonts w:ascii="Times New Roman" w:hAnsi="Times New Roman"/>
          <w:sz w:val="24"/>
          <w:szCs w:val="24"/>
          <w:highlight w:val="red"/>
        </w:rPr>
        <w:t>2</w:t>
      </w:r>
      <w:r w:rsidR="00D12EC6" w:rsidRPr="007B0E25">
        <w:rPr>
          <w:rFonts w:ascii="Times New Roman" w:hAnsi="Times New Roman"/>
          <w:sz w:val="24"/>
          <w:szCs w:val="24"/>
          <w:highlight w:val="red"/>
        </w:rPr>
        <w:t>.4</w:t>
      </w:r>
      <w:r w:rsidR="00200DB2" w:rsidRPr="00DC2B46">
        <w:rPr>
          <w:rFonts w:ascii="Times New Roman" w:hAnsi="Times New Roman"/>
          <w:sz w:val="24"/>
          <w:szCs w:val="24"/>
        </w:rPr>
        <w:t xml:space="preserve"> do niniejszego zapytania ofertowego. W przygotowanej ofercie należy wskazać cenę netto i cenę brutto. </w:t>
      </w:r>
      <w:r w:rsidR="00200DB2" w:rsidRPr="00D42872">
        <w:rPr>
          <w:rFonts w:ascii="Times New Roman" w:hAnsi="Times New Roman"/>
          <w:b/>
          <w:sz w:val="24"/>
          <w:szCs w:val="24"/>
        </w:rPr>
        <w:t>Wykonawca uwzględni w cenie wszelkie koszty realizacji przedmiotu zamówienia.</w:t>
      </w:r>
      <w:r w:rsidR="00200DB2">
        <w:rPr>
          <w:rFonts w:ascii="Times New Roman" w:hAnsi="Times New Roman"/>
          <w:b/>
          <w:sz w:val="24"/>
          <w:szCs w:val="24"/>
        </w:rPr>
        <w:t xml:space="preserve"> </w:t>
      </w:r>
      <w:r w:rsidR="00200DB2" w:rsidRPr="00A3762F">
        <w:rPr>
          <w:rFonts w:ascii="Times New Roman" w:hAnsi="Times New Roman"/>
          <w:sz w:val="24"/>
          <w:szCs w:val="24"/>
        </w:rPr>
        <w:t>Zaoferowana przez Wykonawcę cena powinna uwzględniać wykonanie wszystkich prac i czynności niezbędnych do prawidłowego wykonania przedmiotu zamówienia wraz z uwzględnieniem wszelkich kosztów związanych</w:t>
      </w:r>
      <w:r w:rsidR="00200DB2">
        <w:rPr>
          <w:rFonts w:ascii="Times New Roman" w:hAnsi="Times New Roman"/>
          <w:sz w:val="24"/>
          <w:szCs w:val="24"/>
        </w:rPr>
        <w:t xml:space="preserve"> </w:t>
      </w:r>
      <w:r w:rsidR="00200DB2" w:rsidRPr="00A3762F">
        <w:rPr>
          <w:rFonts w:ascii="Times New Roman" w:hAnsi="Times New Roman"/>
          <w:sz w:val="24"/>
          <w:szCs w:val="24"/>
        </w:rPr>
        <w:t>z jego realizacją, świadczonego na warunkach określonych w ofercie Wykonawcy, plus podatek VAT</w:t>
      </w:r>
      <w:r w:rsidR="00200DB2">
        <w:rPr>
          <w:rFonts w:ascii="Times New Roman" w:hAnsi="Times New Roman"/>
          <w:sz w:val="24"/>
          <w:szCs w:val="24"/>
        </w:rPr>
        <w:t xml:space="preserve"> (jeśli dotyczy)</w:t>
      </w:r>
      <w:r w:rsidR="00200DB2" w:rsidRPr="00A3762F">
        <w:rPr>
          <w:rFonts w:ascii="Times New Roman" w:hAnsi="Times New Roman"/>
          <w:sz w:val="24"/>
          <w:szCs w:val="24"/>
        </w:rPr>
        <w:t xml:space="preserve"> naliczony zgodnie z obowiązującymi przepisami na dzień składania oferty. </w:t>
      </w:r>
    </w:p>
    <w:p w:rsidR="00200DB2" w:rsidRPr="00DC2B46" w:rsidRDefault="001B7D7D" w:rsidP="00200DB2">
      <w:pPr>
        <w:spacing w:after="0" w:line="360" w:lineRule="auto"/>
        <w:jc w:val="both"/>
        <w:rPr>
          <w:rFonts w:ascii="Times New Roman" w:hAnsi="Times New Roman"/>
          <w:sz w:val="24"/>
          <w:szCs w:val="24"/>
        </w:rPr>
      </w:pPr>
      <w:r>
        <w:rPr>
          <w:rFonts w:ascii="Times New Roman" w:hAnsi="Times New Roman"/>
          <w:sz w:val="24"/>
          <w:szCs w:val="24"/>
        </w:rPr>
        <w:t>g</w:t>
      </w:r>
      <w:r w:rsidR="00200DB2">
        <w:rPr>
          <w:rFonts w:ascii="Times New Roman" w:hAnsi="Times New Roman"/>
          <w:sz w:val="24"/>
          <w:szCs w:val="24"/>
        </w:rPr>
        <w:t>)</w:t>
      </w:r>
      <w:r w:rsidR="00200DB2" w:rsidRPr="00DC2B46">
        <w:rPr>
          <w:rFonts w:ascii="Times New Roman" w:hAnsi="Times New Roman"/>
          <w:sz w:val="24"/>
          <w:szCs w:val="24"/>
        </w:rPr>
        <w:t xml:space="preserve"> Oferta </w:t>
      </w:r>
      <w:r w:rsidR="00200DB2">
        <w:rPr>
          <w:rFonts w:ascii="Times New Roman" w:hAnsi="Times New Roman"/>
          <w:sz w:val="24"/>
          <w:szCs w:val="24"/>
        </w:rPr>
        <w:t>musi</w:t>
      </w:r>
      <w:r w:rsidR="00200DB2" w:rsidRPr="00DC2B46">
        <w:rPr>
          <w:rFonts w:ascii="Times New Roman" w:hAnsi="Times New Roman"/>
          <w:sz w:val="24"/>
          <w:szCs w:val="24"/>
        </w:rPr>
        <w:t xml:space="preserve"> zostać przesłana w formie wskazanej przez Zamawiającego w pkt. </w:t>
      </w:r>
      <w:r w:rsidR="00200DB2">
        <w:rPr>
          <w:rFonts w:ascii="Times New Roman" w:hAnsi="Times New Roman"/>
          <w:sz w:val="24"/>
          <w:szCs w:val="24"/>
        </w:rPr>
        <w:t xml:space="preserve">I </w:t>
      </w:r>
      <w:proofErr w:type="spellStart"/>
      <w:r w:rsidR="00200DB2">
        <w:rPr>
          <w:rFonts w:ascii="Times New Roman" w:hAnsi="Times New Roman"/>
          <w:sz w:val="24"/>
          <w:szCs w:val="24"/>
        </w:rPr>
        <w:t>ppkt</w:t>
      </w:r>
      <w:proofErr w:type="spellEnd"/>
      <w:r w:rsidR="00200DB2">
        <w:rPr>
          <w:rFonts w:ascii="Times New Roman" w:hAnsi="Times New Roman"/>
          <w:sz w:val="24"/>
          <w:szCs w:val="24"/>
        </w:rPr>
        <w:t xml:space="preserve"> </w:t>
      </w:r>
      <w:r w:rsidR="000D4D24">
        <w:rPr>
          <w:rFonts w:ascii="Times New Roman" w:hAnsi="Times New Roman"/>
          <w:sz w:val="24"/>
          <w:szCs w:val="24"/>
        </w:rPr>
        <w:t xml:space="preserve">3 </w:t>
      </w:r>
      <w:r w:rsidR="00200DB2" w:rsidRPr="00DC2B46">
        <w:rPr>
          <w:rFonts w:ascii="Times New Roman" w:hAnsi="Times New Roman"/>
          <w:sz w:val="24"/>
          <w:szCs w:val="24"/>
        </w:rPr>
        <w:lastRenderedPageBreak/>
        <w:t>niniejszego Zapytania ofertowego.</w:t>
      </w:r>
    </w:p>
    <w:p w:rsidR="00200DB2" w:rsidRPr="00E768E0" w:rsidRDefault="000320A1" w:rsidP="00200DB2">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h</w:t>
      </w:r>
      <w:r w:rsidR="00200DB2">
        <w:rPr>
          <w:rFonts w:ascii="Times New Roman" w:hAnsi="Times New Roman"/>
          <w:color w:val="000000"/>
          <w:sz w:val="24"/>
          <w:szCs w:val="24"/>
        </w:rPr>
        <w:t>)</w:t>
      </w:r>
      <w:r w:rsidR="00200DB2" w:rsidRPr="00E768E0">
        <w:rPr>
          <w:rFonts w:ascii="Times New Roman" w:hAnsi="Times New Roman"/>
          <w:color w:val="000000"/>
          <w:sz w:val="24"/>
          <w:szCs w:val="24"/>
        </w:rPr>
        <w:t xml:space="preserve"> Kompletna oferta powinna zawierać: </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r w:rsidR="00920141">
        <w:rPr>
          <w:color w:val="000000"/>
          <w:sz w:val="24"/>
          <w:szCs w:val="24"/>
        </w:rPr>
        <w:t xml:space="preserve"> – załącznik nr </w:t>
      </w:r>
      <w:r w:rsidR="00B21A1B" w:rsidRPr="007B0E25">
        <w:rPr>
          <w:color w:val="000000"/>
          <w:sz w:val="24"/>
          <w:szCs w:val="24"/>
          <w:highlight w:val="red"/>
        </w:rPr>
        <w:t>2</w:t>
      </w:r>
      <w:r w:rsidR="00920141" w:rsidRPr="007B0E25">
        <w:rPr>
          <w:color w:val="000000"/>
          <w:sz w:val="24"/>
          <w:szCs w:val="24"/>
          <w:highlight w:val="red"/>
        </w:rPr>
        <w:t xml:space="preserve">.1 – </w:t>
      </w:r>
      <w:r w:rsidR="00B21A1B" w:rsidRPr="007B0E25">
        <w:rPr>
          <w:color w:val="000000"/>
          <w:sz w:val="24"/>
          <w:szCs w:val="24"/>
          <w:highlight w:val="red"/>
        </w:rPr>
        <w:t>2</w:t>
      </w:r>
      <w:r w:rsidR="00920141" w:rsidRPr="007B0E25">
        <w:rPr>
          <w:color w:val="000000"/>
          <w:sz w:val="24"/>
          <w:szCs w:val="24"/>
          <w:highlight w:val="red"/>
        </w:rPr>
        <w:t>.4</w:t>
      </w:r>
      <w:r w:rsidRPr="00E768E0">
        <w:rPr>
          <w:color w:val="000000"/>
          <w:sz w:val="24"/>
          <w:szCs w:val="24"/>
        </w:rPr>
        <w:t>);</w:t>
      </w:r>
    </w:p>
    <w:p w:rsidR="00200DB2" w:rsidRPr="00E768E0" w:rsidRDefault="00200DB2" w:rsidP="0088599F">
      <w:pPr>
        <w:pStyle w:val="Akapitzlist"/>
        <w:numPr>
          <w:ilvl w:val="0"/>
          <w:numId w:val="3"/>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 xml:space="preserve">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w:t>
      </w:r>
      <w:r w:rsidR="00670D33">
        <w:rPr>
          <w:rFonts w:ascii="Times New Roman" w:eastAsia="Times New Roman" w:hAnsi="Times New Roman" w:cs="Times New Roman"/>
          <w:color w:val="000000"/>
          <w:sz w:val="24"/>
          <w:szCs w:val="24"/>
        </w:rPr>
        <w:t>3</w:t>
      </w:r>
      <w:r w:rsidRPr="00702EA0">
        <w:rPr>
          <w:rFonts w:ascii="Times New Roman" w:eastAsia="Times New Roman" w:hAnsi="Times New Roman" w:cs="Times New Roman"/>
          <w:color w:val="000000"/>
          <w:sz w:val="24"/>
          <w:szCs w:val="24"/>
        </w:rPr>
        <w:t xml:space="preserve"> dni przed terminem składania ofert. Jeżeli wniosek o wyjaśnienie wpłynie po upływie terminu lub dotyczy udzielonych wyjaśnień, Zamawiający może udzielić wyjaśnień lub pozostawić wniosek bez rozpoznania.</w:t>
      </w:r>
    </w:p>
    <w:p w:rsidR="00200DB2" w:rsidRPr="00702EA0" w:rsidRDefault="00200DB2" w:rsidP="00BE1019">
      <w:pPr>
        <w:numPr>
          <w:ilvl w:val="0"/>
          <w:numId w:val="10"/>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rsidR="00200DB2" w:rsidRPr="00702EA0" w:rsidRDefault="00200DB2" w:rsidP="00BE1019">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Wykonawca może zmienić lub wycofać złożoną ofertę pod warunkiem, że Zamawiający otrzyma powiadomienie o zmianie lub o wycofaniu oferty przed terminem skła</w:t>
      </w:r>
      <w:r w:rsidR="000D4D24">
        <w:rPr>
          <w:rFonts w:ascii="Times New Roman" w:eastAsia="Calibri" w:hAnsi="Times New Roman" w:cs="Times New Roman"/>
          <w:color w:val="000000"/>
          <w:sz w:val="24"/>
          <w:szCs w:val="24"/>
        </w:rPr>
        <w:t>dania ofert, określonym w pkt I</w:t>
      </w:r>
      <w:r w:rsidRPr="00702EA0">
        <w:rPr>
          <w:rFonts w:ascii="Times New Roman" w:eastAsia="Calibri" w:hAnsi="Times New Roman" w:cs="Times New Roman"/>
          <w:color w:val="000000"/>
          <w:sz w:val="24"/>
          <w:szCs w:val="24"/>
        </w:rPr>
        <w:t xml:space="preserve">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w:t>
      </w:r>
      <w:r w:rsidR="000D4D24">
        <w:rPr>
          <w:rFonts w:ascii="Times New Roman" w:eastAsia="Calibri" w:hAnsi="Times New Roman" w:cs="Times New Roman"/>
          <w:color w:val="000000"/>
          <w:sz w:val="24"/>
          <w:szCs w:val="24"/>
        </w:rPr>
        <w:t>2</w:t>
      </w:r>
      <w:r w:rsidRPr="00702EA0">
        <w:rPr>
          <w:rFonts w:ascii="Times New Roman" w:eastAsia="Calibri" w:hAnsi="Times New Roman" w:cs="Times New Roman"/>
          <w:color w:val="000000"/>
          <w:sz w:val="24"/>
          <w:szCs w:val="24"/>
        </w:rPr>
        <w:t xml:space="preserve"> niniejszego rozdziału.</w:t>
      </w:r>
    </w:p>
    <w:p w:rsidR="00200DB2" w:rsidRPr="00702EA0" w:rsidRDefault="00200DB2" w:rsidP="00200DB2">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Pr>
          <w:rFonts w:ascii="Times New Roman" w:eastAsia="Calibri" w:hAnsi="Times New Roman" w:cs="Times New Roman"/>
          <w:color w:val="000000"/>
          <w:sz w:val="24"/>
          <w:szCs w:val="24"/>
        </w:rPr>
        <w:t>marzena.bulinska@sejmik.kielce.pl</w:t>
      </w:r>
    </w:p>
    <w:p w:rsidR="00200DB2" w:rsidRPr="00702EA0" w:rsidRDefault="00200DB2" w:rsidP="00200DB2">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rsidR="00200DB2" w:rsidRDefault="00200DB2" w:rsidP="001B7D7D">
      <w:pPr>
        <w:autoSpaceDE w:val="0"/>
        <w:autoSpaceDN w:val="0"/>
        <w:adjustRightInd w:val="0"/>
        <w:spacing w:after="0" w:line="360" w:lineRule="auto"/>
        <w:ind w:left="284"/>
        <w:jc w:val="both"/>
        <w:rPr>
          <w:rFonts w:ascii="Times New Roman" w:eastAsia="Calibri" w:hAnsi="Times New Roman" w:cs="Times New Roman"/>
          <w:b/>
          <w:bCs/>
          <w:i/>
          <w:color w:val="000000"/>
          <w:sz w:val="24"/>
          <w:szCs w:val="24"/>
        </w:rPr>
      </w:pPr>
      <w:r w:rsidRPr="00702EA0">
        <w:rPr>
          <w:rFonts w:ascii="Times New Roman" w:eastAsia="Calibri" w:hAnsi="Times New Roman" w:cs="Times New Roman"/>
          <w:color w:val="000000"/>
          <w:sz w:val="24"/>
          <w:szCs w:val="24"/>
        </w:rPr>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1B7D7D" w:rsidRPr="001B7D7D">
        <w:rPr>
          <w:rFonts w:ascii="Times New Roman" w:eastAsia="Calibri" w:hAnsi="Times New Roman" w:cs="Times New Roman"/>
          <w:b/>
          <w:bCs/>
          <w:i/>
          <w:iCs/>
          <w:color w:val="000000"/>
          <w:sz w:val="24"/>
          <w:szCs w:val="24"/>
        </w:rPr>
        <w:t>Zakup i dostawa sprzętu rehabilitacyjnego i medycznego w ramach projektu socjalnego</w:t>
      </w:r>
      <w:r w:rsidRPr="0093263F">
        <w:rPr>
          <w:rFonts w:ascii="Times New Roman" w:eastAsia="Calibri" w:hAnsi="Times New Roman" w:cs="Times New Roman"/>
          <w:b/>
          <w:bCs/>
          <w:i/>
          <w:color w:val="000000"/>
          <w:sz w:val="24"/>
          <w:szCs w:val="24"/>
        </w:rPr>
        <w:t xml:space="preserve">”. </w:t>
      </w:r>
    </w:p>
    <w:p w:rsidR="009973F3" w:rsidRPr="00145DFE" w:rsidRDefault="009973F3" w:rsidP="00DA57D8">
      <w:pPr>
        <w:numPr>
          <w:ilvl w:val="0"/>
          <w:numId w:val="10"/>
        </w:numPr>
        <w:spacing w:after="0" w:line="360" w:lineRule="auto"/>
        <w:ind w:left="284" w:hanging="284"/>
        <w:contextualSpacing/>
        <w:jc w:val="both"/>
        <w:rPr>
          <w:rFonts w:ascii="Times New Roman" w:eastAsia="Calibri" w:hAnsi="Times New Roman" w:cs="Times New Roman"/>
          <w:bCs/>
          <w:iCs/>
          <w:color w:val="FF0000"/>
          <w:sz w:val="24"/>
          <w:szCs w:val="24"/>
        </w:rPr>
      </w:pPr>
      <w:r w:rsidRPr="00145DFE">
        <w:rPr>
          <w:rFonts w:ascii="Times New Roman" w:eastAsia="Calibri" w:hAnsi="Times New Roman" w:cs="Times New Roman"/>
          <w:bCs/>
          <w:iCs/>
          <w:color w:val="FF0000"/>
          <w:sz w:val="24"/>
          <w:szCs w:val="24"/>
        </w:rPr>
        <w:t>Zamawiający wymaga przedłożenia informacji o okresie gwarancji,</w:t>
      </w:r>
      <w:r w:rsidR="00DA57D8" w:rsidRPr="00145DFE">
        <w:rPr>
          <w:rFonts w:ascii="Times New Roman" w:eastAsia="Calibri" w:hAnsi="Times New Roman" w:cs="Times New Roman"/>
          <w:bCs/>
          <w:iCs/>
          <w:color w:val="FF0000"/>
          <w:sz w:val="24"/>
          <w:szCs w:val="24"/>
        </w:rPr>
        <w:t xml:space="preserve"> jaka obowiązuje na dany sprzęt </w:t>
      </w:r>
      <w:r w:rsidR="00A32BB8" w:rsidRPr="00145DFE">
        <w:rPr>
          <w:rFonts w:ascii="Times New Roman" w:eastAsia="Calibri" w:hAnsi="Times New Roman" w:cs="Times New Roman"/>
          <w:bCs/>
          <w:iCs/>
          <w:color w:val="FF0000"/>
          <w:sz w:val="24"/>
          <w:szCs w:val="24"/>
        </w:rPr>
        <w:t>(</w:t>
      </w:r>
      <w:r w:rsidR="00DA57D8" w:rsidRPr="00145DFE">
        <w:rPr>
          <w:rFonts w:ascii="Times New Roman" w:eastAsia="Calibri" w:hAnsi="Times New Roman" w:cs="Times New Roman"/>
          <w:bCs/>
          <w:iCs/>
          <w:color w:val="FF0000"/>
          <w:sz w:val="24"/>
          <w:szCs w:val="24"/>
        </w:rPr>
        <w:t>jeśli dany sprzęt objęty jest gwarancją).</w:t>
      </w:r>
    </w:p>
    <w:p w:rsidR="0032101E" w:rsidRPr="00145DFE" w:rsidRDefault="0032101E" w:rsidP="0032101E">
      <w:pPr>
        <w:numPr>
          <w:ilvl w:val="0"/>
          <w:numId w:val="10"/>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145DFE">
        <w:rPr>
          <w:rFonts w:ascii="Times New Roman" w:eastAsia="Calibri" w:hAnsi="Times New Roman" w:cs="Times New Roman"/>
          <w:color w:val="000000"/>
          <w:sz w:val="24"/>
          <w:szCs w:val="24"/>
        </w:rPr>
        <w:t xml:space="preserve">Oferowany asortyment musi posiadać instrukcje obsługi w języku polskim. </w:t>
      </w:r>
    </w:p>
    <w:p w:rsidR="0032101E" w:rsidRPr="001B3C6B" w:rsidRDefault="0032101E" w:rsidP="0032101E">
      <w:pPr>
        <w:spacing w:after="0" w:line="360" w:lineRule="auto"/>
        <w:ind w:left="284"/>
        <w:contextualSpacing/>
        <w:jc w:val="both"/>
        <w:rPr>
          <w:rFonts w:ascii="Times New Roman" w:eastAsia="Calibri" w:hAnsi="Times New Roman" w:cs="Times New Roman"/>
          <w:bCs/>
          <w:iCs/>
          <w:color w:val="FF0000"/>
          <w:sz w:val="24"/>
          <w:szCs w:val="24"/>
        </w:rPr>
      </w:pPr>
    </w:p>
    <w:p w:rsidR="009973F3" w:rsidRPr="00DA57D8" w:rsidRDefault="00DA57D8" w:rsidP="00DA57D8">
      <w:pPr>
        <w:numPr>
          <w:ilvl w:val="0"/>
          <w:numId w:val="10"/>
        </w:numPr>
        <w:spacing w:after="0" w:line="360" w:lineRule="auto"/>
        <w:ind w:left="284" w:hanging="284"/>
        <w:contextualSpacing/>
        <w:jc w:val="both"/>
        <w:rPr>
          <w:rFonts w:ascii="Times New Roman" w:eastAsia="Calibri" w:hAnsi="Times New Roman" w:cs="Times New Roman"/>
          <w:bCs/>
          <w:iCs/>
          <w:sz w:val="24"/>
          <w:szCs w:val="24"/>
        </w:rPr>
      </w:pPr>
      <w:r w:rsidRPr="00DA57D8">
        <w:rPr>
          <w:rFonts w:ascii="Times New Roman" w:eastAsia="Calibri" w:hAnsi="Times New Roman" w:cs="Times New Roman"/>
          <w:bCs/>
          <w:iCs/>
          <w:sz w:val="24"/>
          <w:szCs w:val="24"/>
        </w:rPr>
        <w:lastRenderedPageBreak/>
        <w:t>Na</w:t>
      </w:r>
      <w:r w:rsidR="009973F3" w:rsidRPr="00DA57D8">
        <w:rPr>
          <w:rFonts w:ascii="Times New Roman" w:eastAsia="Calibri" w:hAnsi="Times New Roman" w:cs="Times New Roman"/>
          <w:bCs/>
          <w:iCs/>
          <w:sz w:val="24"/>
          <w:szCs w:val="24"/>
        </w:rPr>
        <w:t xml:space="preserve"> zakupionym sprzęcie umieszczone zostanie logo projektu „Liderzy kooperacji” - zakupione w ramach projektu środki muszą zostać opisane i oznakowane zgodnie z wytycznymi Zamawiającego</w:t>
      </w:r>
      <w:r w:rsidRPr="00DA57D8">
        <w:rPr>
          <w:rFonts w:ascii="Times New Roman" w:eastAsia="Calibri" w:hAnsi="Times New Roman" w:cs="Times New Roman"/>
          <w:bCs/>
          <w:iCs/>
          <w:sz w:val="24"/>
          <w:szCs w:val="24"/>
        </w:rPr>
        <w:t>.</w:t>
      </w:r>
    </w:p>
    <w:p w:rsidR="00DF6322" w:rsidRDefault="00DF6322" w:rsidP="00200DB2">
      <w:pPr>
        <w:widowControl w:val="0"/>
        <w:suppressAutoHyphens/>
        <w:autoSpaceDN w:val="0"/>
        <w:spacing w:after="0" w:line="360" w:lineRule="auto"/>
        <w:jc w:val="both"/>
        <w:rPr>
          <w:rFonts w:ascii="Times New Roman" w:eastAsia="Times New Roman" w:hAnsi="Times New Roman" w:cs="Mangal"/>
          <w:b/>
          <w:bCs/>
          <w:iCs/>
          <w:kern w:val="3"/>
          <w:sz w:val="24"/>
          <w:szCs w:val="24"/>
          <w:u w:val="single"/>
          <w:lang w:eastAsia="zh-CN" w:bidi="hi-IN"/>
        </w:rPr>
      </w:pPr>
    </w:p>
    <w:p w:rsidR="00200DB2" w:rsidRPr="00022966" w:rsidRDefault="00022966" w:rsidP="00022966">
      <w:pPr>
        <w:widowControl w:val="0"/>
        <w:suppressAutoHyphens/>
        <w:autoSpaceDN w:val="0"/>
        <w:spacing w:after="0" w:line="360" w:lineRule="auto"/>
        <w:rPr>
          <w:rFonts w:ascii="Times New Roman" w:eastAsia="Times New Roman" w:hAnsi="Times New Roman" w:cs="Mangal"/>
          <w:b/>
          <w:bCs/>
          <w:i/>
          <w:iCs/>
          <w:kern w:val="3"/>
          <w:sz w:val="26"/>
          <w:szCs w:val="26"/>
          <w:shd w:val="clear" w:color="auto" w:fill="FBE4D5" w:themeFill="accent2" w:themeFillTint="33"/>
          <w:lang w:eastAsia="zh-CN" w:bidi="hi-IN"/>
        </w:rPr>
      </w:pPr>
      <w:r>
        <w:rPr>
          <w:rFonts w:ascii="Times New Roman" w:eastAsia="Times New Roman" w:hAnsi="Times New Roman" w:cs="Mangal"/>
          <w:b/>
          <w:bCs/>
          <w:i/>
          <w:iCs/>
          <w:kern w:val="3"/>
          <w:sz w:val="26"/>
          <w:szCs w:val="26"/>
          <w:shd w:val="clear" w:color="auto" w:fill="FBE4D5" w:themeFill="accent2" w:themeFillTint="33"/>
          <w:lang w:eastAsia="zh-CN" w:bidi="hi-IN"/>
        </w:rPr>
        <w:t>II.</w:t>
      </w:r>
      <w:r w:rsidRPr="005A38E1">
        <w:rPr>
          <w:rStyle w:val="Uwydatnienie"/>
          <w:b/>
          <w:sz w:val="28"/>
          <w:shd w:val="clear" w:color="auto" w:fill="FBE4D5" w:themeFill="accent2" w:themeFillTint="33"/>
        </w:rPr>
        <w:tab/>
      </w:r>
      <w:r w:rsidR="00200DB2" w:rsidRPr="005A38E1">
        <w:rPr>
          <w:rStyle w:val="Uwydatnienie"/>
          <w:b/>
          <w:sz w:val="28"/>
          <w:shd w:val="clear" w:color="auto" w:fill="FBE4D5" w:themeFill="accent2" w:themeFillTint="33"/>
        </w:rPr>
        <w:t>SZCZEGÓŁOWY OPIS PRZEDMIOTU ZAMÓWIENIA</w:t>
      </w:r>
    </w:p>
    <w:p w:rsidR="00F811B0" w:rsidRDefault="00F811B0" w:rsidP="00200DB2">
      <w:pPr>
        <w:widowControl w:val="0"/>
        <w:suppressAutoHyphens/>
        <w:autoSpaceDN w:val="0"/>
        <w:spacing w:after="0" w:line="360" w:lineRule="auto"/>
        <w:jc w:val="center"/>
        <w:rPr>
          <w:rFonts w:ascii="Times New Roman" w:eastAsia="Times New Roman" w:hAnsi="Times New Roman" w:cs="Mangal"/>
          <w:b/>
          <w:bCs/>
          <w:i/>
          <w:iCs/>
          <w:kern w:val="3"/>
          <w:sz w:val="24"/>
          <w:szCs w:val="24"/>
          <w:lang w:eastAsia="zh-CN" w:bidi="hi-IN"/>
        </w:rPr>
      </w:pPr>
    </w:p>
    <w:p w:rsidR="00F811B0" w:rsidRPr="0092305F" w:rsidRDefault="00F811B0" w:rsidP="00BE1019">
      <w:pPr>
        <w:widowControl w:val="0"/>
        <w:numPr>
          <w:ilvl w:val="0"/>
          <w:numId w:val="4"/>
        </w:numPr>
        <w:suppressAutoHyphens/>
        <w:autoSpaceDN w:val="0"/>
        <w:spacing w:after="0" w:line="360" w:lineRule="auto"/>
        <w:ind w:left="284" w:hanging="284"/>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rsidR="00F811B0" w:rsidRPr="003E3CE4" w:rsidRDefault="00F811B0" w:rsidP="00F811B0">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zamówienia jest</w:t>
      </w:r>
      <w:r w:rsidRPr="003E3CE4">
        <w:rPr>
          <w:b/>
          <w:sz w:val="24"/>
          <w:szCs w:val="24"/>
        </w:rPr>
        <w:t xml:space="preserve"> </w:t>
      </w:r>
      <w:r w:rsidR="009B222D" w:rsidRPr="009B222D">
        <w:rPr>
          <w:bCs/>
          <w:iCs/>
          <w:sz w:val="24"/>
          <w:szCs w:val="24"/>
        </w:rPr>
        <w:t>zakup i dostawa sprzętu rehabilitacyjnego i medycznego w ramach projekt</w:t>
      </w:r>
      <w:r w:rsidR="007B0E25">
        <w:rPr>
          <w:bCs/>
          <w:iCs/>
          <w:sz w:val="24"/>
          <w:szCs w:val="24"/>
        </w:rPr>
        <w:t>u</w:t>
      </w:r>
      <w:r w:rsidR="009B222D" w:rsidRPr="009B222D">
        <w:rPr>
          <w:bCs/>
          <w:iCs/>
          <w:sz w:val="24"/>
          <w:szCs w:val="24"/>
        </w:rPr>
        <w:t xml:space="preserve"> socjaln</w:t>
      </w:r>
      <w:r w:rsidR="007B0E25">
        <w:rPr>
          <w:bCs/>
          <w:iCs/>
          <w:sz w:val="24"/>
          <w:szCs w:val="24"/>
        </w:rPr>
        <w:t>ego</w:t>
      </w:r>
      <w:r w:rsidR="009B222D" w:rsidRPr="009B222D">
        <w:rPr>
          <w:bCs/>
          <w:iCs/>
          <w:sz w:val="24"/>
          <w:szCs w:val="24"/>
        </w:rPr>
        <w:t xml:space="preserve"> gmin</w:t>
      </w:r>
      <w:r w:rsidR="007B0E25">
        <w:rPr>
          <w:bCs/>
          <w:iCs/>
          <w:sz w:val="24"/>
          <w:szCs w:val="24"/>
        </w:rPr>
        <w:t xml:space="preserve"> </w:t>
      </w:r>
      <w:r w:rsidR="005C6D59">
        <w:rPr>
          <w:bCs/>
          <w:iCs/>
          <w:sz w:val="24"/>
          <w:szCs w:val="24"/>
        </w:rPr>
        <w:t>Wodzisław</w:t>
      </w:r>
      <w:r w:rsidR="009B222D" w:rsidRPr="009B222D">
        <w:rPr>
          <w:bCs/>
          <w:iCs/>
          <w:sz w:val="24"/>
          <w:szCs w:val="24"/>
        </w:rPr>
        <w:t xml:space="preserve"> w związku z realizacją projektu partnerskiego „Liderzy kooperacji</w:t>
      </w:r>
      <w:r w:rsidRPr="009B222D">
        <w:rPr>
          <w:sz w:val="24"/>
          <w:szCs w:val="24"/>
        </w:rPr>
        <w:t>”</w:t>
      </w:r>
      <w:r>
        <w:rPr>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rsidR="00F811B0" w:rsidRPr="003E3CE4"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rsidR="00F811B0" w:rsidRPr="0092305F"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w:t>
      </w:r>
      <w:r w:rsidRPr="0092305F">
        <w:rPr>
          <w:rFonts w:ascii="Times New Roman" w:eastAsia="Times New Roman" w:hAnsi="Times New Roman" w:cs="Mangal"/>
          <w:bCs/>
          <w:iCs/>
          <w:kern w:val="3"/>
          <w:sz w:val="24"/>
          <w:szCs w:val="24"/>
          <w:lang w:eastAsia="zh-CN" w:bidi="hi-IN"/>
        </w:rPr>
        <w:lastRenderedPageBreak/>
        <w:t>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rsidR="00F811B0" w:rsidRDefault="00F811B0"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p>
    <w:p w:rsidR="00F811B0" w:rsidRDefault="005C6D59" w:rsidP="00F811B0">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Zakupiony sprzęt rehabilitacyjny i medyczny</w:t>
      </w:r>
      <w:r w:rsidR="00F811B0">
        <w:rPr>
          <w:rFonts w:ascii="Times New Roman" w:eastAsia="Times New Roman" w:hAnsi="Times New Roman" w:cs="Mangal"/>
          <w:bCs/>
          <w:iCs/>
          <w:kern w:val="3"/>
          <w:sz w:val="24"/>
          <w:szCs w:val="24"/>
          <w:lang w:eastAsia="zh-CN" w:bidi="hi-IN"/>
        </w:rPr>
        <w:t xml:space="preserve"> będzie </w:t>
      </w:r>
      <w:r>
        <w:rPr>
          <w:rFonts w:ascii="Times New Roman" w:eastAsia="Times New Roman" w:hAnsi="Times New Roman" w:cs="Mangal"/>
          <w:bCs/>
          <w:iCs/>
          <w:kern w:val="3"/>
          <w:sz w:val="24"/>
          <w:szCs w:val="24"/>
          <w:lang w:eastAsia="zh-CN" w:bidi="hi-IN"/>
        </w:rPr>
        <w:t>przeznaczony dla</w:t>
      </w:r>
      <w:r w:rsidR="00F811B0" w:rsidRPr="00AD53BC">
        <w:rPr>
          <w:rFonts w:ascii="Times New Roman" w:eastAsia="Times New Roman" w:hAnsi="Times New Roman" w:cs="Mangal"/>
          <w:bCs/>
          <w:iCs/>
          <w:kern w:val="3"/>
          <w:sz w:val="24"/>
          <w:szCs w:val="24"/>
          <w:lang w:eastAsia="zh-CN" w:bidi="hi-IN"/>
        </w:rPr>
        <w:t xml:space="preserve"> osób</w:t>
      </w:r>
      <w:r w:rsidR="00F811B0">
        <w:rPr>
          <w:rFonts w:ascii="Times New Roman" w:eastAsia="Times New Roman" w:hAnsi="Times New Roman" w:cs="Mangal"/>
          <w:bCs/>
          <w:iCs/>
          <w:kern w:val="3"/>
          <w:sz w:val="24"/>
          <w:szCs w:val="24"/>
          <w:lang w:eastAsia="zh-CN" w:bidi="hi-IN"/>
        </w:rPr>
        <w:t xml:space="preserve">, </w:t>
      </w:r>
      <w:r w:rsidR="00F811B0" w:rsidRPr="00AD53BC">
        <w:rPr>
          <w:rFonts w:ascii="Times New Roman" w:eastAsia="Times New Roman" w:hAnsi="Times New Roman" w:cs="Mangal"/>
          <w:bCs/>
          <w:iCs/>
          <w:kern w:val="3"/>
          <w:sz w:val="24"/>
          <w:szCs w:val="24"/>
          <w:lang w:eastAsia="zh-CN" w:bidi="hi-IN"/>
        </w:rPr>
        <w:t>rodzin</w:t>
      </w:r>
      <w:r w:rsidR="00F811B0">
        <w:rPr>
          <w:rFonts w:ascii="Times New Roman" w:eastAsia="Times New Roman" w:hAnsi="Times New Roman" w:cs="Mangal"/>
          <w:bCs/>
          <w:iCs/>
          <w:kern w:val="3"/>
          <w:sz w:val="24"/>
          <w:szCs w:val="24"/>
          <w:lang w:eastAsia="zh-CN" w:bidi="hi-IN"/>
        </w:rPr>
        <w:t>, grup i ich otoczenia oraz społeczności lokalnej</w:t>
      </w:r>
      <w:r w:rsidR="00F811B0" w:rsidRPr="00AD53BC">
        <w:rPr>
          <w:rFonts w:ascii="Times New Roman" w:eastAsia="Times New Roman" w:hAnsi="Times New Roman" w:cs="Mangal"/>
          <w:bCs/>
          <w:iCs/>
          <w:kern w:val="3"/>
          <w:sz w:val="24"/>
          <w:szCs w:val="24"/>
          <w:lang w:eastAsia="zh-CN" w:bidi="hi-IN"/>
        </w:rPr>
        <w:t xml:space="preserve"> w ramach </w:t>
      </w:r>
      <w:r w:rsidR="00F811B0">
        <w:rPr>
          <w:rFonts w:ascii="Times New Roman" w:eastAsia="Times New Roman" w:hAnsi="Times New Roman" w:cs="Mangal"/>
          <w:bCs/>
          <w:iCs/>
          <w:kern w:val="3"/>
          <w:sz w:val="24"/>
          <w:szCs w:val="24"/>
          <w:lang w:eastAsia="zh-CN" w:bidi="hi-IN"/>
        </w:rPr>
        <w:t>projekt</w:t>
      </w:r>
      <w:r w:rsidR="00BD1030">
        <w:rPr>
          <w:rFonts w:ascii="Times New Roman" w:eastAsia="Times New Roman" w:hAnsi="Times New Roman" w:cs="Mangal"/>
          <w:bCs/>
          <w:iCs/>
          <w:kern w:val="3"/>
          <w:sz w:val="24"/>
          <w:szCs w:val="24"/>
          <w:lang w:eastAsia="zh-CN" w:bidi="hi-IN"/>
        </w:rPr>
        <w:t>u</w:t>
      </w:r>
      <w:r w:rsidR="00F811B0">
        <w:rPr>
          <w:rFonts w:ascii="Times New Roman" w:eastAsia="Times New Roman" w:hAnsi="Times New Roman" w:cs="Mangal"/>
          <w:bCs/>
          <w:iCs/>
          <w:kern w:val="3"/>
          <w:sz w:val="24"/>
          <w:szCs w:val="24"/>
          <w:lang w:eastAsia="zh-CN" w:bidi="hi-IN"/>
        </w:rPr>
        <w:t xml:space="preserve"> socjaln</w:t>
      </w:r>
      <w:r w:rsidR="00BD1030">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opracowan</w:t>
      </w:r>
      <w:r w:rsidR="00BD1030">
        <w:rPr>
          <w:rFonts w:ascii="Times New Roman" w:eastAsia="Times New Roman" w:hAnsi="Times New Roman" w:cs="Mangal"/>
          <w:bCs/>
          <w:iCs/>
          <w:kern w:val="3"/>
          <w:sz w:val="24"/>
          <w:szCs w:val="24"/>
          <w:lang w:eastAsia="zh-CN" w:bidi="hi-IN"/>
        </w:rPr>
        <w:t>ego</w:t>
      </w:r>
      <w:r w:rsidR="00F811B0">
        <w:rPr>
          <w:rFonts w:ascii="Times New Roman" w:eastAsia="Times New Roman" w:hAnsi="Times New Roman" w:cs="Mangal"/>
          <w:bCs/>
          <w:iCs/>
          <w:kern w:val="3"/>
          <w:sz w:val="24"/>
          <w:szCs w:val="24"/>
          <w:lang w:eastAsia="zh-CN" w:bidi="hi-IN"/>
        </w:rPr>
        <w:t xml:space="preserve"> przez</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Partnerski Zesp</w:t>
      </w:r>
      <w:r w:rsidR="00BD1030">
        <w:rPr>
          <w:rFonts w:ascii="Times New Roman" w:eastAsia="Times New Roman" w:hAnsi="Times New Roman" w:cs="Mangal"/>
          <w:bCs/>
          <w:iCs/>
          <w:kern w:val="3"/>
          <w:sz w:val="24"/>
          <w:szCs w:val="24"/>
          <w:lang w:eastAsia="zh-CN" w:bidi="hi-IN"/>
        </w:rPr>
        <w:t>ół</w:t>
      </w:r>
      <w:r w:rsidR="00F811B0">
        <w:rPr>
          <w:rFonts w:ascii="Times New Roman" w:eastAsia="Times New Roman" w:hAnsi="Times New Roman" w:cs="Mangal"/>
          <w:bCs/>
          <w:iCs/>
          <w:kern w:val="3"/>
          <w:sz w:val="24"/>
          <w:szCs w:val="24"/>
          <w:lang w:eastAsia="zh-CN" w:bidi="hi-IN"/>
        </w:rPr>
        <w:t xml:space="preserve"> Kooperacji (</w:t>
      </w:r>
      <w:r w:rsidR="00F811B0" w:rsidRPr="00AD53BC">
        <w:rPr>
          <w:rFonts w:ascii="Times New Roman" w:eastAsia="Times New Roman" w:hAnsi="Times New Roman" w:cs="Mangal"/>
          <w:bCs/>
          <w:iCs/>
          <w:kern w:val="3"/>
          <w:sz w:val="24"/>
          <w:szCs w:val="24"/>
          <w:lang w:eastAsia="zh-CN" w:bidi="hi-IN"/>
        </w:rPr>
        <w:t>PZK</w:t>
      </w:r>
      <w:r w:rsidR="00F811B0">
        <w:rPr>
          <w:rFonts w:ascii="Times New Roman" w:eastAsia="Times New Roman" w:hAnsi="Times New Roman" w:cs="Mangal"/>
          <w:bCs/>
          <w:iCs/>
          <w:kern w:val="3"/>
          <w:sz w:val="24"/>
          <w:szCs w:val="24"/>
          <w:lang w:eastAsia="zh-CN" w:bidi="hi-IN"/>
        </w:rPr>
        <w:t>)</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w</w:t>
      </w:r>
      <w:r w:rsidR="00F811B0" w:rsidRPr="00AD53BC">
        <w:rPr>
          <w:rFonts w:ascii="Times New Roman" w:eastAsia="Times New Roman" w:hAnsi="Times New Roman" w:cs="Mangal"/>
          <w:bCs/>
          <w:iCs/>
          <w:kern w:val="3"/>
          <w:sz w:val="24"/>
          <w:szCs w:val="24"/>
          <w:lang w:eastAsia="zh-CN" w:bidi="hi-IN"/>
        </w:rPr>
        <w:t xml:space="preserve"> </w:t>
      </w:r>
      <w:r w:rsidR="00BD1030">
        <w:rPr>
          <w:rFonts w:ascii="Times New Roman" w:eastAsia="Times New Roman" w:hAnsi="Times New Roman" w:cs="Mangal"/>
          <w:bCs/>
          <w:iCs/>
          <w:kern w:val="3"/>
          <w:sz w:val="24"/>
          <w:szCs w:val="24"/>
          <w:lang w:eastAsia="zh-CN" w:bidi="hi-IN"/>
        </w:rPr>
        <w:t>gminie</w:t>
      </w:r>
      <w:r w:rsidR="009B222D">
        <w:rPr>
          <w:rFonts w:ascii="Times New Roman" w:eastAsia="Times New Roman" w:hAnsi="Times New Roman" w:cs="Mangal"/>
          <w:bCs/>
          <w:iCs/>
          <w:kern w:val="3"/>
          <w:sz w:val="24"/>
          <w:szCs w:val="24"/>
          <w:lang w:eastAsia="zh-CN" w:bidi="hi-IN"/>
        </w:rPr>
        <w:t xml:space="preserve"> Wodzisław/powiat jędrzejowski</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biorąc</w:t>
      </w:r>
      <w:r w:rsidR="00BD1030">
        <w:rPr>
          <w:rFonts w:ascii="Times New Roman" w:eastAsia="Times New Roman" w:hAnsi="Times New Roman" w:cs="Mangal"/>
          <w:bCs/>
          <w:iCs/>
          <w:kern w:val="3"/>
          <w:sz w:val="24"/>
          <w:szCs w:val="24"/>
          <w:lang w:eastAsia="zh-CN" w:bidi="hi-IN"/>
        </w:rPr>
        <w:t>ej</w:t>
      </w:r>
      <w:r w:rsidR="00F811B0">
        <w:rPr>
          <w:rFonts w:ascii="Times New Roman" w:eastAsia="Times New Roman" w:hAnsi="Times New Roman" w:cs="Mangal"/>
          <w:bCs/>
          <w:iCs/>
          <w:kern w:val="3"/>
          <w:sz w:val="24"/>
          <w:szCs w:val="24"/>
          <w:lang w:eastAsia="zh-CN" w:bidi="hi-IN"/>
        </w:rPr>
        <w:t xml:space="preserve"> udział</w:t>
      </w:r>
      <w:r w:rsidR="00F811B0" w:rsidRPr="00AD53BC">
        <w:rPr>
          <w:rFonts w:ascii="Times New Roman" w:eastAsia="Times New Roman" w:hAnsi="Times New Roman" w:cs="Mangal"/>
          <w:bCs/>
          <w:iCs/>
          <w:kern w:val="3"/>
          <w:sz w:val="24"/>
          <w:szCs w:val="24"/>
          <w:lang w:eastAsia="zh-CN" w:bidi="hi-IN"/>
        </w:rPr>
        <w:t xml:space="preserve"> </w:t>
      </w:r>
      <w:r w:rsidR="00F811B0">
        <w:rPr>
          <w:rFonts w:ascii="Times New Roman" w:eastAsia="Times New Roman" w:hAnsi="Times New Roman" w:cs="Mangal"/>
          <w:bCs/>
          <w:iCs/>
          <w:kern w:val="3"/>
          <w:sz w:val="24"/>
          <w:szCs w:val="24"/>
          <w:lang w:eastAsia="zh-CN" w:bidi="hi-IN"/>
        </w:rPr>
        <w:t xml:space="preserve">w Projekcie. </w:t>
      </w: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w:t>
      </w:r>
      <w:r w:rsidR="00BD1030">
        <w:rPr>
          <w:rFonts w:ascii="Times New Roman" w:eastAsia="Times New Roman" w:hAnsi="Times New Roman" w:cs="Mangal"/>
          <w:bCs/>
          <w:iCs/>
          <w:kern w:val="3"/>
          <w:sz w:val="24"/>
          <w:szCs w:val="24"/>
          <w:lang w:eastAsia="zh-CN" w:bidi="hi-IN"/>
        </w:rPr>
        <w:t>u</w:t>
      </w:r>
      <w:r>
        <w:rPr>
          <w:rFonts w:ascii="Times New Roman" w:eastAsia="Times New Roman" w:hAnsi="Times New Roman" w:cs="Mangal"/>
          <w:bCs/>
          <w:iCs/>
          <w:kern w:val="3"/>
          <w:sz w:val="24"/>
          <w:szCs w:val="24"/>
          <w:lang w:eastAsia="zh-CN" w:bidi="hi-IN"/>
        </w:rPr>
        <w:t xml:space="preserve"> socjaln</w:t>
      </w:r>
      <w:r w:rsidR="00BD1030">
        <w:rPr>
          <w:rFonts w:ascii="Times New Roman" w:eastAsia="Times New Roman" w:hAnsi="Times New Roman" w:cs="Mangal"/>
          <w:bCs/>
          <w:iCs/>
          <w:kern w:val="3"/>
          <w:sz w:val="24"/>
          <w:szCs w:val="24"/>
          <w:lang w:eastAsia="zh-CN" w:bidi="hi-IN"/>
        </w:rPr>
        <w:t>ego</w:t>
      </w:r>
      <w:r>
        <w:rPr>
          <w:rFonts w:ascii="Times New Roman" w:eastAsia="Times New Roman" w:hAnsi="Times New Roman" w:cs="Mangal"/>
          <w:bCs/>
          <w:iCs/>
          <w:kern w:val="3"/>
          <w:sz w:val="24"/>
          <w:szCs w:val="24"/>
          <w:lang w:eastAsia="zh-CN" w:bidi="hi-IN"/>
        </w:rPr>
        <w:t xml:space="preserve">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rsidR="00F811B0" w:rsidRPr="00022966" w:rsidRDefault="00F811B0" w:rsidP="00F811B0">
      <w:pPr>
        <w:widowControl w:val="0"/>
        <w:suppressAutoHyphens/>
        <w:autoSpaceDN w:val="0"/>
        <w:spacing w:after="0" w:line="360" w:lineRule="auto"/>
        <w:jc w:val="both"/>
        <w:rPr>
          <w:rFonts w:ascii="Times New Roman" w:eastAsia="Times New Roman" w:hAnsi="Times New Roman" w:cs="Mangal"/>
          <w:bCs/>
          <w:iCs/>
          <w:kern w:val="3"/>
          <w:sz w:val="2"/>
          <w:szCs w:val="24"/>
          <w:lang w:eastAsia="zh-CN" w:bidi="hi-IN"/>
        </w:rPr>
      </w:pPr>
    </w:p>
    <w:p w:rsidR="00F811B0"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811B0" w:rsidRDefault="00F811B0" w:rsidP="00BE1019">
      <w:pPr>
        <w:pStyle w:val="Akapitzlist"/>
        <w:numPr>
          <w:ilvl w:val="0"/>
          <w:numId w:val="4"/>
        </w:numPr>
        <w:spacing w:after="0" w:line="240" w:lineRule="auto"/>
        <w:ind w:left="284" w:hanging="284"/>
        <w:rPr>
          <w:rFonts w:eastAsia="Times New Roman"/>
          <w:b/>
          <w:sz w:val="24"/>
          <w:szCs w:val="24"/>
          <w:u w:val="single"/>
          <w:lang w:eastAsia="pl-PL"/>
        </w:rPr>
      </w:pPr>
      <w:r w:rsidRPr="00F811B0">
        <w:rPr>
          <w:rFonts w:eastAsia="Times New Roman"/>
          <w:b/>
          <w:sz w:val="24"/>
          <w:szCs w:val="24"/>
          <w:u w:val="single"/>
          <w:lang w:eastAsia="pl-PL"/>
        </w:rPr>
        <w:t>ZAMÓWIENIE PODZIELONE JEST NA</w:t>
      </w:r>
      <w:r w:rsidR="001B3C6B">
        <w:rPr>
          <w:rFonts w:eastAsia="Times New Roman"/>
          <w:b/>
          <w:sz w:val="24"/>
          <w:szCs w:val="24"/>
          <w:u w:val="single"/>
          <w:lang w:eastAsia="pl-PL"/>
        </w:rPr>
        <w:t xml:space="preserve"> </w:t>
      </w:r>
      <w:r w:rsidR="001B3C6B" w:rsidRPr="00BD1030">
        <w:rPr>
          <w:rFonts w:eastAsia="Times New Roman"/>
          <w:b/>
          <w:sz w:val="24"/>
          <w:szCs w:val="24"/>
          <w:highlight w:val="red"/>
          <w:u w:val="single"/>
          <w:lang w:eastAsia="pl-PL"/>
        </w:rPr>
        <w:t>CZTERY</w:t>
      </w:r>
      <w:r w:rsidRPr="00F811B0">
        <w:rPr>
          <w:rFonts w:eastAsia="Times New Roman"/>
          <w:b/>
          <w:sz w:val="24"/>
          <w:szCs w:val="24"/>
          <w:u w:val="single"/>
          <w:lang w:eastAsia="pl-PL"/>
        </w:rPr>
        <w:t xml:space="preserve"> CZĘŚCI:</w:t>
      </w:r>
    </w:p>
    <w:p w:rsidR="00E94841" w:rsidRDefault="00E94841" w:rsidP="00243E90">
      <w:pPr>
        <w:spacing w:after="0" w:line="360" w:lineRule="auto"/>
        <w:jc w:val="both"/>
        <w:rPr>
          <w:rFonts w:ascii="Times New Roman" w:eastAsia="Times New Roman" w:hAnsi="Times New Roman" w:cs="Times New Roman"/>
          <w:sz w:val="24"/>
          <w:szCs w:val="24"/>
          <w:lang w:eastAsia="pl-PL"/>
        </w:rPr>
      </w:pPr>
    </w:p>
    <w:p w:rsidR="00E94841" w:rsidRDefault="00E94841" w:rsidP="00E9484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Część</w:t>
      </w:r>
      <w:r w:rsidRPr="00F811B0">
        <w:rPr>
          <w:rFonts w:ascii="Times New Roman" w:eastAsia="Times New Roman" w:hAnsi="Times New Roman" w:cs="Times New Roman"/>
          <w:b/>
          <w:sz w:val="24"/>
          <w:szCs w:val="24"/>
          <w:lang w:eastAsia="pl-PL"/>
        </w:rPr>
        <w:t xml:space="preserve"> I</w:t>
      </w:r>
      <w:r w:rsidRPr="000B2AA5">
        <w:rPr>
          <w:rFonts w:ascii="Times New Roman" w:eastAsia="Times New Roman" w:hAnsi="Times New Roman" w:cs="Times New Roman"/>
          <w:sz w:val="24"/>
          <w:szCs w:val="24"/>
          <w:lang w:eastAsia="pl-PL"/>
        </w:rPr>
        <w:t xml:space="preserve"> - </w:t>
      </w:r>
      <w:r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Pr="007302DF">
        <w:rPr>
          <w:rFonts w:ascii="Times New Roman" w:eastAsia="Times New Roman" w:hAnsi="Times New Roman" w:cs="Times New Roman"/>
          <w:bCs/>
          <w:iCs/>
          <w:sz w:val="24"/>
          <w:szCs w:val="24"/>
          <w:lang w:eastAsia="pl-PL"/>
        </w:rPr>
        <w:t>– gmina Łopuszno</w:t>
      </w:r>
      <w:r>
        <w:rPr>
          <w:rFonts w:ascii="Times New Roman" w:eastAsia="Times New Roman" w:hAnsi="Times New Roman" w:cs="Times New Roman"/>
          <w:bCs/>
          <w:iCs/>
          <w:sz w:val="24"/>
          <w:szCs w:val="24"/>
          <w:lang w:eastAsia="pl-PL"/>
        </w:rPr>
        <w:t>/powiat kielecki</w:t>
      </w:r>
      <w:bookmarkStart w:id="0" w:name="_GoBack"/>
      <w:bookmarkEnd w:id="0"/>
    </w:p>
    <w:p w:rsidR="00F811B0" w:rsidRDefault="00F811B0" w:rsidP="00243E90">
      <w:pPr>
        <w:spacing w:after="0" w:line="360" w:lineRule="auto"/>
        <w:jc w:val="both"/>
        <w:rPr>
          <w:rFonts w:ascii="Times New Roman" w:eastAsia="Times New Roman" w:hAnsi="Times New Roman" w:cs="Times New Roman"/>
          <w:sz w:val="24"/>
          <w:szCs w:val="24"/>
          <w:lang w:eastAsia="pl-PL"/>
        </w:rPr>
      </w:pPr>
    </w:p>
    <w:p w:rsidR="00E94841" w:rsidRDefault="00E94841" w:rsidP="00E94841">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Pr="00F811B0">
        <w:rPr>
          <w:rFonts w:ascii="Times New Roman" w:eastAsia="Times New Roman" w:hAnsi="Times New Roman" w:cs="Times New Roman"/>
          <w:b/>
          <w:sz w:val="24"/>
          <w:szCs w:val="24"/>
          <w:lang w:eastAsia="pl-PL"/>
        </w:rPr>
        <w:t xml:space="preserve"> I</w:t>
      </w:r>
      <w:r>
        <w:rPr>
          <w:rFonts w:ascii="Times New Roman" w:eastAsia="Times New Roman" w:hAnsi="Times New Roman" w:cs="Times New Roman"/>
          <w:b/>
          <w:sz w:val="24"/>
          <w:szCs w:val="24"/>
          <w:lang w:eastAsia="pl-PL"/>
        </w:rPr>
        <w:t>I</w:t>
      </w:r>
      <w:r w:rsidRPr="000B2AA5">
        <w:rPr>
          <w:rFonts w:ascii="Times New Roman" w:eastAsia="Times New Roman" w:hAnsi="Times New Roman" w:cs="Times New Roman"/>
          <w:sz w:val="24"/>
          <w:szCs w:val="24"/>
          <w:lang w:eastAsia="pl-PL"/>
        </w:rPr>
        <w:t xml:space="preserve"> - </w:t>
      </w:r>
      <w:r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Pr="007302DF">
        <w:rPr>
          <w:rFonts w:ascii="Times New Roman" w:eastAsia="Times New Roman" w:hAnsi="Times New Roman" w:cs="Times New Roman"/>
          <w:bCs/>
          <w:iCs/>
          <w:sz w:val="24"/>
          <w:szCs w:val="24"/>
          <w:lang w:eastAsia="pl-PL"/>
        </w:rPr>
        <w:t xml:space="preserve">– gmina </w:t>
      </w:r>
      <w:r>
        <w:rPr>
          <w:rFonts w:ascii="Times New Roman" w:eastAsia="Times New Roman" w:hAnsi="Times New Roman" w:cs="Times New Roman"/>
          <w:bCs/>
          <w:iCs/>
          <w:sz w:val="24"/>
          <w:szCs w:val="24"/>
          <w:lang w:eastAsia="pl-PL"/>
        </w:rPr>
        <w:t>Oksa/powiat jędrzejowski</w:t>
      </w:r>
    </w:p>
    <w:p w:rsidR="00E94841" w:rsidRDefault="00E94841" w:rsidP="00E94841">
      <w:pPr>
        <w:spacing w:after="0" w:line="360" w:lineRule="auto"/>
        <w:jc w:val="both"/>
        <w:rPr>
          <w:rFonts w:ascii="Times New Roman" w:eastAsia="Times New Roman" w:hAnsi="Times New Roman" w:cs="Times New Roman"/>
          <w:bCs/>
          <w:iCs/>
          <w:sz w:val="24"/>
          <w:szCs w:val="24"/>
          <w:lang w:eastAsia="pl-PL"/>
        </w:rPr>
      </w:pPr>
    </w:p>
    <w:p w:rsidR="00E94841" w:rsidRDefault="00E94841" w:rsidP="00E94841">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Pr="00F811B0">
        <w:rPr>
          <w:rFonts w:ascii="Times New Roman" w:eastAsia="Times New Roman" w:hAnsi="Times New Roman" w:cs="Times New Roman"/>
          <w:b/>
          <w:sz w:val="24"/>
          <w:szCs w:val="24"/>
          <w:lang w:eastAsia="pl-PL"/>
        </w:rPr>
        <w:t xml:space="preserve"> I</w:t>
      </w:r>
      <w:r>
        <w:rPr>
          <w:rFonts w:ascii="Times New Roman" w:eastAsia="Times New Roman" w:hAnsi="Times New Roman" w:cs="Times New Roman"/>
          <w:b/>
          <w:sz w:val="24"/>
          <w:szCs w:val="24"/>
          <w:lang w:eastAsia="pl-PL"/>
        </w:rPr>
        <w:t>II</w:t>
      </w:r>
      <w:r w:rsidRPr="000B2AA5">
        <w:rPr>
          <w:rFonts w:ascii="Times New Roman" w:eastAsia="Times New Roman" w:hAnsi="Times New Roman" w:cs="Times New Roman"/>
          <w:sz w:val="24"/>
          <w:szCs w:val="24"/>
          <w:lang w:eastAsia="pl-PL"/>
        </w:rPr>
        <w:t xml:space="preserve"> - </w:t>
      </w:r>
      <w:r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Pr="007302DF">
        <w:rPr>
          <w:rFonts w:ascii="Times New Roman" w:eastAsia="Times New Roman" w:hAnsi="Times New Roman" w:cs="Times New Roman"/>
          <w:bCs/>
          <w:iCs/>
          <w:sz w:val="24"/>
          <w:szCs w:val="24"/>
          <w:lang w:eastAsia="pl-PL"/>
        </w:rPr>
        <w:t xml:space="preserve">– gmina </w:t>
      </w:r>
      <w:r>
        <w:rPr>
          <w:rFonts w:ascii="Times New Roman" w:eastAsia="Times New Roman" w:hAnsi="Times New Roman" w:cs="Times New Roman"/>
          <w:bCs/>
          <w:iCs/>
          <w:sz w:val="24"/>
          <w:szCs w:val="24"/>
          <w:lang w:eastAsia="pl-PL"/>
        </w:rPr>
        <w:t>Bogoria/powiat staszowski</w:t>
      </w:r>
    </w:p>
    <w:p w:rsidR="00F811B0" w:rsidRPr="000B2AA5" w:rsidRDefault="00F811B0" w:rsidP="00243E90">
      <w:pPr>
        <w:spacing w:after="0" w:line="360" w:lineRule="auto"/>
        <w:jc w:val="both"/>
        <w:rPr>
          <w:rFonts w:ascii="Times New Roman" w:eastAsia="Times New Roman" w:hAnsi="Times New Roman" w:cs="Times New Roman"/>
          <w:sz w:val="24"/>
          <w:szCs w:val="24"/>
          <w:lang w:eastAsia="pl-PL"/>
        </w:rPr>
      </w:pPr>
    </w:p>
    <w:p w:rsidR="00F811B0" w:rsidRDefault="00453A9C" w:rsidP="00243E90">
      <w:pPr>
        <w:spacing w:after="0" w:line="36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
          <w:sz w:val="24"/>
          <w:szCs w:val="24"/>
          <w:lang w:eastAsia="pl-PL"/>
        </w:rPr>
        <w:t>Część</w:t>
      </w:r>
      <w:r w:rsidR="00F811B0" w:rsidRPr="00F811B0">
        <w:rPr>
          <w:rFonts w:ascii="Times New Roman" w:eastAsia="Times New Roman" w:hAnsi="Times New Roman" w:cs="Times New Roman"/>
          <w:b/>
          <w:sz w:val="24"/>
          <w:szCs w:val="24"/>
          <w:lang w:eastAsia="pl-PL"/>
        </w:rPr>
        <w:t xml:space="preserve"> </w:t>
      </w:r>
      <w:r w:rsidR="001B3C6B">
        <w:rPr>
          <w:rFonts w:ascii="Times New Roman" w:eastAsia="Times New Roman" w:hAnsi="Times New Roman" w:cs="Times New Roman"/>
          <w:b/>
          <w:sz w:val="24"/>
          <w:szCs w:val="24"/>
          <w:lang w:eastAsia="pl-PL"/>
        </w:rPr>
        <w:t>I</w:t>
      </w:r>
      <w:r w:rsidR="00E94841">
        <w:rPr>
          <w:rFonts w:ascii="Times New Roman" w:eastAsia="Times New Roman" w:hAnsi="Times New Roman" w:cs="Times New Roman"/>
          <w:b/>
          <w:sz w:val="24"/>
          <w:szCs w:val="24"/>
          <w:lang w:eastAsia="pl-PL"/>
        </w:rPr>
        <w:t>V</w:t>
      </w:r>
      <w:r w:rsidR="00F811B0" w:rsidRPr="000B2AA5">
        <w:rPr>
          <w:rFonts w:ascii="Times New Roman" w:eastAsia="Times New Roman" w:hAnsi="Times New Roman" w:cs="Times New Roman"/>
          <w:sz w:val="24"/>
          <w:szCs w:val="24"/>
          <w:lang w:eastAsia="pl-PL"/>
        </w:rPr>
        <w:t xml:space="preserve"> - </w:t>
      </w:r>
      <w:r w:rsidR="009B222D" w:rsidRPr="009B222D">
        <w:rPr>
          <w:rFonts w:ascii="Times New Roman" w:eastAsia="Times New Roman" w:hAnsi="Times New Roman" w:cs="Times New Roman"/>
          <w:bCs/>
          <w:iCs/>
          <w:sz w:val="24"/>
          <w:szCs w:val="24"/>
          <w:lang w:eastAsia="pl-PL"/>
        </w:rPr>
        <w:t xml:space="preserve">Zakup i dostawa sprzętu rehabilitacyjnego i medycznego w ramach projektu socjalnego </w:t>
      </w:r>
      <w:r w:rsidR="00F811B0" w:rsidRPr="007302DF">
        <w:rPr>
          <w:rFonts w:ascii="Times New Roman" w:eastAsia="Times New Roman" w:hAnsi="Times New Roman" w:cs="Times New Roman"/>
          <w:bCs/>
          <w:iCs/>
          <w:sz w:val="24"/>
          <w:szCs w:val="24"/>
          <w:lang w:eastAsia="pl-PL"/>
        </w:rPr>
        <w:t xml:space="preserve">– gmina </w:t>
      </w:r>
      <w:r w:rsidR="00E94841">
        <w:rPr>
          <w:rFonts w:ascii="Times New Roman" w:eastAsia="Times New Roman" w:hAnsi="Times New Roman" w:cs="Times New Roman"/>
          <w:bCs/>
          <w:iCs/>
          <w:sz w:val="24"/>
          <w:szCs w:val="24"/>
          <w:lang w:eastAsia="pl-PL"/>
        </w:rPr>
        <w:t>Wodzisław</w:t>
      </w:r>
      <w:r w:rsidR="00243E90">
        <w:rPr>
          <w:rFonts w:ascii="Times New Roman" w:eastAsia="Times New Roman" w:hAnsi="Times New Roman" w:cs="Times New Roman"/>
          <w:bCs/>
          <w:iCs/>
          <w:sz w:val="24"/>
          <w:szCs w:val="24"/>
          <w:lang w:eastAsia="pl-PL"/>
        </w:rPr>
        <w:t xml:space="preserve">/powiat </w:t>
      </w:r>
      <w:r w:rsidR="00E94841">
        <w:rPr>
          <w:rFonts w:ascii="Times New Roman" w:eastAsia="Times New Roman" w:hAnsi="Times New Roman" w:cs="Times New Roman"/>
          <w:bCs/>
          <w:iCs/>
          <w:sz w:val="24"/>
          <w:szCs w:val="24"/>
          <w:lang w:eastAsia="pl-PL"/>
        </w:rPr>
        <w:t>jędrzejowski</w:t>
      </w:r>
    </w:p>
    <w:p w:rsidR="002F3B40" w:rsidRDefault="002F3B40" w:rsidP="00F811B0">
      <w:pPr>
        <w:spacing w:after="0" w:line="240" w:lineRule="auto"/>
        <w:jc w:val="both"/>
        <w:rPr>
          <w:rFonts w:ascii="Times New Roman" w:eastAsia="Times New Roman" w:hAnsi="Times New Roman" w:cs="Times New Roman"/>
          <w:sz w:val="24"/>
          <w:szCs w:val="24"/>
          <w:lang w:eastAsia="pl-PL"/>
        </w:rPr>
      </w:pPr>
    </w:p>
    <w:p w:rsidR="000D4D24" w:rsidRPr="000D4D24" w:rsidRDefault="000D4D24" w:rsidP="000D4D24">
      <w:pPr>
        <w:autoSpaceDE w:val="0"/>
        <w:autoSpaceDN w:val="0"/>
        <w:adjustRightInd w:val="0"/>
        <w:spacing w:after="0" w:line="360" w:lineRule="auto"/>
        <w:jc w:val="both"/>
        <w:rPr>
          <w:rFonts w:ascii="Times New Roman" w:eastAsia="Times New Roman" w:hAnsi="Times New Roman" w:cs="Mangal"/>
          <w:b/>
          <w:bCs/>
          <w:iCs/>
          <w:kern w:val="3"/>
          <w:sz w:val="24"/>
          <w:szCs w:val="24"/>
          <w:lang w:eastAsia="zh-CN" w:bidi="hi-IN"/>
        </w:rPr>
      </w:pPr>
      <w:r w:rsidRPr="00FA057B">
        <w:rPr>
          <w:rFonts w:ascii="Times New Roman" w:eastAsia="Times New Roman" w:hAnsi="Times New Roman" w:cs="Mangal"/>
          <w:b/>
          <w:bCs/>
          <w:iCs/>
          <w:kern w:val="3"/>
          <w:sz w:val="24"/>
          <w:szCs w:val="24"/>
          <w:lang w:eastAsia="zh-CN" w:bidi="hi-IN"/>
        </w:rPr>
        <w:t>Szczegółowy opis przedmiotu zamówienia jest różny dla każdej części zamówienia.</w:t>
      </w:r>
    </w:p>
    <w:p w:rsidR="00F27F96" w:rsidRPr="00F27F96" w:rsidRDefault="00F27F96" w:rsidP="00F27F96">
      <w:pPr>
        <w:widowControl w:val="0"/>
        <w:tabs>
          <w:tab w:val="left" w:pos="0"/>
        </w:tabs>
        <w:suppressAutoHyphens/>
        <w:autoSpaceDN w:val="0"/>
        <w:spacing w:after="0" w:line="360" w:lineRule="auto"/>
        <w:jc w:val="both"/>
        <w:rPr>
          <w:rFonts w:ascii="Times New Roman" w:hAnsi="Times New Roman" w:cs="Times New Roman"/>
          <w:b/>
          <w:iCs/>
          <w:color w:val="000000"/>
          <w:sz w:val="24"/>
          <w:szCs w:val="24"/>
        </w:rPr>
      </w:pPr>
      <w:r w:rsidRPr="00F27F96">
        <w:rPr>
          <w:rFonts w:ascii="Times New Roman" w:hAnsi="Times New Roman" w:cs="Times New Roman"/>
          <w:b/>
          <w:iCs/>
          <w:color w:val="000000"/>
          <w:sz w:val="24"/>
          <w:szCs w:val="24"/>
        </w:rPr>
        <w:t>Szczegółowy opis przedmiotu zamówienia dla poszczególnych części zamówienia zaw</w:t>
      </w:r>
      <w:r w:rsidR="00635935">
        <w:rPr>
          <w:rFonts w:ascii="Times New Roman" w:hAnsi="Times New Roman" w:cs="Times New Roman"/>
          <w:b/>
          <w:iCs/>
          <w:color w:val="000000"/>
          <w:sz w:val="24"/>
          <w:szCs w:val="24"/>
        </w:rPr>
        <w:t xml:space="preserve">arty jest w załącznikach nr 1.1 </w:t>
      </w:r>
      <w:r w:rsidRPr="00F27F96">
        <w:rPr>
          <w:rFonts w:ascii="Times New Roman" w:hAnsi="Times New Roman" w:cs="Times New Roman"/>
          <w:b/>
          <w:iCs/>
          <w:color w:val="000000"/>
          <w:sz w:val="24"/>
          <w:szCs w:val="24"/>
        </w:rPr>
        <w:t>- 1.4 do przedmiotowego zapytania ofertowego.</w:t>
      </w:r>
    </w:p>
    <w:p w:rsidR="00F27F96" w:rsidRDefault="00F27F96" w:rsidP="00F811B0">
      <w:pPr>
        <w:spacing w:after="0" w:line="240" w:lineRule="auto"/>
        <w:jc w:val="both"/>
        <w:rPr>
          <w:rFonts w:ascii="Times New Roman" w:eastAsia="Times New Roman" w:hAnsi="Times New Roman" w:cs="Times New Roman"/>
          <w:sz w:val="24"/>
          <w:szCs w:val="24"/>
          <w:lang w:eastAsia="pl-PL"/>
        </w:rPr>
      </w:pPr>
    </w:p>
    <w:p w:rsidR="000D4D24" w:rsidRDefault="000D4D24" w:rsidP="000D4D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0D4D24">
        <w:rPr>
          <w:rFonts w:ascii="Times New Roman" w:eastAsia="Times New Roman" w:hAnsi="Times New Roman" w:cs="Mangal"/>
          <w:bCs/>
          <w:iCs/>
          <w:kern w:val="3"/>
          <w:sz w:val="24"/>
          <w:szCs w:val="24"/>
          <w:lang w:eastAsia="zh-CN" w:bidi="hi-IN"/>
        </w:rPr>
        <w:t xml:space="preserve">Wykonawca może złożyć ofertę na więcej niż jedną część zamówienia. </w:t>
      </w:r>
    </w:p>
    <w:p w:rsidR="000D4D24" w:rsidRPr="000D4D24" w:rsidRDefault="000D4D24" w:rsidP="000D4D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rsidR="001A1CBE" w:rsidRDefault="001A1CBE" w:rsidP="001A1CBE">
      <w:pPr>
        <w:spacing w:after="0" w:line="360" w:lineRule="auto"/>
        <w:jc w:val="both"/>
        <w:rPr>
          <w:rFonts w:ascii="Times New Roman" w:eastAsia="Times New Roman" w:hAnsi="Times New Roman" w:cs="Times New Roman"/>
          <w:b/>
          <w:bCs/>
          <w:color w:val="FF0000"/>
          <w:sz w:val="24"/>
          <w:szCs w:val="24"/>
        </w:rPr>
      </w:pPr>
      <w:r w:rsidRPr="001A1CBE">
        <w:rPr>
          <w:rFonts w:ascii="Times New Roman" w:eastAsia="Times New Roman" w:hAnsi="Times New Roman" w:cs="Times New Roman"/>
          <w:b/>
          <w:bCs/>
          <w:color w:val="FF0000"/>
          <w:sz w:val="24"/>
          <w:szCs w:val="24"/>
        </w:rPr>
        <w:t>Wykonawca nie musi składać oferty na całość przedmiotu zamówienia</w:t>
      </w:r>
      <w:r w:rsidRPr="001A1CBE">
        <w:rPr>
          <w:rFonts w:ascii="Times New Roman" w:eastAsia="Times New Roman" w:hAnsi="Times New Roman" w:cs="Times New Roman"/>
          <w:b/>
          <w:color w:val="FF0000"/>
          <w:sz w:val="24"/>
          <w:szCs w:val="24"/>
        </w:rPr>
        <w:t xml:space="preserve">. </w:t>
      </w:r>
      <w:r w:rsidRPr="001A1CBE">
        <w:rPr>
          <w:rFonts w:ascii="Times New Roman" w:eastAsia="Times New Roman" w:hAnsi="Times New Roman" w:cs="Times New Roman"/>
          <w:b/>
          <w:bCs/>
          <w:color w:val="FF0000"/>
          <w:sz w:val="24"/>
          <w:szCs w:val="24"/>
        </w:rPr>
        <w:t xml:space="preserve">Wykonawca może złożyć ofertę na wybrany asortyment </w:t>
      </w:r>
      <w:r w:rsidR="00C20660">
        <w:rPr>
          <w:rFonts w:ascii="Times New Roman" w:eastAsia="Times New Roman" w:hAnsi="Times New Roman" w:cs="Times New Roman"/>
          <w:b/>
          <w:bCs/>
          <w:color w:val="FF0000"/>
          <w:sz w:val="24"/>
          <w:szCs w:val="24"/>
        </w:rPr>
        <w:t xml:space="preserve">w danej części zamówienia </w:t>
      </w:r>
      <w:r w:rsidR="00635935">
        <w:rPr>
          <w:rFonts w:ascii="Times New Roman" w:eastAsia="Times New Roman" w:hAnsi="Times New Roman" w:cs="Times New Roman"/>
          <w:b/>
          <w:bCs/>
          <w:color w:val="FF0000"/>
          <w:sz w:val="24"/>
          <w:szCs w:val="24"/>
        </w:rPr>
        <w:t xml:space="preserve">(zgodnie z całością asortymentu w poszczególnych punktach) </w:t>
      </w:r>
      <w:r w:rsidRPr="001A1CBE">
        <w:rPr>
          <w:rFonts w:ascii="Times New Roman" w:eastAsia="Times New Roman" w:hAnsi="Times New Roman" w:cs="Times New Roman"/>
          <w:b/>
          <w:bCs/>
          <w:color w:val="FF0000"/>
          <w:sz w:val="24"/>
          <w:szCs w:val="24"/>
        </w:rPr>
        <w:t>oraz w ilościach jakimi dysponuje</w:t>
      </w:r>
      <w:r>
        <w:rPr>
          <w:rFonts w:ascii="Times New Roman" w:eastAsia="Times New Roman" w:hAnsi="Times New Roman" w:cs="Times New Roman"/>
          <w:b/>
          <w:bCs/>
          <w:color w:val="FF0000"/>
          <w:sz w:val="24"/>
          <w:szCs w:val="24"/>
        </w:rPr>
        <w:t>.</w:t>
      </w:r>
    </w:p>
    <w:p w:rsidR="000D4D24" w:rsidRPr="001A1CBE" w:rsidRDefault="000D4D24" w:rsidP="001A1CBE">
      <w:pPr>
        <w:spacing w:after="0" w:line="360" w:lineRule="auto"/>
        <w:jc w:val="both"/>
        <w:rPr>
          <w:rFonts w:ascii="Times New Roman" w:eastAsia="Times New Roman" w:hAnsi="Times New Roman" w:cs="Times New Roman"/>
          <w:b/>
          <w:bCs/>
          <w:color w:val="FF0000"/>
          <w:sz w:val="24"/>
          <w:szCs w:val="24"/>
        </w:rPr>
      </w:pPr>
    </w:p>
    <w:p w:rsidR="000D4D24" w:rsidRDefault="00F811B0" w:rsidP="00F811B0">
      <w:pPr>
        <w:widowControl w:val="0"/>
        <w:suppressAutoHyphens/>
        <w:autoSpaceDN w:val="0"/>
        <w:spacing w:after="0" w:line="360" w:lineRule="auto"/>
        <w:jc w:val="both"/>
        <w:rPr>
          <w:rFonts w:ascii="Times New Roman" w:eastAsiaTheme="minorEastAsia" w:hAnsi="Times New Roman" w:cs="Times New Roman"/>
          <w:sz w:val="24"/>
          <w:szCs w:val="24"/>
        </w:rPr>
      </w:pPr>
      <w:r w:rsidRPr="001A1CBE">
        <w:rPr>
          <w:rFonts w:ascii="Times New Roman" w:eastAsiaTheme="minorEastAsia" w:hAnsi="Times New Roman" w:cs="Times New Roman"/>
          <w:sz w:val="24"/>
          <w:szCs w:val="24"/>
        </w:rPr>
        <w:t xml:space="preserve">Z wybranym Wykonawcą zostanie zawarta umowa </w:t>
      </w:r>
      <w:r w:rsidR="001A1CBE">
        <w:rPr>
          <w:rFonts w:ascii="Times New Roman" w:eastAsiaTheme="minorEastAsia" w:hAnsi="Times New Roman" w:cs="Times New Roman"/>
          <w:sz w:val="24"/>
          <w:szCs w:val="24"/>
        </w:rPr>
        <w:t>cywilnoprawna</w:t>
      </w:r>
    </w:p>
    <w:p w:rsidR="00F811B0" w:rsidRPr="00DD4782" w:rsidRDefault="00F811B0" w:rsidP="00F811B0">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rsidR="00F811B0" w:rsidRPr="00F448A2" w:rsidRDefault="00F811B0" w:rsidP="00BE1019">
      <w:pPr>
        <w:pStyle w:val="Akapitzlist"/>
        <w:numPr>
          <w:ilvl w:val="0"/>
          <w:numId w:val="4"/>
        </w:numPr>
        <w:autoSpaceDE w:val="0"/>
        <w:autoSpaceDN w:val="0"/>
        <w:adjustRightInd w:val="0"/>
        <w:spacing w:line="360" w:lineRule="auto"/>
        <w:ind w:left="284" w:hanging="284"/>
        <w:jc w:val="both"/>
        <w:rPr>
          <w:iCs/>
          <w:color w:val="000000"/>
        </w:rPr>
      </w:pPr>
      <w:r>
        <w:rPr>
          <w:rFonts w:eastAsia="Times New Roman" w:cs="Mangal"/>
          <w:b/>
          <w:bCs/>
          <w:iCs/>
          <w:kern w:val="3"/>
          <w:sz w:val="24"/>
          <w:szCs w:val="24"/>
          <w:u w:val="single"/>
          <w:lang w:eastAsia="zh-CN" w:bidi="hi-IN"/>
        </w:rPr>
        <w:t>TERMIN I MIEJSCE REALIZACJI ZAMÓWIENIA</w:t>
      </w:r>
    </w:p>
    <w:p w:rsidR="00022966" w:rsidRDefault="00F811B0" w:rsidP="0039676E">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od dnia zawarcia umowy </w:t>
      </w:r>
      <w:r w:rsidRPr="005C6D59">
        <w:rPr>
          <w:rFonts w:ascii="Times New Roman" w:hAnsi="Times New Roman" w:cs="Times New Roman"/>
          <w:b/>
          <w:iCs/>
          <w:color w:val="000000"/>
          <w:sz w:val="24"/>
          <w:szCs w:val="24"/>
        </w:rPr>
        <w:t xml:space="preserve">do </w:t>
      </w:r>
      <w:r w:rsidR="00E94841" w:rsidRPr="005C6D59">
        <w:rPr>
          <w:rFonts w:ascii="Times New Roman" w:hAnsi="Times New Roman" w:cs="Times New Roman"/>
          <w:b/>
          <w:iCs/>
          <w:color w:val="000000"/>
          <w:sz w:val="24"/>
          <w:szCs w:val="24"/>
        </w:rPr>
        <w:t>16</w:t>
      </w:r>
      <w:r w:rsidRPr="005C6D59">
        <w:rPr>
          <w:rFonts w:ascii="Times New Roman" w:hAnsi="Times New Roman" w:cs="Times New Roman"/>
          <w:b/>
          <w:iCs/>
          <w:color w:val="000000"/>
          <w:sz w:val="24"/>
          <w:szCs w:val="24"/>
        </w:rPr>
        <w:t xml:space="preserve"> grudnia 2020 r</w:t>
      </w:r>
      <w:r>
        <w:rPr>
          <w:rFonts w:ascii="Times New Roman" w:hAnsi="Times New Roman" w:cs="Times New Roman"/>
          <w:iCs/>
          <w:color w:val="000000"/>
          <w:sz w:val="24"/>
          <w:szCs w:val="24"/>
        </w:rPr>
        <w:t>. (termin realizacji usługi może ulec zmianie).</w:t>
      </w:r>
      <w:r w:rsidR="0039676E">
        <w:rPr>
          <w:rFonts w:ascii="Times New Roman" w:hAnsi="Times New Roman" w:cs="Times New Roman"/>
          <w:iCs/>
          <w:color w:val="000000"/>
          <w:sz w:val="24"/>
          <w:szCs w:val="24"/>
        </w:rPr>
        <w:t xml:space="preserve"> </w:t>
      </w:r>
    </w:p>
    <w:p w:rsidR="0039676E" w:rsidRDefault="0039676E" w:rsidP="0039676E">
      <w:pPr>
        <w:widowControl w:val="0"/>
        <w:tabs>
          <w:tab w:val="left" w:pos="0"/>
        </w:tabs>
        <w:suppressAutoHyphens/>
        <w:autoSpaceDN w:val="0"/>
        <w:spacing w:after="0" w:line="360" w:lineRule="auto"/>
        <w:jc w:val="both"/>
        <w:rPr>
          <w:rFonts w:ascii="Times New Roman" w:hAnsi="Times New Roman" w:cs="Times New Roman"/>
          <w:bCs/>
          <w:iCs/>
          <w:color w:val="000000"/>
          <w:sz w:val="24"/>
          <w:szCs w:val="24"/>
        </w:rPr>
      </w:pPr>
      <w:r w:rsidRPr="0039676E">
        <w:rPr>
          <w:rFonts w:ascii="Times New Roman" w:hAnsi="Times New Roman" w:cs="Times New Roman"/>
          <w:bCs/>
          <w:iCs/>
          <w:color w:val="000000"/>
          <w:sz w:val="24"/>
          <w:szCs w:val="24"/>
        </w:rPr>
        <w:t>Szczegółow</w:t>
      </w:r>
      <w:r w:rsidR="00392194">
        <w:rPr>
          <w:rFonts w:ascii="Times New Roman" w:hAnsi="Times New Roman" w:cs="Times New Roman"/>
          <w:bCs/>
          <w:iCs/>
          <w:color w:val="000000"/>
          <w:sz w:val="24"/>
          <w:szCs w:val="24"/>
        </w:rPr>
        <w:t>e</w:t>
      </w:r>
      <w:r w:rsidRPr="0039676E">
        <w:rPr>
          <w:rFonts w:ascii="Times New Roman" w:hAnsi="Times New Roman" w:cs="Times New Roman"/>
          <w:bCs/>
          <w:iCs/>
          <w:color w:val="000000"/>
          <w:sz w:val="24"/>
          <w:szCs w:val="24"/>
        </w:rPr>
        <w:t xml:space="preserve"> termin</w:t>
      </w:r>
      <w:r w:rsidR="00392194">
        <w:rPr>
          <w:rFonts w:ascii="Times New Roman" w:hAnsi="Times New Roman" w:cs="Times New Roman"/>
          <w:bCs/>
          <w:iCs/>
          <w:color w:val="000000"/>
          <w:sz w:val="24"/>
          <w:szCs w:val="24"/>
        </w:rPr>
        <w:t>y</w:t>
      </w:r>
      <w:r w:rsidRPr="0039676E">
        <w:rPr>
          <w:rFonts w:ascii="Times New Roman" w:hAnsi="Times New Roman" w:cs="Times New Roman"/>
          <w:bCs/>
          <w:iCs/>
          <w:color w:val="000000"/>
          <w:sz w:val="24"/>
          <w:szCs w:val="24"/>
        </w:rPr>
        <w:t xml:space="preserve"> realizacji usługi zostaną uzgodnione z wybranym do realizacji zamówienia Wykonawcą.</w:t>
      </w:r>
    </w:p>
    <w:p w:rsidR="000D1993" w:rsidRDefault="000D1993" w:rsidP="00DF2A8C">
      <w:pPr>
        <w:spacing w:after="0" w:line="360" w:lineRule="auto"/>
        <w:contextualSpacing/>
        <w:jc w:val="both"/>
        <w:rPr>
          <w:rFonts w:ascii="Times New Roman" w:eastAsia="Times New Roman" w:hAnsi="Times New Roman" w:cs="Times New Roman"/>
          <w:sz w:val="24"/>
          <w:szCs w:val="24"/>
          <w:lang w:eastAsia="pl-PL"/>
        </w:rPr>
      </w:pPr>
    </w:p>
    <w:p w:rsidR="00931590" w:rsidRPr="00D549C0" w:rsidRDefault="00931590" w:rsidP="00931590">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4.</w:t>
      </w:r>
      <w:r w:rsidR="00EB53F8">
        <w:rPr>
          <w:rFonts w:ascii="Times New Roman" w:eastAsia="Times New Roman" w:hAnsi="Times New Roman" w:cs="Times New Roman"/>
          <w:b/>
          <w:bCs/>
          <w:iCs/>
          <w:kern w:val="3"/>
          <w:sz w:val="24"/>
          <w:szCs w:val="24"/>
          <w:u w:val="single"/>
          <w:lang w:eastAsia="zh-CN" w:bidi="hi-IN"/>
        </w:rPr>
        <w:t xml:space="preserve"> WARUNKI UDZIAŁU W POSTĘPOWANIU</w:t>
      </w:r>
      <w:r w:rsidR="00022966">
        <w:rPr>
          <w:rFonts w:ascii="Times New Roman" w:eastAsia="Times New Roman" w:hAnsi="Times New Roman" w:cs="Times New Roman"/>
          <w:b/>
          <w:bCs/>
          <w:iCs/>
          <w:kern w:val="3"/>
          <w:sz w:val="24"/>
          <w:szCs w:val="24"/>
          <w:u w:val="single"/>
          <w:lang w:eastAsia="zh-CN" w:bidi="hi-IN"/>
        </w:rPr>
        <w:t xml:space="preserve"> </w:t>
      </w:r>
      <w:r w:rsidR="00EB53F8">
        <w:rPr>
          <w:rFonts w:ascii="Times New Roman" w:eastAsia="Times New Roman" w:hAnsi="Times New Roman" w:cs="Times New Roman"/>
          <w:b/>
          <w:bCs/>
          <w:iCs/>
          <w:kern w:val="3"/>
          <w:sz w:val="24"/>
          <w:szCs w:val="24"/>
          <w:u w:val="single"/>
          <w:lang w:eastAsia="zh-CN" w:bidi="hi-IN"/>
        </w:rPr>
        <w:t>(DOTYCZĄ CZĘŚCI I-I</w:t>
      </w:r>
      <w:r w:rsidR="00635935">
        <w:rPr>
          <w:rFonts w:ascii="Times New Roman" w:eastAsia="Times New Roman" w:hAnsi="Times New Roman" w:cs="Times New Roman"/>
          <w:b/>
          <w:bCs/>
          <w:iCs/>
          <w:kern w:val="3"/>
          <w:sz w:val="24"/>
          <w:szCs w:val="24"/>
          <w:u w:val="single"/>
          <w:lang w:eastAsia="zh-CN" w:bidi="hi-IN"/>
        </w:rPr>
        <w:t>V</w:t>
      </w:r>
      <w:r w:rsidR="00EB53F8">
        <w:rPr>
          <w:rFonts w:ascii="Times New Roman" w:eastAsia="Times New Roman" w:hAnsi="Times New Roman" w:cs="Times New Roman"/>
          <w:b/>
          <w:bCs/>
          <w:iCs/>
          <w:kern w:val="3"/>
          <w:sz w:val="24"/>
          <w:szCs w:val="24"/>
          <w:u w:val="single"/>
          <w:lang w:eastAsia="zh-CN" w:bidi="hi-IN"/>
        </w:rPr>
        <w:t>)</w:t>
      </w:r>
      <w:r w:rsidRPr="00D549C0">
        <w:rPr>
          <w:rFonts w:ascii="Times New Roman" w:eastAsia="Times New Roman" w:hAnsi="Times New Roman" w:cs="Times New Roman"/>
          <w:b/>
          <w:bCs/>
          <w:iCs/>
          <w:kern w:val="3"/>
          <w:sz w:val="24"/>
          <w:szCs w:val="24"/>
          <w:u w:val="single"/>
          <w:lang w:eastAsia="zh-CN" w:bidi="hi-IN"/>
        </w:rPr>
        <w:t xml:space="preserve"> </w:t>
      </w:r>
    </w:p>
    <w:p w:rsidR="0039571E" w:rsidRPr="00702EA0" w:rsidRDefault="0039571E" w:rsidP="0039571E">
      <w:pPr>
        <w:tabs>
          <w:tab w:val="left" w:pos="284"/>
        </w:tabs>
        <w:autoSpaceDE w:val="0"/>
        <w:autoSpaceDN w:val="0"/>
        <w:adjustRightInd w:val="0"/>
        <w:spacing w:after="0" w:line="360" w:lineRule="auto"/>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O udzielenie zamówienia mogą ubiegać się Wykonawcy, którzy spełniają następujące warunki: </w:t>
      </w:r>
    </w:p>
    <w:p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odpowiednią wiedzę i doświadczenie do realizacji zamówienia, </w:t>
      </w:r>
    </w:p>
    <w:p w:rsidR="0039571E" w:rsidRPr="00702EA0" w:rsidRDefault="0039571E" w:rsidP="0039571E">
      <w:pPr>
        <w:numPr>
          <w:ilvl w:val="1"/>
          <w:numId w:val="44"/>
        </w:numPr>
        <w:tabs>
          <w:tab w:val="left" w:pos="284"/>
        </w:tabs>
        <w:autoSpaceDE w:val="0"/>
        <w:autoSpaceDN w:val="0"/>
        <w:adjustRightInd w:val="0"/>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 xml:space="preserve">posiadają zdolności techniczne i organizacyjne do realizacji zamówienia, </w:t>
      </w:r>
    </w:p>
    <w:p w:rsidR="0039571E" w:rsidRPr="00702EA0" w:rsidRDefault="0039571E" w:rsidP="0039571E">
      <w:pPr>
        <w:numPr>
          <w:ilvl w:val="1"/>
          <w:numId w:val="44"/>
        </w:numPr>
        <w:tabs>
          <w:tab w:val="left" w:pos="284"/>
        </w:tabs>
        <w:spacing w:after="0" w:line="360" w:lineRule="auto"/>
        <w:contextualSpacing/>
        <w:jc w:val="both"/>
        <w:rPr>
          <w:rFonts w:ascii="Times New Roman" w:eastAsia="Times New Roman" w:hAnsi="Times New Roman" w:cs="Times New Roman"/>
          <w:sz w:val="24"/>
          <w:szCs w:val="20"/>
        </w:rPr>
      </w:pPr>
      <w:r w:rsidRPr="00702EA0">
        <w:rPr>
          <w:rFonts w:ascii="Times New Roman" w:eastAsia="Times New Roman" w:hAnsi="Times New Roman" w:cs="Times New Roman"/>
          <w:sz w:val="24"/>
          <w:szCs w:val="20"/>
        </w:rPr>
        <w:t>nie są powiązani osobowo lub kapitałowo z Zamawiającym.</w:t>
      </w:r>
    </w:p>
    <w:p w:rsidR="00931590" w:rsidRDefault="00931590" w:rsidP="002556EB">
      <w:pPr>
        <w:tabs>
          <w:tab w:val="left" w:pos="910"/>
        </w:tabs>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rsidR="00931590" w:rsidRPr="00D549C0" w:rsidRDefault="00931590" w:rsidP="00931590">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r w:rsidR="00EB53F8">
        <w:rPr>
          <w:rFonts w:ascii="Times New Roman" w:eastAsia="Calibri" w:hAnsi="Times New Roman" w:cs="Times New Roman"/>
          <w:b/>
          <w:bCs/>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(DOTYCZĄ CZĘŚCI I-I</w:t>
      </w:r>
      <w:r w:rsidR="00DA57D8">
        <w:rPr>
          <w:rFonts w:ascii="Times New Roman" w:eastAsia="Times New Roman" w:hAnsi="Times New Roman" w:cs="Times New Roman"/>
          <w:b/>
          <w:bCs/>
          <w:iCs/>
          <w:kern w:val="3"/>
          <w:sz w:val="24"/>
          <w:szCs w:val="24"/>
          <w:u w:val="single"/>
          <w:lang w:eastAsia="zh-CN" w:bidi="hi-IN"/>
        </w:rPr>
        <w:t>V</w:t>
      </w:r>
      <w:r w:rsidR="00EB53F8">
        <w:rPr>
          <w:rFonts w:ascii="Times New Roman" w:eastAsia="Times New Roman" w:hAnsi="Times New Roman" w:cs="Times New Roman"/>
          <w:b/>
          <w:bCs/>
          <w:iCs/>
          <w:kern w:val="3"/>
          <w:sz w:val="24"/>
          <w:szCs w:val="24"/>
          <w:u w:val="single"/>
          <w:lang w:eastAsia="zh-CN" w:bidi="hi-IN"/>
        </w:rPr>
        <w:t>)</w:t>
      </w:r>
    </w:p>
    <w:p w:rsidR="00931590" w:rsidRPr="00D549C0" w:rsidRDefault="00931590" w:rsidP="00931590">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rsidR="00931590" w:rsidRPr="00D549C0"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rsidR="00931590" w:rsidRPr="0065404D" w:rsidRDefault="00931590" w:rsidP="00BE1019">
      <w:pPr>
        <w:numPr>
          <w:ilvl w:val="0"/>
          <w:numId w:val="5"/>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 xml:space="preserve">Kryteria wyboru oferty i ich znaczenie (ocena ofert nastąpi </w:t>
      </w:r>
      <w:r>
        <w:rPr>
          <w:rFonts w:ascii="Times New Roman" w:eastAsia="Calibri" w:hAnsi="Times New Roman" w:cs="Times New Roman"/>
          <w:sz w:val="24"/>
          <w:szCs w:val="24"/>
        </w:rPr>
        <w:t>wg kryteriów opisanych poniżej)</w:t>
      </w:r>
    </w:p>
    <w:p w:rsidR="00931590" w:rsidRPr="00D549C0" w:rsidRDefault="00931590" w:rsidP="00931590">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31590" w:rsidRPr="00D549C0" w:rsidTr="00D434E3">
        <w:trPr>
          <w:trHeight w:val="567"/>
          <w:tblHeader/>
        </w:trPr>
        <w:tc>
          <w:tcPr>
            <w:tcW w:w="709"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rsidR="00931590" w:rsidRPr="00D549C0" w:rsidRDefault="00931590" w:rsidP="00D434E3">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31590" w:rsidRPr="00D549C0" w:rsidTr="00D434E3">
        <w:trPr>
          <w:trHeight w:val="659"/>
        </w:trPr>
        <w:tc>
          <w:tcPr>
            <w:tcW w:w="709" w:type="dxa"/>
            <w:vAlign w:val="center"/>
          </w:tcPr>
          <w:p w:rsidR="00931590" w:rsidRPr="00D549C0" w:rsidRDefault="00931590" w:rsidP="00D434E3">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rsidR="00931590" w:rsidRPr="00D549C0" w:rsidRDefault="00931590" w:rsidP="00D434E3">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c>
          <w:tcPr>
            <w:tcW w:w="2684" w:type="dxa"/>
            <w:vAlign w:val="center"/>
          </w:tcPr>
          <w:p w:rsidR="00931590" w:rsidRPr="00D549C0" w:rsidRDefault="002F3B40" w:rsidP="00D434E3">
            <w:pPr>
              <w:tabs>
                <w:tab w:val="left" w:pos="284"/>
              </w:tabs>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931590" w:rsidRPr="00D549C0">
              <w:rPr>
                <w:rFonts w:ascii="Times New Roman" w:eastAsia="Calibri" w:hAnsi="Times New Roman" w:cs="Times New Roman"/>
                <w:sz w:val="24"/>
                <w:szCs w:val="24"/>
              </w:rPr>
              <w:t>0</w:t>
            </w:r>
          </w:p>
        </w:tc>
      </w:tr>
    </w:tbl>
    <w:p w:rsidR="00931590" w:rsidRPr="00D549C0" w:rsidRDefault="00931590" w:rsidP="00931590">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rsidR="00931590" w:rsidRPr="00D549C0" w:rsidRDefault="00931590" w:rsidP="00931590">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ilość punktów w ramach kryterium oceny jest równa określonej wadze kryterium w %. Punkty będą przyznawane poszczególnym ofertom wg następujących zasad:</w:t>
      </w:r>
    </w:p>
    <w:p w:rsidR="00931590" w:rsidRDefault="00931590" w:rsidP="00022966">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b/>
          <w:sz w:val="24"/>
          <w:szCs w:val="24"/>
        </w:rPr>
        <w:t xml:space="preserve">Opis sposobu dokonywania oceny </w:t>
      </w:r>
      <w:r w:rsidR="002F3B40">
        <w:rPr>
          <w:rFonts w:ascii="Times New Roman" w:eastAsia="Calibri" w:hAnsi="Times New Roman" w:cs="Times New Roman"/>
          <w:sz w:val="24"/>
          <w:szCs w:val="24"/>
        </w:rPr>
        <w:t>k</w:t>
      </w:r>
      <w:r w:rsidRPr="00D549C0">
        <w:rPr>
          <w:rFonts w:ascii="Times New Roman" w:eastAsia="Calibri" w:hAnsi="Times New Roman" w:cs="Times New Roman"/>
          <w:sz w:val="24"/>
          <w:szCs w:val="24"/>
        </w:rPr>
        <w:t xml:space="preserve">ryterium „Cena brutto oferty” (C) - waga </w:t>
      </w:r>
      <w:r w:rsidR="00022966">
        <w:rPr>
          <w:rFonts w:ascii="Times New Roman" w:eastAsia="Calibri" w:hAnsi="Times New Roman" w:cs="Times New Roman"/>
          <w:sz w:val="24"/>
          <w:szCs w:val="24"/>
        </w:rPr>
        <w:t>10</w:t>
      </w:r>
      <w:r w:rsidRPr="00D549C0">
        <w:rPr>
          <w:rFonts w:ascii="Times New Roman" w:eastAsia="Calibri" w:hAnsi="Times New Roman" w:cs="Times New Roman"/>
          <w:sz w:val="24"/>
          <w:szCs w:val="24"/>
        </w:rPr>
        <w:t>0%, liczone wg wzoru:</w:t>
      </w:r>
    </w:p>
    <w:p w:rsidR="00931590" w:rsidRPr="00D549C0" w:rsidRDefault="00931590" w:rsidP="00931590">
      <w:pPr>
        <w:ind w:left="780"/>
        <w:contextualSpacing/>
        <w:rPr>
          <w:rFonts w:ascii="Times New Roman" w:eastAsia="Calibri" w:hAnsi="Times New Roman" w:cs="Times New Roman"/>
          <w:sz w:val="24"/>
          <w:szCs w:val="24"/>
        </w:rPr>
      </w:pPr>
    </w:p>
    <w:p w:rsidR="00931590" w:rsidRPr="00D549C0" w:rsidRDefault="00931590" w:rsidP="00931590">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rsidR="00931590" w:rsidRPr="00D549C0" w:rsidRDefault="00931590" w:rsidP="00931590">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 xml:space="preserve">C =   --------------------------------------------------------------------- x </w:t>
      </w:r>
      <w:r w:rsidR="00022966">
        <w:rPr>
          <w:rFonts w:ascii="Times New Roman" w:eastAsia="Calibri" w:hAnsi="Times New Roman" w:cs="Times New Roman"/>
          <w:i/>
          <w:sz w:val="24"/>
          <w:szCs w:val="24"/>
        </w:rPr>
        <w:t>10</w:t>
      </w:r>
      <w:r w:rsidRPr="00D549C0">
        <w:rPr>
          <w:rFonts w:ascii="Times New Roman" w:eastAsia="Calibri" w:hAnsi="Times New Roman" w:cs="Times New Roman"/>
          <w:i/>
          <w:sz w:val="24"/>
          <w:szCs w:val="24"/>
        </w:rPr>
        <w:t>0</w:t>
      </w:r>
    </w:p>
    <w:p w:rsidR="00931590" w:rsidRPr="00D549C0" w:rsidRDefault="00931590" w:rsidP="00931590">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rsidR="00931590" w:rsidRPr="00D549C0" w:rsidRDefault="00931590" w:rsidP="00931590">
      <w:pPr>
        <w:spacing w:after="200" w:line="276" w:lineRule="auto"/>
        <w:rPr>
          <w:rFonts w:ascii="Times New Roman" w:eastAsia="Calibri" w:hAnsi="Times New Roman" w:cs="Times New Roman"/>
          <w:sz w:val="8"/>
          <w:szCs w:val="24"/>
        </w:rPr>
      </w:pPr>
    </w:p>
    <w:p w:rsidR="00931590" w:rsidRPr="00067E04" w:rsidRDefault="00931590" w:rsidP="002F3B40">
      <w:pPr>
        <w:spacing w:after="200" w:line="276" w:lineRule="auto"/>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w:t>
      </w:r>
      <w:r w:rsidR="002F3B40">
        <w:rPr>
          <w:rFonts w:ascii="Times New Roman" w:eastAsia="Calibri" w:hAnsi="Times New Roman" w:cs="Times New Roman"/>
          <w:sz w:val="24"/>
          <w:szCs w:val="24"/>
        </w:rPr>
        <w:t xml:space="preserve"> 100.</w:t>
      </w:r>
    </w:p>
    <w:p w:rsidR="00931590" w:rsidRDefault="00931590" w:rsidP="00931590">
      <w:pPr>
        <w:autoSpaceDE w:val="0"/>
        <w:autoSpaceDN w:val="0"/>
        <w:adjustRightInd w:val="0"/>
        <w:spacing w:line="360" w:lineRule="auto"/>
        <w:contextualSpacing/>
        <w:rPr>
          <w:rFonts w:ascii="Times New Roman" w:eastAsia="Calibri" w:hAnsi="Times New Roman" w:cs="Times New Roman"/>
          <w:bCs/>
          <w:iCs/>
          <w:color w:val="000000"/>
          <w:sz w:val="10"/>
          <w:szCs w:val="24"/>
        </w:rPr>
      </w:pPr>
    </w:p>
    <w:p w:rsidR="00931590" w:rsidRPr="00B66333" w:rsidRDefault="00931590" w:rsidP="00931590">
      <w:pPr>
        <w:pStyle w:val="Default"/>
        <w:spacing w:line="360" w:lineRule="auto"/>
        <w:jc w:val="both"/>
        <w:rPr>
          <w:b/>
        </w:rPr>
      </w:pPr>
      <w:r w:rsidRPr="00B66333">
        <w:rPr>
          <w:b/>
        </w:rPr>
        <w:t>Opis sposobu obliczania ceny brutto:</w:t>
      </w:r>
    </w:p>
    <w:p w:rsidR="00931590" w:rsidRPr="00B66333" w:rsidRDefault="00931590" w:rsidP="00BE1019">
      <w:pPr>
        <w:pStyle w:val="Default"/>
        <w:numPr>
          <w:ilvl w:val="0"/>
          <w:numId w:val="6"/>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rsidR="00931590" w:rsidRPr="00B66333" w:rsidRDefault="00931590" w:rsidP="00BE1019">
      <w:pPr>
        <w:pStyle w:val="Default"/>
        <w:numPr>
          <w:ilvl w:val="0"/>
          <w:numId w:val="6"/>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rsidR="00931590" w:rsidRDefault="00931590" w:rsidP="00BE1019">
      <w:pPr>
        <w:pStyle w:val="Default"/>
        <w:numPr>
          <w:ilvl w:val="0"/>
          <w:numId w:val="6"/>
        </w:numPr>
        <w:tabs>
          <w:tab w:val="left" w:pos="567"/>
        </w:tabs>
        <w:spacing w:line="360" w:lineRule="auto"/>
        <w:ind w:left="426"/>
        <w:jc w:val="both"/>
      </w:pPr>
      <w:r w:rsidRPr="00B66333">
        <w:t xml:space="preserve">Wszelkie rozliczenia pomiędzy Zamawiającym a Wykonawcą odbywać się będą w złotych polskich. </w:t>
      </w:r>
    </w:p>
    <w:p w:rsidR="00931590" w:rsidRPr="00B66333" w:rsidRDefault="00931590" w:rsidP="00931590">
      <w:pPr>
        <w:pStyle w:val="Default"/>
        <w:spacing w:line="360" w:lineRule="auto"/>
        <w:jc w:val="both"/>
        <w:rPr>
          <w:u w:val="single"/>
        </w:rPr>
      </w:pPr>
      <w:r w:rsidRPr="00706D80">
        <w:rPr>
          <w:b/>
          <w:bCs/>
        </w:rPr>
        <w:t xml:space="preserve">6. </w:t>
      </w:r>
      <w:r w:rsidRPr="00B66333">
        <w:rPr>
          <w:b/>
          <w:bCs/>
          <w:u w:val="single"/>
        </w:rPr>
        <w:t xml:space="preserve">UWAGI </w:t>
      </w:r>
      <w:r w:rsidR="00EB53F8">
        <w:rPr>
          <w:b/>
          <w:bCs/>
          <w:iCs/>
          <w:kern w:val="3"/>
          <w:u w:val="single"/>
          <w:lang w:eastAsia="zh-CN" w:bidi="hi-IN"/>
        </w:rPr>
        <w:t>(DOTYCZĄ CZĘŚCI I-I</w:t>
      </w:r>
      <w:r w:rsidR="0039571E">
        <w:rPr>
          <w:b/>
          <w:bCs/>
          <w:iCs/>
          <w:kern w:val="3"/>
          <w:u w:val="single"/>
          <w:lang w:eastAsia="zh-CN" w:bidi="hi-IN"/>
        </w:rPr>
        <w:t>V</w:t>
      </w:r>
      <w:r w:rsidR="00EB53F8">
        <w:rPr>
          <w:b/>
          <w:bCs/>
          <w:iCs/>
          <w:kern w:val="3"/>
          <w:u w:val="single"/>
          <w:lang w:eastAsia="zh-CN" w:bidi="hi-IN"/>
        </w:rPr>
        <w:t>)</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1) </w:t>
      </w:r>
      <w:r w:rsidR="002F3B40">
        <w:rPr>
          <w:rFonts w:ascii="Times New Roman" w:hAnsi="Times New Roman"/>
          <w:sz w:val="24"/>
          <w:szCs w:val="24"/>
        </w:rPr>
        <w:tab/>
      </w:r>
      <w:r w:rsidRPr="002F3B40">
        <w:rPr>
          <w:rFonts w:ascii="Times New Roman" w:hAnsi="Times New Roman"/>
          <w:sz w:val="24"/>
          <w:szCs w:val="24"/>
        </w:rPr>
        <w:t xml:space="preserve">Oferta Wykonawcy, która uzyska najwyższy wynik oceny oferty uznana zostanie przez </w:t>
      </w:r>
      <w:r w:rsidRPr="002F3B40">
        <w:rPr>
          <w:rFonts w:ascii="Times New Roman" w:hAnsi="Times New Roman"/>
          <w:sz w:val="24"/>
          <w:szCs w:val="24"/>
        </w:rPr>
        <w:lastRenderedPageBreak/>
        <w:t>Zamawiającego za najkorzystniejszą.</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2) </w:t>
      </w:r>
      <w:r w:rsidR="002F3B40">
        <w:rPr>
          <w:rFonts w:ascii="Times New Roman" w:hAnsi="Times New Roman"/>
          <w:sz w:val="24"/>
          <w:szCs w:val="24"/>
        </w:rPr>
        <w:tab/>
      </w:r>
      <w:r w:rsidRPr="002F3B40">
        <w:rPr>
          <w:rFonts w:ascii="Times New Roman" w:hAnsi="Times New Roman"/>
          <w:sz w:val="24"/>
          <w:szCs w:val="24"/>
        </w:rPr>
        <w:t>Jeżeli nie można wybrać najkorzystniejszej oferty z uwagi na to, że dwie lub więcej ofert przedstawia taki sam bilans ceny, Zamawiający wzywa Wykonawców, którzy złożyli te oferty, do złożenia w terminie określonym przez Zamawiającego ofert dodatkowych.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3) </w:t>
      </w:r>
      <w:r w:rsidR="002F3B40">
        <w:rPr>
          <w:rFonts w:ascii="Times New Roman" w:hAnsi="Times New Roman"/>
          <w:sz w:val="24"/>
          <w:szCs w:val="24"/>
        </w:rPr>
        <w:tab/>
      </w:r>
      <w:r w:rsidRPr="002F3B40">
        <w:rPr>
          <w:rFonts w:ascii="Times New Roman" w:hAnsi="Times New Roman"/>
          <w:sz w:val="24"/>
          <w:szCs w:val="24"/>
        </w:rPr>
        <w:t>Wykonawcy, składając oferty dodatkowe, nie mogą zaoferować cen wyższych niż zaoferowane w złożonych ofertach.</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4) </w:t>
      </w:r>
      <w:r w:rsidR="002F3B40">
        <w:rPr>
          <w:rFonts w:ascii="Times New Roman" w:hAnsi="Times New Roman"/>
          <w:sz w:val="24"/>
          <w:szCs w:val="24"/>
        </w:rPr>
        <w:tab/>
      </w:r>
      <w:r w:rsidRPr="002F3B40">
        <w:rPr>
          <w:rFonts w:ascii="Times New Roman" w:hAnsi="Times New Roman"/>
          <w:sz w:val="24"/>
          <w:szCs w:val="24"/>
        </w:rPr>
        <w:t>Wszystkie wyniki zostaną przez Zamawiającego zaokrąglone, zgodnie z zasadami  matematycznymi, z dokładnością do dwóch miejsc po przecinku.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5) </w:t>
      </w:r>
      <w:r w:rsidR="002F3B40">
        <w:rPr>
          <w:rFonts w:ascii="Times New Roman" w:hAnsi="Times New Roman"/>
          <w:sz w:val="24"/>
          <w:szCs w:val="24"/>
        </w:rPr>
        <w:tab/>
      </w:r>
      <w:r w:rsidRPr="002F3B40">
        <w:rPr>
          <w:rFonts w:ascii="Times New Roman" w:hAnsi="Times New Roman"/>
          <w:sz w:val="24"/>
          <w:szCs w:val="24"/>
        </w:rPr>
        <w:t>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6) </w:t>
      </w:r>
      <w:r w:rsidR="002F3B40">
        <w:rPr>
          <w:rFonts w:ascii="Times New Roman" w:hAnsi="Times New Roman"/>
          <w:sz w:val="24"/>
          <w:szCs w:val="24"/>
        </w:rPr>
        <w:tab/>
      </w:r>
      <w:r w:rsidRPr="002F3B40">
        <w:rPr>
          <w:rFonts w:ascii="Times New Roman" w:hAnsi="Times New Roman"/>
          <w:sz w:val="24"/>
          <w:szCs w:val="24"/>
        </w:rPr>
        <w:t>W toku badania i oceny ofert Zamawiający może wzywać Wykonawców do wyjaśnień treści złożonych ofert. Zamawiający może ograniczyć wezwania do wybranego Wykonawcy /Wykonawców.</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7) </w:t>
      </w:r>
      <w:r w:rsidR="002F3B40">
        <w:rPr>
          <w:rFonts w:ascii="Times New Roman" w:hAnsi="Times New Roman"/>
          <w:sz w:val="24"/>
          <w:szCs w:val="24"/>
        </w:rPr>
        <w:tab/>
      </w:r>
      <w:r w:rsidRPr="002F3B40">
        <w:rPr>
          <w:rFonts w:ascii="Times New Roman" w:hAnsi="Times New Roman"/>
          <w:sz w:val="24"/>
          <w:szCs w:val="24"/>
        </w:rPr>
        <w:t>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8) </w:t>
      </w:r>
      <w:r w:rsidR="002F3B40">
        <w:rPr>
          <w:rFonts w:ascii="Times New Roman" w:hAnsi="Times New Roman"/>
          <w:sz w:val="24"/>
          <w:szCs w:val="24"/>
        </w:rPr>
        <w:tab/>
      </w:r>
      <w:r w:rsidRPr="002F3B40">
        <w:rPr>
          <w:rFonts w:ascii="Times New Roman" w:hAnsi="Times New Roman"/>
          <w:sz w:val="24"/>
          <w:szCs w:val="24"/>
        </w:rPr>
        <w:t xml:space="preserve">W okolicznościach określonych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Zamawiający zażąda złożenia wymaganych dokumentów od Wykonawcy, którego oferta została najwyżej oceniona spośród ofert podlegających rozpatrzeniu.</w:t>
      </w:r>
    </w:p>
    <w:p w:rsidR="00931590" w:rsidRPr="002F3B40" w:rsidRDefault="00931590" w:rsidP="002F3B40">
      <w:pPr>
        <w:tabs>
          <w:tab w:val="left" w:pos="567"/>
        </w:tabs>
        <w:spacing w:after="0" w:line="360" w:lineRule="auto"/>
        <w:ind w:left="567" w:hanging="567"/>
        <w:jc w:val="both"/>
        <w:rPr>
          <w:rFonts w:ascii="Times New Roman" w:hAnsi="Times New Roman"/>
          <w:sz w:val="24"/>
          <w:szCs w:val="24"/>
        </w:rPr>
      </w:pPr>
      <w:r w:rsidRPr="002F3B40">
        <w:rPr>
          <w:rFonts w:ascii="Times New Roman" w:hAnsi="Times New Roman"/>
          <w:sz w:val="24"/>
          <w:szCs w:val="24"/>
        </w:rPr>
        <w:t xml:space="preserve">9) </w:t>
      </w:r>
      <w:r w:rsidR="002F3B40">
        <w:rPr>
          <w:rFonts w:ascii="Times New Roman" w:hAnsi="Times New Roman"/>
          <w:sz w:val="24"/>
          <w:szCs w:val="24"/>
        </w:rPr>
        <w:tab/>
      </w:r>
      <w:r w:rsidRPr="002F3B40">
        <w:rPr>
          <w:rFonts w:ascii="Times New Roman" w:hAnsi="Times New Roman"/>
          <w:sz w:val="24"/>
          <w:szCs w:val="24"/>
        </w:rPr>
        <w:t xml:space="preserve">Jeżeli Wykonawca, o którym mowa 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8) nie złoży na wezwanie Zamawiającego, w wyznaczonym terminie, wymaganych dokumentów, lub uchyla się od zawarcia umowy w sprawie realizacji zamówienia, Zamawiający może wybrać kolejnego Wykonawcę, którego ofercie przyznano największą liczę punktów, </w:t>
      </w:r>
      <w:proofErr w:type="spellStart"/>
      <w:r w:rsidRPr="002F3B40">
        <w:rPr>
          <w:rFonts w:ascii="Times New Roman" w:hAnsi="Times New Roman"/>
          <w:sz w:val="24"/>
          <w:szCs w:val="24"/>
        </w:rPr>
        <w:t>ppkt</w:t>
      </w:r>
      <w:proofErr w:type="spellEnd"/>
      <w:r w:rsidRPr="002F3B40">
        <w:rPr>
          <w:rFonts w:ascii="Times New Roman" w:hAnsi="Times New Roman"/>
          <w:sz w:val="24"/>
          <w:szCs w:val="24"/>
        </w:rPr>
        <w:t xml:space="preserve">. 7) stosuje się </w:t>
      </w:r>
      <w:r w:rsidRPr="002F3B40">
        <w:rPr>
          <w:rFonts w:ascii="Times New Roman" w:hAnsi="Times New Roman"/>
          <w:sz w:val="24"/>
          <w:szCs w:val="24"/>
        </w:rPr>
        <w:lastRenderedPageBreak/>
        <w:t>odpowiednio.</w:t>
      </w:r>
    </w:p>
    <w:p w:rsidR="00931590" w:rsidRPr="002F3B40" w:rsidRDefault="00931590" w:rsidP="002F3B40">
      <w:pPr>
        <w:pStyle w:val="Default"/>
        <w:tabs>
          <w:tab w:val="left" w:pos="567"/>
        </w:tabs>
        <w:spacing w:line="360" w:lineRule="auto"/>
        <w:ind w:left="567" w:hanging="567"/>
        <w:jc w:val="both"/>
      </w:pPr>
      <w:r w:rsidRPr="002F3B40">
        <w:t xml:space="preserve">10) </w:t>
      </w:r>
      <w:r w:rsidR="002F3B40">
        <w:tab/>
      </w:r>
      <w:r w:rsidRPr="002F3B40">
        <w:t xml:space="preserve">Zamawiający odrzuci ofertę, która nie spełni wymagań określonych w Zapytaniu ofertowym. </w:t>
      </w:r>
    </w:p>
    <w:p w:rsidR="00931590" w:rsidRPr="002F3B40" w:rsidRDefault="00931590" w:rsidP="002F3B40">
      <w:pPr>
        <w:pStyle w:val="Default"/>
        <w:tabs>
          <w:tab w:val="left" w:pos="567"/>
        </w:tabs>
        <w:spacing w:line="360" w:lineRule="auto"/>
        <w:ind w:left="567" w:hanging="567"/>
        <w:jc w:val="both"/>
      </w:pPr>
      <w:r w:rsidRPr="002F3B40">
        <w:t>11)</w:t>
      </w:r>
      <w:r w:rsidR="002F3B40">
        <w:tab/>
      </w:r>
      <w:r w:rsidRPr="002F3B40">
        <w:t xml:space="preserve"> Zamawiający w toku badania i oceny ofert może wezwać Wykonawców do złożenia wyjaśnień dotyczących oferty, a w przypadku niekompletności oferty w zakresie wymaganych dokumentów, Zamawiający może wezwać do ich uzupełniania. </w:t>
      </w:r>
    </w:p>
    <w:p w:rsidR="00931590" w:rsidRPr="002F3B40" w:rsidRDefault="00931590" w:rsidP="002F3B40">
      <w:pPr>
        <w:pStyle w:val="Default"/>
        <w:tabs>
          <w:tab w:val="left" w:pos="567"/>
        </w:tabs>
        <w:spacing w:line="360" w:lineRule="auto"/>
        <w:ind w:left="567" w:hanging="567"/>
        <w:jc w:val="both"/>
      </w:pPr>
      <w:r w:rsidRPr="002F3B40">
        <w:t xml:space="preserve">12) </w:t>
      </w:r>
      <w:r w:rsidR="002F3B40">
        <w:tab/>
      </w:r>
      <w:r w:rsidRPr="002F3B40">
        <w:t>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rsidR="00931590" w:rsidRPr="002F3B40" w:rsidRDefault="00931590" w:rsidP="002F3B40">
      <w:pPr>
        <w:pStyle w:val="Default"/>
        <w:tabs>
          <w:tab w:val="left" w:pos="567"/>
        </w:tabs>
        <w:spacing w:line="360" w:lineRule="auto"/>
        <w:ind w:left="567" w:hanging="567"/>
        <w:jc w:val="both"/>
      </w:pPr>
      <w:r w:rsidRPr="002F3B40">
        <w:t xml:space="preserve">13) </w:t>
      </w:r>
      <w:r w:rsidR="002F3B40">
        <w:tab/>
      </w:r>
      <w:r w:rsidRPr="002F3B40">
        <w:t xml:space="preserve">Zamawiający o wyborze najkorzystniejszej oferty poinformuje wyłącznie Wykonawcę wybranego do realizacji Zamówienia (za pośrednictwem poczty elektronicznej). Od wyników postępowania nie przysługuje odwołanie. </w:t>
      </w:r>
    </w:p>
    <w:p w:rsidR="00931590" w:rsidRPr="002F3B40" w:rsidRDefault="00931590" w:rsidP="002F3B40">
      <w:pPr>
        <w:pStyle w:val="Default"/>
        <w:tabs>
          <w:tab w:val="left" w:pos="567"/>
        </w:tabs>
        <w:spacing w:line="360" w:lineRule="auto"/>
        <w:ind w:left="567" w:hanging="567"/>
        <w:jc w:val="both"/>
      </w:pPr>
      <w:r w:rsidRPr="002F3B40">
        <w:t xml:space="preserve">14) </w:t>
      </w:r>
      <w:r w:rsidR="002F3B40">
        <w:tab/>
      </w:r>
      <w:r w:rsidRPr="002F3B40">
        <w:t xml:space="preserve">Wykonawca zobowiązany jest do bardzo starannego zapoznania się z przedmiotem zamówienia, warunkami wykonania i wszystkimi czynnikami mogącymi mieć wpływ na cenę zamówienia. </w:t>
      </w:r>
    </w:p>
    <w:p w:rsidR="00931590" w:rsidRPr="002F3B40" w:rsidRDefault="00931590" w:rsidP="002F3B40">
      <w:pPr>
        <w:pStyle w:val="Default"/>
        <w:tabs>
          <w:tab w:val="left" w:pos="567"/>
        </w:tabs>
        <w:spacing w:line="360" w:lineRule="auto"/>
        <w:ind w:left="567" w:hanging="567"/>
        <w:jc w:val="both"/>
      </w:pPr>
      <w:r w:rsidRPr="002F3B40">
        <w:t xml:space="preserve">15) </w:t>
      </w:r>
      <w:r w:rsidR="002F3B40">
        <w:tab/>
      </w:r>
      <w:r w:rsidRPr="002F3B40">
        <w:t xml:space="preserve">W formularzu oferty należy podać cenę oferty brutto za wykonanie przedmiotu zamówienia do dwóch miejsc po przecinku. </w:t>
      </w:r>
    </w:p>
    <w:p w:rsidR="00931590" w:rsidRPr="002F3B40" w:rsidRDefault="00931590" w:rsidP="002F3B40">
      <w:pPr>
        <w:pStyle w:val="Default"/>
        <w:tabs>
          <w:tab w:val="left" w:pos="567"/>
        </w:tabs>
        <w:spacing w:line="360" w:lineRule="auto"/>
        <w:ind w:left="567" w:hanging="567"/>
        <w:jc w:val="both"/>
      </w:pPr>
      <w:r w:rsidRPr="002F3B40">
        <w:t xml:space="preserve">16) </w:t>
      </w:r>
      <w:r w:rsidR="002F3B40">
        <w:tab/>
      </w:r>
      <w:r w:rsidRPr="002F3B40">
        <w:t xml:space="preserve">Wszelkie rozliczenia pomiędzy Zamawiającym a Wykonawcą odbywać się będą                       w złotych polskich. </w:t>
      </w:r>
    </w:p>
    <w:p w:rsidR="00931590" w:rsidRPr="002F3B40" w:rsidRDefault="00931590" w:rsidP="002F3B40">
      <w:pPr>
        <w:tabs>
          <w:tab w:val="left" w:pos="567"/>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sidRPr="002F3B40">
        <w:rPr>
          <w:rFonts w:ascii="Times New Roman" w:hAnsi="Times New Roman" w:cs="Times New Roman"/>
          <w:sz w:val="24"/>
          <w:szCs w:val="24"/>
        </w:rPr>
        <w:t xml:space="preserve">17) </w:t>
      </w:r>
      <w:r w:rsidR="002F3B40">
        <w:rPr>
          <w:rFonts w:ascii="Times New Roman" w:hAnsi="Times New Roman" w:cs="Times New Roman"/>
          <w:sz w:val="24"/>
          <w:szCs w:val="24"/>
        </w:rPr>
        <w:tab/>
      </w:r>
      <w:r w:rsidRPr="002F3B40">
        <w:rPr>
          <w:rFonts w:ascii="Times New Roman" w:eastAsia="Calibri" w:hAnsi="Times New Roman" w:cs="Times New Roman"/>
          <w:color w:val="000000"/>
          <w:sz w:val="24"/>
          <w:szCs w:val="24"/>
        </w:rPr>
        <w:t xml:space="preserve">Pytania dotyczące przedmiotu zamówienia i postępowania należy kierować na adres e-mail: </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marzena.bulinska@sejmik.kielce.pl</w:t>
      </w:r>
    </w:p>
    <w:p w:rsidR="00931590" w:rsidRPr="002F3B40" w:rsidRDefault="002F3B40" w:rsidP="002F3B40">
      <w:pPr>
        <w:tabs>
          <w:tab w:val="left" w:pos="567"/>
          <w:tab w:val="left" w:pos="4102"/>
          <w:tab w:val="left" w:pos="6564"/>
        </w:tabs>
        <w:autoSpaceDE w:val="0"/>
        <w:autoSpaceDN w:val="0"/>
        <w:adjustRightInd w:val="0"/>
        <w:spacing w:after="0" w:line="360" w:lineRule="auto"/>
        <w:ind w:left="567" w:hanging="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931590" w:rsidRPr="002F3B40">
        <w:rPr>
          <w:rFonts w:ascii="Times New Roman" w:eastAsia="Calibri" w:hAnsi="Times New Roman" w:cs="Times New Roman"/>
          <w:color w:val="000000"/>
          <w:sz w:val="24"/>
          <w:szCs w:val="24"/>
        </w:rPr>
        <w:t xml:space="preserve">Zamawiający informuje, że pytania do niniejszego Zapytania ofertowego można składać </w:t>
      </w:r>
      <w:r w:rsidR="00931590" w:rsidRPr="002F3B40">
        <w:rPr>
          <w:rFonts w:ascii="Times New Roman" w:eastAsia="Calibri" w:hAnsi="Times New Roman" w:cs="Times New Roman"/>
          <w:color w:val="000000"/>
          <w:sz w:val="24"/>
          <w:szCs w:val="24"/>
          <w:highlight w:val="yellow"/>
        </w:rPr>
        <w:t xml:space="preserve">do dnia </w:t>
      </w:r>
      <w:r w:rsidR="00DA57D8">
        <w:rPr>
          <w:rFonts w:ascii="Times New Roman" w:eastAsia="Calibri" w:hAnsi="Times New Roman" w:cs="Times New Roman"/>
          <w:color w:val="000000"/>
          <w:sz w:val="24"/>
          <w:szCs w:val="24"/>
          <w:highlight w:val="yellow"/>
        </w:rPr>
        <w:t>0</w:t>
      </w:r>
      <w:r w:rsidR="00670D33">
        <w:rPr>
          <w:rFonts w:ascii="Times New Roman" w:eastAsia="Calibri" w:hAnsi="Times New Roman" w:cs="Times New Roman"/>
          <w:color w:val="000000"/>
          <w:sz w:val="24"/>
          <w:szCs w:val="24"/>
          <w:highlight w:val="yellow"/>
        </w:rPr>
        <w:t>6</w:t>
      </w:r>
      <w:r w:rsidR="00DA57D8">
        <w:rPr>
          <w:rFonts w:ascii="Times New Roman" w:eastAsia="Calibri" w:hAnsi="Times New Roman" w:cs="Times New Roman"/>
          <w:color w:val="000000"/>
          <w:sz w:val="24"/>
          <w:szCs w:val="24"/>
          <w:highlight w:val="yellow"/>
        </w:rPr>
        <w:t>.11</w:t>
      </w:r>
      <w:r w:rsidR="00931590" w:rsidRPr="002F3B40">
        <w:rPr>
          <w:rFonts w:ascii="Times New Roman" w:eastAsia="Calibri" w:hAnsi="Times New Roman" w:cs="Times New Roman"/>
          <w:color w:val="000000"/>
          <w:sz w:val="24"/>
          <w:szCs w:val="24"/>
          <w:highlight w:val="yellow"/>
        </w:rPr>
        <w:t>.2020 r., do godz. 10.00</w:t>
      </w:r>
      <w:r w:rsidR="00931590" w:rsidRPr="002F3B40">
        <w:rPr>
          <w:rFonts w:ascii="Times New Roman" w:eastAsia="Calibri" w:hAnsi="Times New Roman" w:cs="Times New Roman"/>
          <w:color w:val="000000"/>
          <w:sz w:val="24"/>
          <w:szCs w:val="24"/>
        </w:rPr>
        <w:t xml:space="preserve"> </w:t>
      </w:r>
      <w:r w:rsidR="00931590" w:rsidRPr="002F3B40">
        <w:rPr>
          <w:rFonts w:ascii="Times New Roman" w:eastAsia="Calibri" w:hAnsi="Times New Roman" w:cs="Times New Roman"/>
          <w:color w:val="000000"/>
          <w:sz w:val="24"/>
          <w:szCs w:val="24"/>
        </w:rPr>
        <w:tab/>
      </w:r>
    </w:p>
    <w:p w:rsidR="00931590" w:rsidRPr="002F3B40" w:rsidRDefault="00931590" w:rsidP="00BE1019">
      <w:pPr>
        <w:pStyle w:val="Akapitzlist"/>
        <w:numPr>
          <w:ilvl w:val="0"/>
          <w:numId w:val="7"/>
        </w:numPr>
        <w:tabs>
          <w:tab w:val="left" w:pos="567"/>
        </w:tabs>
        <w:autoSpaceDE w:val="0"/>
        <w:autoSpaceDN w:val="0"/>
        <w:adjustRightInd w:val="0"/>
        <w:spacing w:after="0" w:line="360" w:lineRule="auto"/>
        <w:ind w:left="567" w:hanging="567"/>
        <w:jc w:val="both"/>
        <w:rPr>
          <w:rFonts w:eastAsia="Calibri"/>
          <w:color w:val="000000"/>
          <w:sz w:val="24"/>
          <w:szCs w:val="24"/>
        </w:rPr>
      </w:pPr>
      <w:r w:rsidRPr="002F3B40">
        <w:rPr>
          <w:rFonts w:eastAsia="Calibri"/>
          <w:color w:val="000000"/>
          <w:sz w:val="24"/>
          <w:szCs w:val="24"/>
        </w:rPr>
        <w:t>Oferenci uczestniczą w postępowaniu na własny koszt i ryzyko, nie przysługują im żadne roszczenia z tytułu unieważnienia przez zamawiającego zapytania ofertowego.</w:t>
      </w:r>
    </w:p>
    <w:p w:rsidR="00931590" w:rsidRPr="002F3B40" w:rsidRDefault="000E1B10" w:rsidP="002F3B40">
      <w:pPr>
        <w:pStyle w:val="Default"/>
        <w:tabs>
          <w:tab w:val="left" w:pos="567"/>
        </w:tabs>
        <w:spacing w:line="360" w:lineRule="auto"/>
        <w:ind w:left="567" w:hanging="567"/>
        <w:jc w:val="both"/>
      </w:pPr>
      <w:r>
        <w:t>19</w:t>
      </w:r>
      <w:r w:rsidR="00931590" w:rsidRPr="002F3B40">
        <w:t>)</w:t>
      </w:r>
      <w:r w:rsidR="002F3B40">
        <w:tab/>
      </w:r>
      <w:r w:rsidR="00931590" w:rsidRPr="002F3B40">
        <w:t xml:space="preserve"> Zamawiający zastrzega sobie prawo do unieważnienia niniejszego postępowania bez podania przyczyny. Unieważnienie może nastąpić w szczególności w następujących </w:t>
      </w:r>
      <w:r w:rsidR="00931590" w:rsidRPr="002F3B40">
        <w:lastRenderedPageBreak/>
        <w:t xml:space="preserve">przypadkach, gdy: </w:t>
      </w:r>
    </w:p>
    <w:p w:rsidR="00931590" w:rsidRPr="00B66333" w:rsidRDefault="00931590" w:rsidP="00BE1019">
      <w:pPr>
        <w:pStyle w:val="Default"/>
        <w:numPr>
          <w:ilvl w:val="1"/>
          <w:numId w:val="8"/>
        </w:numPr>
        <w:spacing w:line="360" w:lineRule="auto"/>
        <w:ind w:left="567"/>
        <w:jc w:val="both"/>
      </w:pPr>
      <w:r w:rsidRPr="00B66333">
        <w:t xml:space="preserve">powstaną okoliczności wymagające zmiany opisu przedmiotu zamówienia, </w:t>
      </w:r>
    </w:p>
    <w:p w:rsidR="00931590" w:rsidRPr="00B66333" w:rsidRDefault="00931590" w:rsidP="00BE1019">
      <w:pPr>
        <w:pStyle w:val="Default"/>
        <w:numPr>
          <w:ilvl w:val="1"/>
          <w:numId w:val="8"/>
        </w:numPr>
        <w:spacing w:line="360" w:lineRule="auto"/>
        <w:ind w:left="567"/>
        <w:jc w:val="both"/>
      </w:pPr>
      <w:r w:rsidRPr="00B66333">
        <w:t xml:space="preserve">cena najkorzystniejszej oferty lub oferta z najniższą ceną przewyższa kwotę, którą Zamawiający zamierza przeznaczyć na sfinansowanie zamówienia, </w:t>
      </w:r>
    </w:p>
    <w:p w:rsidR="00931590" w:rsidRPr="00B66333" w:rsidRDefault="00931590" w:rsidP="00BE1019">
      <w:pPr>
        <w:pStyle w:val="Default"/>
        <w:numPr>
          <w:ilvl w:val="1"/>
          <w:numId w:val="8"/>
        </w:numPr>
        <w:spacing w:line="360" w:lineRule="auto"/>
        <w:ind w:left="567"/>
        <w:jc w:val="both"/>
      </w:pPr>
      <w:r w:rsidRPr="00B66333">
        <w:t xml:space="preserve">wystąpiła istotna zmiana okoliczności powodująca, że prowadzenie postępowania lub wykonanie zamówienia nie leży w interesie publicznym, </w:t>
      </w:r>
    </w:p>
    <w:p w:rsidR="00931590" w:rsidRDefault="00931590" w:rsidP="00BE1019">
      <w:pPr>
        <w:pStyle w:val="Default"/>
        <w:numPr>
          <w:ilvl w:val="1"/>
          <w:numId w:val="8"/>
        </w:numPr>
        <w:spacing w:line="360" w:lineRule="auto"/>
        <w:ind w:left="567"/>
        <w:jc w:val="both"/>
      </w:pPr>
      <w:r w:rsidRPr="00B66333">
        <w:t xml:space="preserve">postępowanie obarczone jest wadą uniemożliwiającą zawarcie ważnej umowy. </w:t>
      </w:r>
    </w:p>
    <w:p w:rsidR="000E1B10" w:rsidRDefault="00DF5CEA" w:rsidP="00DF5CEA">
      <w:pPr>
        <w:pStyle w:val="Default"/>
        <w:numPr>
          <w:ilvl w:val="2"/>
          <w:numId w:val="8"/>
        </w:numPr>
        <w:spacing w:line="360" w:lineRule="auto"/>
        <w:ind w:left="567" w:hanging="567"/>
        <w:jc w:val="both"/>
        <w:rPr>
          <w:b/>
        </w:rPr>
      </w:pPr>
      <w:r w:rsidRPr="00DF5CEA">
        <w:rPr>
          <w:b/>
        </w:rPr>
        <w:t>Zamawiający zastrzega sobie możliwość zakupu mniejszej ilości asortymentu niż wskazane w przedmiotowym zapytaniu ofertowym, co wynika z możliwości finansowych Zamawiającego.</w:t>
      </w:r>
    </w:p>
    <w:p w:rsidR="00F21CF3" w:rsidRDefault="00F21CF3" w:rsidP="00D52FAA">
      <w:pPr>
        <w:pStyle w:val="Default"/>
        <w:numPr>
          <w:ilvl w:val="2"/>
          <w:numId w:val="8"/>
        </w:numPr>
        <w:spacing w:line="360" w:lineRule="auto"/>
        <w:ind w:left="567" w:hanging="567"/>
        <w:jc w:val="both"/>
        <w:rPr>
          <w:b/>
        </w:rPr>
      </w:pPr>
      <w:r w:rsidRPr="00F21CF3">
        <w:rPr>
          <w:b/>
        </w:rPr>
        <w:t>W przypadku gdy łączna wartość wybranego w postępowaniu asortymentu w poszczególnych pozycjach będzie niższa niż jego szacowana wartość, Zamawiający zastrzega sobie prawo do zwiększenia jego ilości po wcześniejszym uzgodnieniu takiej możliwości z wybranym Wykonawcą. W przypadku braku możliwości realizacji zwiększonej ilości zamówienia przez wybranego w postępowaniu Wykonawcę, dopuszcza się możliwość uzupełnienia  ilości  o jaką zostanie zwiększone zamówienie, przez Wykonawcę/Wykonawców, którego oferta została oceniona jako kolejna na liście. W przypadku braku możliwości uzupełnienia ilości danego asortymentu przez kolejnego Wykonawcę/Wykonawców, Zamawiający zastrzega sobie prawo do zwiększenia ilości asortymentu z katalogu produktów zawartych w niniejszym zapytaniu ofertowym.</w:t>
      </w:r>
    </w:p>
    <w:p w:rsidR="00931590" w:rsidRPr="00224522" w:rsidRDefault="00D52FAA" w:rsidP="00D52FAA">
      <w:pPr>
        <w:pStyle w:val="Akapitzlist"/>
        <w:numPr>
          <w:ilvl w:val="2"/>
          <w:numId w:val="8"/>
        </w:numPr>
        <w:spacing w:line="360" w:lineRule="auto"/>
        <w:ind w:left="567" w:hanging="567"/>
        <w:jc w:val="both"/>
        <w:rPr>
          <w:rFonts w:eastAsia="Times New Roman"/>
          <w:color w:val="000000"/>
          <w:sz w:val="24"/>
          <w:szCs w:val="24"/>
          <w:lang w:eastAsia="pl-PL"/>
        </w:rPr>
      </w:pPr>
      <w:r w:rsidRPr="000320A1">
        <w:rPr>
          <w:rFonts w:eastAsia="Times New Roman"/>
          <w:color w:val="000000"/>
          <w:sz w:val="24"/>
          <w:szCs w:val="24"/>
          <w:lang w:eastAsia="pl-PL"/>
        </w:rPr>
        <w:t xml:space="preserve">Oferta musi zostać złożona na formularzach ofertowych stanowiących załączniki do niniejszego zapytania ofertowego; każda część zapytania ofertowego musi zostać zaoferowana na osobnym załączniku (załączniki nr </w:t>
      </w:r>
      <w:r w:rsidR="00224522">
        <w:rPr>
          <w:rFonts w:eastAsia="Times New Roman"/>
          <w:color w:val="000000"/>
          <w:sz w:val="24"/>
          <w:szCs w:val="24"/>
          <w:lang w:eastAsia="pl-PL"/>
        </w:rPr>
        <w:t>2</w:t>
      </w:r>
      <w:r w:rsidRPr="000320A1">
        <w:rPr>
          <w:rFonts w:eastAsia="Times New Roman"/>
          <w:color w:val="000000"/>
          <w:sz w:val="24"/>
          <w:szCs w:val="24"/>
          <w:lang w:eastAsia="pl-PL"/>
        </w:rPr>
        <w:t xml:space="preserve">.1 – </w:t>
      </w:r>
      <w:r w:rsidR="00224522">
        <w:rPr>
          <w:rFonts w:eastAsia="Times New Roman"/>
          <w:color w:val="000000"/>
          <w:sz w:val="24"/>
          <w:szCs w:val="24"/>
          <w:lang w:eastAsia="pl-PL"/>
        </w:rPr>
        <w:t>2</w:t>
      </w:r>
      <w:r w:rsidRPr="000320A1">
        <w:rPr>
          <w:rFonts w:eastAsia="Times New Roman"/>
          <w:color w:val="000000"/>
          <w:sz w:val="24"/>
          <w:szCs w:val="24"/>
          <w:lang w:eastAsia="pl-PL"/>
        </w:rPr>
        <w:t>.4).</w:t>
      </w:r>
    </w:p>
    <w:p w:rsidR="00635935" w:rsidRPr="00B66333" w:rsidRDefault="00635935" w:rsidP="00D52FAA">
      <w:pPr>
        <w:pStyle w:val="Default"/>
        <w:spacing w:line="360" w:lineRule="auto"/>
        <w:jc w:val="both"/>
      </w:pPr>
    </w:p>
    <w:p w:rsidR="00931590" w:rsidRPr="00B66333" w:rsidRDefault="00931590" w:rsidP="00931590">
      <w:pPr>
        <w:pStyle w:val="Default"/>
        <w:spacing w:line="360" w:lineRule="auto"/>
        <w:ind w:left="644"/>
        <w:jc w:val="both"/>
        <w:rPr>
          <w:u w:val="single"/>
        </w:rPr>
      </w:pPr>
      <w:r>
        <w:rPr>
          <w:b/>
          <w:bCs/>
          <w:u w:val="single"/>
        </w:rPr>
        <w:t xml:space="preserve">7. </w:t>
      </w:r>
      <w:r w:rsidRPr="00B66333">
        <w:rPr>
          <w:b/>
          <w:bCs/>
          <w:u w:val="single"/>
        </w:rPr>
        <w:t xml:space="preserve">KLAUZULA INFORMACYJNA </w:t>
      </w:r>
      <w:r w:rsidR="00EB53F8">
        <w:rPr>
          <w:b/>
          <w:bCs/>
          <w:iCs/>
          <w:kern w:val="3"/>
          <w:u w:val="single"/>
          <w:lang w:eastAsia="zh-CN" w:bidi="hi-IN"/>
        </w:rPr>
        <w:t>(DOTYCZ</w:t>
      </w:r>
      <w:r w:rsidR="00022966">
        <w:rPr>
          <w:b/>
          <w:bCs/>
          <w:iCs/>
          <w:kern w:val="3"/>
          <w:u w:val="single"/>
          <w:lang w:eastAsia="zh-CN" w:bidi="hi-IN"/>
        </w:rPr>
        <w:t>Y</w:t>
      </w:r>
      <w:r w:rsidR="00EB53F8">
        <w:rPr>
          <w:b/>
          <w:bCs/>
          <w:iCs/>
          <w:kern w:val="3"/>
          <w:u w:val="single"/>
          <w:lang w:eastAsia="zh-CN" w:bidi="hi-IN"/>
        </w:rPr>
        <w:t xml:space="preserve"> CZĘŚCI I-I</w:t>
      </w:r>
      <w:r w:rsidR="000E1B10">
        <w:rPr>
          <w:b/>
          <w:bCs/>
          <w:iCs/>
          <w:kern w:val="3"/>
          <w:u w:val="single"/>
          <w:lang w:eastAsia="zh-CN" w:bidi="hi-IN"/>
        </w:rPr>
        <w:t>V</w:t>
      </w:r>
      <w:r w:rsidR="00EB53F8">
        <w:rPr>
          <w:b/>
          <w:bCs/>
          <w:iCs/>
          <w:kern w:val="3"/>
          <w:u w:val="single"/>
          <w:lang w:eastAsia="zh-CN" w:bidi="hi-IN"/>
        </w:rPr>
        <w:t>)</w:t>
      </w:r>
    </w:p>
    <w:p w:rsidR="00931590" w:rsidRPr="00B66333" w:rsidRDefault="00931590" w:rsidP="00931590">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w:t>
      </w:r>
      <w:r w:rsidRPr="00B66333">
        <w:lastRenderedPageBreak/>
        <w:t xml:space="preserve">dyrektywy 95/46/WE (ogólne rozporządzenie o ochronie danych), dalej RODO, Zamawiający informuje, że: </w:t>
      </w:r>
    </w:p>
    <w:p w:rsidR="00931590" w:rsidRPr="00B66333" w:rsidRDefault="00931590" w:rsidP="00931590">
      <w:pPr>
        <w:pStyle w:val="Default"/>
        <w:spacing w:line="360" w:lineRule="auto"/>
        <w:jc w:val="both"/>
      </w:pPr>
      <w:r w:rsidRPr="00B66333">
        <w:t xml:space="preserve">1) Administratorem Pani/Pana danych osobowych jest Marszałek Województwa Świętokrzyskiego z siedzibą w Kielcach, 25-516 Kielce, al. IX Wieków Kielc 3. </w:t>
      </w:r>
    </w:p>
    <w:p w:rsidR="00931590" w:rsidRPr="00B66333" w:rsidRDefault="00931590" w:rsidP="00931590">
      <w:pPr>
        <w:pStyle w:val="Default"/>
        <w:spacing w:line="360" w:lineRule="auto"/>
        <w:jc w:val="both"/>
      </w:pPr>
      <w:r w:rsidRPr="00B66333">
        <w:t xml:space="preserve">2) Dane kontaktowe inspektora ochrony danych: Waldemar Piłat, tel. 41 342-14-87, e-mail: iod@sejmik.kielce.pl. </w:t>
      </w:r>
    </w:p>
    <w:p w:rsidR="00931590" w:rsidRPr="00B66333" w:rsidRDefault="00931590" w:rsidP="00931590">
      <w:pPr>
        <w:pStyle w:val="Default"/>
        <w:spacing w:line="360" w:lineRule="auto"/>
        <w:jc w:val="both"/>
      </w:pPr>
      <w:r w:rsidRPr="00B66333">
        <w:t xml:space="preserve">3) Pani/Pana dane będą przetwarzane w celach realizacji wybranych przez Państwa spraw. </w:t>
      </w:r>
    </w:p>
    <w:p w:rsidR="00931590" w:rsidRPr="00B66333" w:rsidRDefault="00931590" w:rsidP="00931590">
      <w:pPr>
        <w:pStyle w:val="Default"/>
        <w:spacing w:line="360" w:lineRule="auto"/>
        <w:jc w:val="both"/>
      </w:pPr>
      <w:r w:rsidRPr="00B66333">
        <w:t xml:space="preserve">4) Pani/Pana dane osobowe przetwarzamy, w zależności od sprawy: </w:t>
      </w:r>
    </w:p>
    <w:p w:rsidR="00931590" w:rsidRPr="00B66333" w:rsidRDefault="00931590" w:rsidP="00931590">
      <w:pPr>
        <w:pStyle w:val="Default"/>
        <w:spacing w:line="360" w:lineRule="auto"/>
        <w:ind w:left="284"/>
        <w:jc w:val="both"/>
      </w:pPr>
      <w:r w:rsidRPr="00B66333">
        <w:t xml:space="preserve">a. na podstawie wyrażonej przez Panią/Pana zgody; </w:t>
      </w:r>
    </w:p>
    <w:p w:rsidR="00931590" w:rsidRPr="00B66333" w:rsidRDefault="00931590" w:rsidP="00931590">
      <w:pPr>
        <w:pStyle w:val="Default"/>
        <w:spacing w:line="360" w:lineRule="auto"/>
        <w:ind w:left="284"/>
        <w:jc w:val="both"/>
      </w:pPr>
      <w:r w:rsidRPr="00B66333">
        <w:t xml:space="preserve">b. w związku z zawarciem oraz wykonaniem umowy, której Pani/Pan jest stroną; </w:t>
      </w:r>
    </w:p>
    <w:p w:rsidR="00931590" w:rsidRPr="00B66333" w:rsidRDefault="00931590" w:rsidP="00931590">
      <w:pPr>
        <w:pStyle w:val="Default"/>
        <w:spacing w:line="360" w:lineRule="auto"/>
        <w:ind w:left="284"/>
        <w:jc w:val="both"/>
      </w:pPr>
      <w:r w:rsidRPr="00B66333">
        <w:t xml:space="preserve">c. w związku z wypełnieniem obowiązku prawnego ciążącym na administratorze; </w:t>
      </w:r>
    </w:p>
    <w:p w:rsidR="00931590" w:rsidRPr="00B66333" w:rsidRDefault="00931590" w:rsidP="00931590">
      <w:pPr>
        <w:pStyle w:val="Default"/>
        <w:spacing w:line="360" w:lineRule="auto"/>
        <w:ind w:left="284"/>
        <w:jc w:val="both"/>
      </w:pPr>
      <w:r w:rsidRPr="00B66333">
        <w:t xml:space="preserve">d. w związku z ochroną Pani/Pana interesów; </w:t>
      </w:r>
    </w:p>
    <w:p w:rsidR="00931590" w:rsidRPr="00B66333" w:rsidRDefault="00931590" w:rsidP="00931590">
      <w:pPr>
        <w:pStyle w:val="Default"/>
        <w:spacing w:line="360" w:lineRule="auto"/>
        <w:ind w:left="284"/>
        <w:jc w:val="both"/>
      </w:pPr>
      <w:r w:rsidRPr="00B66333">
        <w:t xml:space="preserve">e. w związku z wykonaniem zadania realizowanego w interesie publicznym; </w:t>
      </w:r>
    </w:p>
    <w:p w:rsidR="00931590" w:rsidRPr="00B66333" w:rsidRDefault="00931590" w:rsidP="00931590">
      <w:pPr>
        <w:pStyle w:val="Default"/>
        <w:spacing w:line="360" w:lineRule="auto"/>
        <w:ind w:left="284"/>
        <w:jc w:val="both"/>
      </w:pPr>
      <w:r w:rsidRPr="00B66333">
        <w:t xml:space="preserve">f. w związku ze sprawowaniem władzy publicznej. </w:t>
      </w:r>
    </w:p>
    <w:p w:rsidR="00931590" w:rsidRPr="00B66333" w:rsidRDefault="00931590" w:rsidP="00931590">
      <w:pPr>
        <w:pStyle w:val="Default"/>
        <w:spacing w:line="360" w:lineRule="auto"/>
        <w:jc w:val="both"/>
      </w:pPr>
      <w:r w:rsidRPr="00B66333">
        <w:t xml:space="preserve">5). Kategoriami odbiorców Pani/Pana danych osobowych są: </w:t>
      </w:r>
    </w:p>
    <w:p w:rsidR="00931590" w:rsidRPr="00B66333" w:rsidRDefault="00931590" w:rsidP="00931590">
      <w:pPr>
        <w:pStyle w:val="Default"/>
        <w:spacing w:line="360" w:lineRule="auto"/>
        <w:ind w:left="284"/>
        <w:jc w:val="both"/>
      </w:pPr>
      <w:r w:rsidRPr="00B66333">
        <w:t xml:space="preserve">a. organy uprawnione do otrzymania Pani/Pana danych na podstawie przepisów prawa (np. organy kontroli), </w:t>
      </w:r>
    </w:p>
    <w:p w:rsidR="00931590" w:rsidRPr="00B66333" w:rsidRDefault="00931590" w:rsidP="00931590">
      <w:pPr>
        <w:pStyle w:val="Default"/>
        <w:spacing w:line="360" w:lineRule="auto"/>
        <w:ind w:left="284"/>
        <w:jc w:val="both"/>
      </w:pPr>
      <w:r w:rsidRPr="00B66333">
        <w:t xml:space="preserve">b. podmioty realizujące usługi na rzecz Urzędu Marszałkowskiego Województwa Świętokrzyskiego. </w:t>
      </w:r>
    </w:p>
    <w:p w:rsidR="00931590" w:rsidRPr="00B66333" w:rsidRDefault="00931590" w:rsidP="00931590">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rsidR="00931590" w:rsidRPr="00B66333" w:rsidRDefault="00931590" w:rsidP="00931590">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rsidR="00931590" w:rsidRPr="00B66333" w:rsidRDefault="00931590" w:rsidP="00931590">
      <w:pPr>
        <w:pStyle w:val="Default"/>
        <w:spacing w:line="360" w:lineRule="auto"/>
        <w:jc w:val="both"/>
      </w:pPr>
      <w:r w:rsidRPr="00B66333">
        <w:t xml:space="preserve">8) Pani/Pana dane nie będą przetwarzane w sposób zautomatyzowany. </w:t>
      </w:r>
    </w:p>
    <w:p w:rsidR="00931590" w:rsidRPr="00B66333" w:rsidRDefault="00931590" w:rsidP="00931590">
      <w:pPr>
        <w:pStyle w:val="Default"/>
        <w:spacing w:line="360" w:lineRule="auto"/>
        <w:jc w:val="both"/>
      </w:pPr>
      <w:r w:rsidRPr="00B66333">
        <w:t xml:space="preserve">9) Posiada Pani/Pan prawo do cofnięcia zgody na przetwarzanie danych osobowych                         </w:t>
      </w:r>
      <w:r w:rsidRPr="00B66333">
        <w:lastRenderedPageBreak/>
        <w:t xml:space="preserve">w dowolnym momencie, gdy dane osobowe przetwarzamy tylko na podstawie wyrażonej przez Panią/Pana zgody. Cofnięcie zgody nie ma wpływu na zgodność z prawem przetwarzania, którego dokonano na podstawie zgody przed jej cofnięciem. </w:t>
      </w:r>
    </w:p>
    <w:p w:rsidR="00931590" w:rsidRPr="00B66333" w:rsidRDefault="00931590" w:rsidP="00931590">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rsidR="00931590" w:rsidRPr="00B66333" w:rsidRDefault="00931590" w:rsidP="00931590">
      <w:pPr>
        <w:pStyle w:val="Default"/>
        <w:spacing w:line="360" w:lineRule="auto"/>
        <w:jc w:val="both"/>
      </w:pPr>
      <w:r w:rsidRPr="00B66333">
        <w:t xml:space="preserve">11) Podanie danych osobowych w zależności od sprawy może być: </w:t>
      </w:r>
    </w:p>
    <w:p w:rsidR="00931590" w:rsidRPr="00B66333" w:rsidRDefault="00931590" w:rsidP="00931590">
      <w:pPr>
        <w:pStyle w:val="Default"/>
        <w:spacing w:line="360" w:lineRule="auto"/>
        <w:ind w:left="284"/>
        <w:jc w:val="both"/>
      </w:pPr>
      <w:r w:rsidRPr="00B66333">
        <w:t xml:space="preserve">a. warunkiem umownym, a ich niepodanie skutkuje brakiem możliwości realizacji celów, dla których są gromadzone; </w:t>
      </w:r>
    </w:p>
    <w:p w:rsidR="00931590" w:rsidRPr="00B66333" w:rsidRDefault="00931590" w:rsidP="00931590">
      <w:pPr>
        <w:pStyle w:val="Default"/>
        <w:spacing w:line="360" w:lineRule="auto"/>
        <w:ind w:left="284"/>
        <w:jc w:val="both"/>
      </w:pPr>
      <w:r w:rsidRPr="00B66333">
        <w:t xml:space="preserve">b. warunkiem zawarcia umowy; </w:t>
      </w:r>
    </w:p>
    <w:p w:rsidR="00931590" w:rsidRPr="00B66333" w:rsidRDefault="00931590" w:rsidP="00931590">
      <w:pPr>
        <w:pStyle w:val="Default"/>
        <w:spacing w:line="360" w:lineRule="auto"/>
        <w:ind w:left="284"/>
        <w:jc w:val="both"/>
      </w:pPr>
      <w:r w:rsidRPr="00B66333">
        <w:t xml:space="preserve">c. warunkiem ustawowym a ich niepodanie skutkuje brakiem możliwości realizacji sprawy powadzonej na podstawie przepisów prawa. </w:t>
      </w:r>
    </w:p>
    <w:p w:rsidR="00931590" w:rsidRPr="00B66333" w:rsidRDefault="00931590" w:rsidP="00931590">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rsidR="00931590" w:rsidRPr="00B66333" w:rsidRDefault="00931590" w:rsidP="00931590">
      <w:pPr>
        <w:pStyle w:val="Default"/>
        <w:spacing w:line="360" w:lineRule="auto"/>
        <w:jc w:val="both"/>
      </w:pPr>
    </w:p>
    <w:p w:rsidR="00931590" w:rsidRPr="00B66333" w:rsidRDefault="00931590" w:rsidP="00931590">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r w:rsidR="00EB53F8">
        <w:rPr>
          <w:rFonts w:ascii="Times New Roman" w:hAnsi="Times New Roman"/>
          <w:b/>
          <w:sz w:val="24"/>
          <w:szCs w:val="24"/>
          <w:u w:val="single"/>
        </w:rPr>
        <w:t xml:space="preserve"> </w:t>
      </w:r>
      <w:r w:rsidR="00EB53F8">
        <w:rPr>
          <w:rFonts w:ascii="Times New Roman" w:eastAsia="Times New Roman" w:hAnsi="Times New Roman" w:cs="Times New Roman"/>
          <w:b/>
          <w:bCs/>
          <w:iCs/>
          <w:kern w:val="3"/>
          <w:sz w:val="24"/>
          <w:szCs w:val="24"/>
          <w:u w:val="single"/>
          <w:lang w:eastAsia="zh-CN" w:bidi="hi-IN"/>
        </w:rPr>
        <w:t>(DOTYCZĄ CZĘŚCI I-I</w:t>
      </w:r>
      <w:r w:rsidR="00DA57D8">
        <w:rPr>
          <w:rFonts w:ascii="Times New Roman" w:eastAsia="Times New Roman" w:hAnsi="Times New Roman" w:cs="Times New Roman"/>
          <w:b/>
          <w:bCs/>
          <w:iCs/>
          <w:kern w:val="3"/>
          <w:sz w:val="24"/>
          <w:szCs w:val="24"/>
          <w:u w:val="single"/>
          <w:lang w:eastAsia="zh-CN" w:bidi="hi-IN"/>
        </w:rPr>
        <w:t>V</w:t>
      </w:r>
      <w:r w:rsidR="00EB53F8">
        <w:rPr>
          <w:rFonts w:ascii="Times New Roman" w:eastAsia="Times New Roman" w:hAnsi="Times New Roman" w:cs="Times New Roman"/>
          <w:b/>
          <w:bCs/>
          <w:iCs/>
          <w:kern w:val="3"/>
          <w:sz w:val="24"/>
          <w:szCs w:val="24"/>
          <w:u w:val="single"/>
          <w:lang w:eastAsia="zh-CN" w:bidi="hi-IN"/>
        </w:rPr>
        <w:t>)</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rsidR="00931590" w:rsidRPr="00B66333" w:rsidRDefault="00931590" w:rsidP="00931590">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rsidR="00931590" w:rsidRPr="0093629F" w:rsidRDefault="00931590" w:rsidP="00931590">
      <w:pPr>
        <w:spacing w:after="0"/>
        <w:jc w:val="right"/>
        <w:rPr>
          <w:rFonts w:ascii="Times New Roman" w:hAnsi="Times New Roman"/>
          <w:sz w:val="12"/>
          <w:szCs w:val="24"/>
        </w:rPr>
      </w:pPr>
    </w:p>
    <w:p w:rsidR="00931590" w:rsidRPr="00B66333" w:rsidRDefault="00931590" w:rsidP="00931590">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2544F7" w:rsidRDefault="00931590" w:rsidP="00931590">
      <w:pPr>
        <w:spacing w:after="0"/>
        <w:jc w:val="right"/>
        <w:rPr>
          <w:rFonts w:ascii="Times New Roman" w:hAnsi="Times New Roman"/>
          <w:sz w:val="24"/>
          <w:szCs w:val="24"/>
          <w:lang w:val="en-US"/>
        </w:rPr>
      </w:pPr>
      <w:proofErr w:type="spellStart"/>
      <w:r w:rsidRPr="002544F7">
        <w:rPr>
          <w:rFonts w:ascii="Times New Roman" w:hAnsi="Times New Roman"/>
          <w:sz w:val="24"/>
          <w:szCs w:val="24"/>
          <w:lang w:val="en-US"/>
        </w:rPr>
        <w:t>adres</w:t>
      </w:r>
      <w:proofErr w:type="spellEnd"/>
      <w:r w:rsidRPr="002544F7">
        <w:rPr>
          <w:rFonts w:ascii="Times New Roman" w:hAnsi="Times New Roman"/>
          <w:sz w:val="24"/>
          <w:szCs w:val="24"/>
          <w:lang w:val="en-US"/>
        </w:rPr>
        <w:t xml:space="preserve"> e-mail: marzena.bulinska@sejmik.kielce.pl</w:t>
      </w:r>
    </w:p>
    <w:p w:rsidR="00931590" w:rsidRPr="002544F7" w:rsidRDefault="00931590" w:rsidP="00931590">
      <w:pPr>
        <w:spacing w:after="0"/>
        <w:jc w:val="right"/>
        <w:rPr>
          <w:rFonts w:ascii="Times New Roman" w:hAnsi="Times New Roman"/>
          <w:sz w:val="24"/>
          <w:szCs w:val="24"/>
          <w:lang w:val="en-US"/>
        </w:rPr>
      </w:pPr>
    </w:p>
    <w:p w:rsidR="00931590" w:rsidRPr="00B66333" w:rsidRDefault="00931590" w:rsidP="00931590">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rsidR="00931590" w:rsidRPr="001B7D7D" w:rsidRDefault="00931590" w:rsidP="005A38E1">
      <w:pPr>
        <w:spacing w:after="0"/>
        <w:jc w:val="right"/>
        <w:rPr>
          <w:rFonts w:ascii="Times New Roman" w:hAnsi="Times New Roman"/>
          <w:sz w:val="24"/>
          <w:szCs w:val="24"/>
        </w:rPr>
      </w:pPr>
      <w:r w:rsidRPr="001B7D7D">
        <w:rPr>
          <w:rFonts w:ascii="Times New Roman" w:hAnsi="Times New Roman"/>
          <w:sz w:val="24"/>
          <w:szCs w:val="24"/>
        </w:rPr>
        <w:t>adres e-mail: agata.zulawa@sejmik.kielce.pl</w:t>
      </w:r>
    </w:p>
    <w:p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D52FAA" w:rsidRDefault="00D52FAA" w:rsidP="00931590">
      <w:pPr>
        <w:autoSpaceDE w:val="0"/>
        <w:autoSpaceDN w:val="0"/>
        <w:adjustRightInd w:val="0"/>
        <w:spacing w:after="0" w:line="360" w:lineRule="auto"/>
        <w:ind w:left="-284"/>
        <w:jc w:val="both"/>
        <w:rPr>
          <w:rFonts w:ascii="Times New Roman" w:eastAsia="Calibri" w:hAnsi="Times New Roman" w:cs="Times New Roman"/>
          <w:bCs/>
          <w:color w:val="000000"/>
          <w:sz w:val="26"/>
          <w:szCs w:val="26"/>
          <w:u w:val="single"/>
        </w:rPr>
      </w:pPr>
    </w:p>
    <w:p w:rsidR="00931590" w:rsidRPr="00702EA0" w:rsidRDefault="00931590" w:rsidP="00931590">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rsidR="00400084" w:rsidRDefault="00400084"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Załącznik nr 1.1</w:t>
      </w:r>
      <w:r w:rsidRPr="00702EA0">
        <w:rPr>
          <w:rFonts w:ascii="Times New Roman" w:eastAsia="Calibri" w:hAnsi="Times New Roman" w:cs="Times New Roman"/>
          <w:color w:val="000000"/>
          <w:sz w:val="24"/>
          <w:szCs w:val="24"/>
        </w:rPr>
        <w:tab/>
      </w:r>
      <w:r w:rsidR="00F27F96">
        <w:rPr>
          <w:rFonts w:ascii="Times New Roman" w:eastAsia="Calibri" w:hAnsi="Times New Roman" w:cs="Times New Roman"/>
          <w:color w:val="000000"/>
          <w:sz w:val="24"/>
          <w:szCs w:val="24"/>
        </w:rPr>
        <w:t xml:space="preserve">Część I </w:t>
      </w:r>
      <w:r w:rsidR="003A0F0D" w:rsidRPr="003A0F0D">
        <w:rPr>
          <w:rFonts w:ascii="Times New Roman" w:eastAsia="Calibri" w:hAnsi="Times New Roman" w:cs="Times New Roman"/>
          <w:bCs/>
          <w:iCs/>
          <w:color w:val="000000"/>
          <w:sz w:val="24"/>
          <w:szCs w:val="24"/>
        </w:rPr>
        <w:t>Zakup i dostawa sprzętu rehabilitacyjnego i medycznego w ramach projektu socjalnego – gmina Łopuszno/powiat kielecki</w:t>
      </w:r>
    </w:p>
    <w:p w:rsidR="00DE280D" w:rsidRDefault="00DE280D"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1.2</w:t>
      </w:r>
      <w:r w:rsidRPr="00702EA0">
        <w:rPr>
          <w:rFonts w:ascii="Times New Roman" w:eastAsia="Calibri" w:hAnsi="Times New Roman" w:cs="Times New Roman"/>
          <w:color w:val="000000"/>
          <w:sz w:val="24"/>
          <w:szCs w:val="24"/>
        </w:rPr>
        <w:tab/>
      </w:r>
      <w:r w:rsidR="00F27F96">
        <w:rPr>
          <w:rFonts w:ascii="Times New Roman" w:eastAsia="Calibri" w:hAnsi="Times New Roman" w:cs="Times New Roman"/>
          <w:color w:val="000000"/>
          <w:sz w:val="24"/>
          <w:szCs w:val="24"/>
        </w:rPr>
        <w:t xml:space="preserve">Część II </w:t>
      </w:r>
      <w:r w:rsidRPr="003A0F0D">
        <w:rPr>
          <w:rFonts w:ascii="Times New Roman" w:eastAsia="Calibri" w:hAnsi="Times New Roman" w:cs="Times New Roman"/>
          <w:bCs/>
          <w:iCs/>
          <w:color w:val="000000"/>
          <w:sz w:val="24"/>
          <w:szCs w:val="24"/>
        </w:rPr>
        <w:t xml:space="preserve">Zakup i dostawa sprzętu rehabilitacyjnego i medycznego w ramach </w:t>
      </w:r>
      <w:r w:rsidRPr="003A0F0D">
        <w:rPr>
          <w:rFonts w:ascii="Times New Roman" w:eastAsia="Calibri" w:hAnsi="Times New Roman" w:cs="Times New Roman"/>
          <w:bCs/>
          <w:iCs/>
          <w:color w:val="000000"/>
          <w:sz w:val="24"/>
          <w:szCs w:val="24"/>
        </w:rPr>
        <w:lastRenderedPageBreak/>
        <w:t xml:space="preserve">projektu socjalnego – </w:t>
      </w:r>
      <w:r w:rsidR="00F27F96" w:rsidRPr="007302DF">
        <w:rPr>
          <w:rFonts w:ascii="Times New Roman" w:eastAsia="Times New Roman" w:hAnsi="Times New Roman" w:cs="Times New Roman"/>
          <w:bCs/>
          <w:iCs/>
          <w:sz w:val="24"/>
          <w:szCs w:val="24"/>
          <w:lang w:eastAsia="pl-PL"/>
        </w:rPr>
        <w:t xml:space="preserve">gmina </w:t>
      </w:r>
      <w:r w:rsidR="00F27F96">
        <w:rPr>
          <w:rFonts w:ascii="Times New Roman" w:eastAsia="Times New Roman" w:hAnsi="Times New Roman" w:cs="Times New Roman"/>
          <w:bCs/>
          <w:iCs/>
          <w:sz w:val="24"/>
          <w:szCs w:val="24"/>
          <w:lang w:eastAsia="pl-PL"/>
        </w:rPr>
        <w:t>Oksa/powiat jędrzejowski</w:t>
      </w:r>
    </w:p>
    <w:p w:rsidR="00DE280D" w:rsidRDefault="00F27F96"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1.3</w:t>
      </w:r>
      <w:r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Część III </w:t>
      </w:r>
      <w:r w:rsidRPr="003A0F0D">
        <w:rPr>
          <w:rFonts w:ascii="Times New Roman" w:eastAsia="Calibri" w:hAnsi="Times New Roman" w:cs="Times New Roman"/>
          <w:bCs/>
          <w:iCs/>
          <w:color w:val="000000"/>
          <w:sz w:val="24"/>
          <w:szCs w:val="24"/>
        </w:rPr>
        <w:t xml:space="preserve">Zakup i dostawa sprzętu rehabilitacyjnego i medycznego w ramach projektu socjalnego – </w:t>
      </w:r>
      <w:r w:rsidRPr="00F27F96">
        <w:rPr>
          <w:rFonts w:ascii="Times New Roman" w:eastAsia="Times New Roman" w:hAnsi="Times New Roman" w:cs="Times New Roman"/>
          <w:bCs/>
          <w:iCs/>
          <w:sz w:val="24"/>
          <w:szCs w:val="24"/>
          <w:lang w:eastAsia="pl-PL"/>
        </w:rPr>
        <w:t>gmina Bogoria/powiat staszowski</w:t>
      </w:r>
    </w:p>
    <w:p w:rsidR="00F27F96" w:rsidRDefault="00F27F96" w:rsidP="00F27F96">
      <w:pPr>
        <w:tabs>
          <w:tab w:val="left" w:pos="1701"/>
        </w:tabs>
        <w:autoSpaceDE w:val="0"/>
        <w:autoSpaceDN w:val="0"/>
        <w:adjustRightInd w:val="0"/>
        <w:spacing w:before="60" w:after="60" w:line="276" w:lineRule="auto"/>
        <w:ind w:left="1701" w:right="-425" w:hanging="1985"/>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Załącznik nr 1.4</w:t>
      </w:r>
      <w:r w:rsidRPr="00702EA0">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Część IV </w:t>
      </w:r>
      <w:r w:rsidRPr="003A0F0D">
        <w:rPr>
          <w:rFonts w:ascii="Times New Roman" w:eastAsia="Calibri" w:hAnsi="Times New Roman" w:cs="Times New Roman"/>
          <w:bCs/>
          <w:iCs/>
          <w:color w:val="000000"/>
          <w:sz w:val="24"/>
          <w:szCs w:val="24"/>
        </w:rPr>
        <w:t xml:space="preserve">Zakup i dostawa sprzętu rehabilitacyjnego i medycznego w ramach projektu socjalnego – </w:t>
      </w:r>
      <w:r w:rsidRPr="007302DF">
        <w:rPr>
          <w:rFonts w:ascii="Times New Roman" w:eastAsia="Times New Roman" w:hAnsi="Times New Roman" w:cs="Times New Roman"/>
          <w:bCs/>
          <w:iCs/>
          <w:sz w:val="24"/>
          <w:szCs w:val="24"/>
          <w:lang w:eastAsia="pl-PL"/>
        </w:rPr>
        <w:t xml:space="preserve">gmina </w:t>
      </w:r>
      <w:r>
        <w:rPr>
          <w:rFonts w:ascii="Times New Roman" w:eastAsia="Times New Roman" w:hAnsi="Times New Roman" w:cs="Times New Roman"/>
          <w:bCs/>
          <w:iCs/>
          <w:sz w:val="24"/>
          <w:szCs w:val="24"/>
          <w:lang w:eastAsia="pl-PL"/>
        </w:rPr>
        <w:t>Wodzisław/powiat jędrzejowski</w:t>
      </w:r>
    </w:p>
    <w:p w:rsidR="00931590" w:rsidRDefault="00931590"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bCs/>
          <w:iCs/>
          <w:color w:val="000000"/>
          <w:sz w:val="24"/>
          <w:szCs w:val="24"/>
        </w:rPr>
      </w:pPr>
      <w:r>
        <w:rPr>
          <w:rFonts w:ascii="Times New Roman" w:eastAsia="Calibri" w:hAnsi="Times New Roman" w:cs="Times New Roman"/>
          <w:b/>
          <w:color w:val="000000"/>
          <w:sz w:val="24"/>
          <w:szCs w:val="24"/>
        </w:rPr>
        <w:t xml:space="preserve">Załącznik nr </w:t>
      </w:r>
      <w:r w:rsidR="00400084">
        <w:rPr>
          <w:rFonts w:ascii="Times New Roman" w:eastAsia="Calibri" w:hAnsi="Times New Roman" w:cs="Times New Roman"/>
          <w:b/>
          <w:color w:val="000000"/>
          <w:sz w:val="24"/>
          <w:szCs w:val="24"/>
        </w:rPr>
        <w:t>2.1</w:t>
      </w:r>
      <w:r w:rsidRPr="00702EA0">
        <w:rPr>
          <w:rFonts w:ascii="Times New Roman" w:eastAsia="Calibri" w:hAnsi="Times New Roman" w:cs="Times New Roman"/>
          <w:color w:val="000000"/>
          <w:sz w:val="24"/>
          <w:szCs w:val="24"/>
        </w:rPr>
        <w:tab/>
        <w:t>Formularz oferty</w:t>
      </w:r>
      <w:r w:rsidR="00400084">
        <w:rPr>
          <w:rFonts w:ascii="Times New Roman" w:eastAsia="Calibri" w:hAnsi="Times New Roman" w:cs="Times New Roman"/>
          <w:color w:val="000000"/>
          <w:sz w:val="24"/>
          <w:szCs w:val="24"/>
        </w:rPr>
        <w:t xml:space="preserve"> - </w:t>
      </w:r>
      <w:r w:rsidR="00F27F96">
        <w:rPr>
          <w:rFonts w:ascii="Times New Roman" w:eastAsia="Calibri" w:hAnsi="Times New Roman" w:cs="Times New Roman"/>
          <w:color w:val="000000"/>
          <w:sz w:val="24"/>
          <w:szCs w:val="24"/>
        </w:rPr>
        <w:t>Część I</w:t>
      </w:r>
      <w:r w:rsidRPr="00702EA0">
        <w:rPr>
          <w:rFonts w:ascii="Times New Roman" w:eastAsia="Calibri" w:hAnsi="Times New Roman" w:cs="Times New Roman"/>
          <w:color w:val="000000"/>
          <w:sz w:val="24"/>
          <w:szCs w:val="24"/>
        </w:rPr>
        <w:t xml:space="preserve"> </w:t>
      </w:r>
      <w:r w:rsidR="00F27F96" w:rsidRPr="003A0F0D">
        <w:rPr>
          <w:rFonts w:ascii="Times New Roman" w:eastAsia="Calibri" w:hAnsi="Times New Roman" w:cs="Times New Roman"/>
          <w:bCs/>
          <w:iCs/>
          <w:color w:val="000000"/>
          <w:sz w:val="24"/>
          <w:szCs w:val="24"/>
        </w:rPr>
        <w:t xml:space="preserve"> gmina Łopuszno/powiat kielecki</w:t>
      </w:r>
    </w:p>
    <w:p w:rsidR="00F27F96" w:rsidRDefault="00F27F96"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2.2</w:t>
      </w:r>
      <w:r w:rsidRPr="00702EA0">
        <w:rPr>
          <w:rFonts w:ascii="Times New Roman" w:eastAsia="Calibri" w:hAnsi="Times New Roman" w:cs="Times New Roman"/>
          <w:color w:val="000000"/>
          <w:sz w:val="24"/>
          <w:szCs w:val="24"/>
        </w:rPr>
        <w:tab/>
        <w:t>Formularz oferty</w:t>
      </w:r>
      <w:r>
        <w:rPr>
          <w:rFonts w:ascii="Times New Roman" w:eastAsia="Calibri" w:hAnsi="Times New Roman" w:cs="Times New Roman"/>
          <w:color w:val="000000"/>
          <w:sz w:val="24"/>
          <w:szCs w:val="24"/>
        </w:rPr>
        <w:t xml:space="preserve"> - Część II</w:t>
      </w:r>
      <w:r w:rsidRPr="00702EA0">
        <w:rPr>
          <w:rFonts w:ascii="Times New Roman" w:eastAsia="Calibri" w:hAnsi="Times New Roman" w:cs="Times New Roman"/>
          <w:color w:val="000000"/>
          <w:sz w:val="24"/>
          <w:szCs w:val="24"/>
        </w:rPr>
        <w:t xml:space="preserve"> </w:t>
      </w:r>
      <w:r w:rsidRPr="003A0F0D">
        <w:rPr>
          <w:rFonts w:ascii="Times New Roman" w:eastAsia="Calibri" w:hAnsi="Times New Roman" w:cs="Times New Roman"/>
          <w:bCs/>
          <w:iCs/>
          <w:color w:val="000000"/>
          <w:sz w:val="24"/>
          <w:szCs w:val="24"/>
        </w:rPr>
        <w:t xml:space="preserve"> </w:t>
      </w:r>
      <w:r w:rsidRPr="007302DF">
        <w:rPr>
          <w:rFonts w:ascii="Times New Roman" w:eastAsia="Times New Roman" w:hAnsi="Times New Roman" w:cs="Times New Roman"/>
          <w:bCs/>
          <w:iCs/>
          <w:sz w:val="24"/>
          <w:szCs w:val="24"/>
          <w:lang w:eastAsia="pl-PL"/>
        </w:rPr>
        <w:t xml:space="preserve">gmina </w:t>
      </w:r>
      <w:r>
        <w:rPr>
          <w:rFonts w:ascii="Times New Roman" w:eastAsia="Times New Roman" w:hAnsi="Times New Roman" w:cs="Times New Roman"/>
          <w:bCs/>
          <w:iCs/>
          <w:sz w:val="24"/>
          <w:szCs w:val="24"/>
          <w:lang w:eastAsia="pl-PL"/>
        </w:rPr>
        <w:t>Oksa/powiat jędrzejowski</w:t>
      </w:r>
    </w:p>
    <w:p w:rsidR="00F27F96" w:rsidRDefault="00F27F96"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2.3</w:t>
      </w:r>
      <w:r w:rsidRPr="00702EA0">
        <w:rPr>
          <w:rFonts w:ascii="Times New Roman" w:eastAsia="Calibri" w:hAnsi="Times New Roman" w:cs="Times New Roman"/>
          <w:color w:val="000000"/>
          <w:sz w:val="24"/>
          <w:szCs w:val="24"/>
        </w:rPr>
        <w:tab/>
        <w:t>Formularz oferty</w:t>
      </w:r>
      <w:r>
        <w:rPr>
          <w:rFonts w:ascii="Times New Roman" w:eastAsia="Calibri" w:hAnsi="Times New Roman" w:cs="Times New Roman"/>
          <w:color w:val="000000"/>
          <w:sz w:val="24"/>
          <w:szCs w:val="24"/>
        </w:rPr>
        <w:t xml:space="preserve"> - Część III</w:t>
      </w:r>
      <w:r w:rsidRPr="00702EA0">
        <w:rPr>
          <w:rFonts w:ascii="Times New Roman" w:eastAsia="Calibri" w:hAnsi="Times New Roman" w:cs="Times New Roman"/>
          <w:color w:val="000000"/>
          <w:sz w:val="24"/>
          <w:szCs w:val="24"/>
        </w:rPr>
        <w:t xml:space="preserve"> </w:t>
      </w:r>
      <w:r w:rsidRPr="003A0F0D">
        <w:rPr>
          <w:rFonts w:ascii="Times New Roman" w:eastAsia="Calibri" w:hAnsi="Times New Roman" w:cs="Times New Roman"/>
          <w:bCs/>
          <w:iCs/>
          <w:color w:val="000000"/>
          <w:sz w:val="24"/>
          <w:szCs w:val="24"/>
        </w:rPr>
        <w:t xml:space="preserve"> </w:t>
      </w:r>
      <w:r w:rsidRPr="00F27F96">
        <w:rPr>
          <w:rFonts w:ascii="Times New Roman" w:eastAsia="Times New Roman" w:hAnsi="Times New Roman" w:cs="Times New Roman"/>
          <w:bCs/>
          <w:iCs/>
          <w:sz w:val="24"/>
          <w:szCs w:val="24"/>
          <w:lang w:eastAsia="pl-PL"/>
        </w:rPr>
        <w:t>gmina Bogoria/powiat staszowski</w:t>
      </w:r>
    </w:p>
    <w:p w:rsidR="00F27F96" w:rsidRDefault="00F27F96" w:rsidP="00F27F96">
      <w:pPr>
        <w:tabs>
          <w:tab w:val="left" w:pos="1701"/>
        </w:tabs>
        <w:autoSpaceDE w:val="0"/>
        <w:autoSpaceDN w:val="0"/>
        <w:adjustRightInd w:val="0"/>
        <w:spacing w:before="60" w:after="60" w:line="276" w:lineRule="auto"/>
        <w:ind w:left="-284" w:right="-425"/>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2.4</w:t>
      </w:r>
      <w:r w:rsidRPr="00702EA0">
        <w:rPr>
          <w:rFonts w:ascii="Times New Roman" w:eastAsia="Calibri" w:hAnsi="Times New Roman" w:cs="Times New Roman"/>
          <w:color w:val="000000"/>
          <w:sz w:val="24"/>
          <w:szCs w:val="24"/>
        </w:rPr>
        <w:tab/>
        <w:t>Formularz oferty</w:t>
      </w:r>
      <w:r>
        <w:rPr>
          <w:rFonts w:ascii="Times New Roman" w:eastAsia="Calibri" w:hAnsi="Times New Roman" w:cs="Times New Roman"/>
          <w:color w:val="000000"/>
          <w:sz w:val="24"/>
          <w:szCs w:val="24"/>
        </w:rPr>
        <w:t xml:space="preserve"> - Część IV</w:t>
      </w:r>
      <w:r w:rsidRPr="00702EA0">
        <w:rPr>
          <w:rFonts w:ascii="Times New Roman" w:eastAsia="Calibri" w:hAnsi="Times New Roman" w:cs="Times New Roman"/>
          <w:color w:val="000000"/>
          <w:sz w:val="24"/>
          <w:szCs w:val="24"/>
        </w:rPr>
        <w:t xml:space="preserve"> </w:t>
      </w:r>
      <w:r w:rsidRPr="003A0F0D">
        <w:rPr>
          <w:rFonts w:ascii="Times New Roman" w:eastAsia="Calibri" w:hAnsi="Times New Roman" w:cs="Times New Roman"/>
          <w:bCs/>
          <w:iCs/>
          <w:color w:val="000000"/>
          <w:sz w:val="24"/>
          <w:szCs w:val="24"/>
        </w:rPr>
        <w:t xml:space="preserve"> </w:t>
      </w:r>
      <w:r w:rsidRPr="007302DF">
        <w:rPr>
          <w:rFonts w:ascii="Times New Roman" w:eastAsia="Times New Roman" w:hAnsi="Times New Roman" w:cs="Times New Roman"/>
          <w:bCs/>
          <w:iCs/>
          <w:sz w:val="24"/>
          <w:szCs w:val="24"/>
          <w:lang w:eastAsia="pl-PL"/>
        </w:rPr>
        <w:t xml:space="preserve">gmina </w:t>
      </w:r>
      <w:r>
        <w:rPr>
          <w:rFonts w:ascii="Times New Roman" w:eastAsia="Times New Roman" w:hAnsi="Times New Roman" w:cs="Times New Roman"/>
          <w:bCs/>
          <w:iCs/>
          <w:sz w:val="24"/>
          <w:szCs w:val="24"/>
          <w:lang w:eastAsia="pl-PL"/>
        </w:rPr>
        <w:t>Wodzisław/powiat jędrzejowski</w:t>
      </w:r>
    </w:p>
    <w:p w:rsidR="00400084" w:rsidRPr="00702EA0" w:rsidRDefault="00400084" w:rsidP="00F27F96">
      <w:pPr>
        <w:tabs>
          <w:tab w:val="left" w:pos="1701"/>
        </w:tabs>
        <w:autoSpaceDE w:val="0"/>
        <w:autoSpaceDN w:val="0"/>
        <w:adjustRightInd w:val="0"/>
        <w:spacing w:after="0" w:line="276" w:lineRule="auto"/>
        <w:ind w:right="-428"/>
        <w:rPr>
          <w:rFonts w:ascii="Times New Roman" w:eastAsia="Calibri" w:hAnsi="Times New Roman" w:cs="Times New Roman"/>
          <w:color w:val="000000"/>
          <w:sz w:val="24"/>
          <w:szCs w:val="24"/>
        </w:rPr>
      </w:pPr>
    </w:p>
    <w:p w:rsidR="00931590" w:rsidRPr="00702EA0" w:rsidRDefault="00931590" w:rsidP="00243E90">
      <w:pPr>
        <w:autoSpaceDE w:val="0"/>
        <w:autoSpaceDN w:val="0"/>
        <w:adjustRightInd w:val="0"/>
        <w:spacing w:after="0" w:line="276" w:lineRule="auto"/>
        <w:ind w:left="2124" w:right="-428" w:hanging="240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 xml:space="preserve">Załącznik nr </w:t>
      </w:r>
      <w:r w:rsidR="00F27F96">
        <w:rPr>
          <w:rFonts w:ascii="Times New Roman" w:eastAsia="Calibri" w:hAnsi="Times New Roman" w:cs="Times New Roman"/>
          <w:b/>
          <w:color w:val="000000"/>
          <w:sz w:val="24"/>
          <w:szCs w:val="24"/>
        </w:rPr>
        <w:t>3</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00243E90">
        <w:rPr>
          <w:rFonts w:ascii="Times New Roman" w:eastAsia="Calibri" w:hAnsi="Times New Roman" w:cs="Times New Roman"/>
          <w:color w:val="000000"/>
          <w:sz w:val="24"/>
          <w:szCs w:val="24"/>
        </w:rPr>
        <w:t>Wzór umowy wraz załącznikami – protokołem odbioru</w:t>
      </w:r>
      <w:r w:rsidR="00400084">
        <w:rPr>
          <w:rFonts w:ascii="Times New Roman" w:eastAsia="Calibri" w:hAnsi="Times New Roman" w:cs="Times New Roman"/>
          <w:color w:val="000000"/>
          <w:sz w:val="24"/>
          <w:szCs w:val="24"/>
        </w:rPr>
        <w:t>.</w:t>
      </w:r>
    </w:p>
    <w:p w:rsidR="00DF6322" w:rsidRPr="008C74D1" w:rsidRDefault="00DF6322" w:rsidP="005E65FD">
      <w:pPr>
        <w:autoSpaceDE w:val="0"/>
        <w:autoSpaceDN w:val="0"/>
        <w:adjustRightInd w:val="0"/>
        <w:spacing w:after="0" w:line="360" w:lineRule="auto"/>
        <w:contextualSpacing/>
        <w:jc w:val="both"/>
        <w:rPr>
          <w:iCs/>
          <w:color w:val="000000"/>
        </w:rPr>
      </w:pPr>
    </w:p>
    <w:sectPr w:rsidR="00DF6322" w:rsidRPr="008C74D1" w:rsidSect="00BB0F5A">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FF" w:rsidRDefault="004C67FF" w:rsidP="007653B4">
      <w:pPr>
        <w:spacing w:after="0" w:line="240" w:lineRule="auto"/>
      </w:pPr>
      <w:r>
        <w:separator/>
      </w:r>
    </w:p>
  </w:endnote>
  <w:endnote w:type="continuationSeparator" w:id="0">
    <w:p w:rsidR="004C67FF" w:rsidRDefault="004C67FF"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0D" w:rsidRDefault="003A0F0D">
    <w:pPr>
      <w:pStyle w:val="Stopka"/>
    </w:pPr>
    <w:r>
      <w:rPr>
        <w:noProof/>
        <w:lang w:eastAsia="pl-PL"/>
      </w:rPr>
      <w:drawing>
        <wp:anchor distT="0" distB="0" distL="114300" distR="114300" simplePos="0" relativeHeight="251663360" behindDoc="0" locked="0" layoutInCell="1" allowOverlap="1" wp14:anchorId="602A6B85" wp14:editId="566BB70A">
          <wp:simplePos x="0" y="0"/>
          <wp:positionH relativeFrom="column">
            <wp:posOffset>-864870</wp:posOffset>
          </wp:positionH>
          <wp:positionV relativeFrom="paragraph">
            <wp:posOffset>-1035050</wp:posOffset>
          </wp:positionV>
          <wp:extent cx="7522845" cy="1621790"/>
          <wp:effectExtent l="0" t="0" r="1905" b="0"/>
          <wp:wrapTopAndBottom/>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Herby wojewódz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2845" cy="16217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FF" w:rsidRDefault="004C67FF" w:rsidP="007653B4">
      <w:pPr>
        <w:spacing w:after="0" w:line="240" w:lineRule="auto"/>
      </w:pPr>
      <w:r>
        <w:separator/>
      </w:r>
    </w:p>
  </w:footnote>
  <w:footnote w:type="continuationSeparator" w:id="0">
    <w:p w:rsidR="004C67FF" w:rsidRDefault="004C67FF"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0D" w:rsidRDefault="004C67FF">
    <w:pPr>
      <w:pStyle w:val="Nagwek"/>
    </w:pPr>
    <w:sdt>
      <w:sdtPr>
        <w:id w:val="-769932401"/>
        <w:docPartObj>
          <w:docPartGallery w:val="Page Numbers (Margins)"/>
          <w:docPartUnique/>
        </w:docPartObj>
      </w:sdtPr>
      <w:sdtEndPr/>
      <w:sdtContent>
        <w:r w:rsidR="003A0F0D">
          <w:rPr>
            <w:noProof/>
            <w:lang w:eastAsia="pl-PL"/>
          </w:rPr>
          <mc:AlternateContent>
            <mc:Choice Requires="wps">
              <w:drawing>
                <wp:anchor distT="0" distB="0" distL="114300" distR="114300" simplePos="0" relativeHeight="251662336" behindDoc="0" locked="0" layoutInCell="0" allowOverlap="1" wp14:anchorId="62D908A6" wp14:editId="3B2DACEF">
                  <wp:simplePos x="0" y="0"/>
                  <wp:positionH relativeFrom="rightMargin">
                    <wp:align>right</wp:align>
                  </wp:positionH>
                  <mc:AlternateContent>
                    <mc:Choice Requires="wp14">
                      <wp:positionV relativeFrom="margin">
                        <wp14:pctPosVOffset>10000</wp14:pctPosVOffset>
                      </wp:positionV>
                    </mc:Choice>
                    <mc:Fallback>
                      <wp:positionV relativeFrom="page">
                        <wp:posOffset>2041525</wp:posOffset>
                      </wp:positionV>
                    </mc:Fallback>
                  </mc:AlternateContent>
                  <wp:extent cx="822960" cy="433705"/>
                  <wp:effectExtent l="0" t="0" r="0"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A0F0D" w:rsidRDefault="003A0F0D">
                              <w:pPr>
                                <w:pBdr>
                                  <w:top w:val="single" w:sz="4" w:space="1" w:color="D8D8D8" w:themeColor="background1" w:themeShade="D8"/>
                                </w:pBdr>
                              </w:pPr>
                              <w:r>
                                <w:t xml:space="preserve">Strona | </w:t>
                              </w:r>
                              <w:r>
                                <w:fldChar w:fldCharType="begin"/>
                              </w:r>
                              <w:r>
                                <w:instrText>PAGE   \* MERGEFORMAT</w:instrText>
                              </w:r>
                              <w:r>
                                <w:fldChar w:fldCharType="separate"/>
                              </w:r>
                              <w:r w:rsidR="008B0B07">
                                <w:rPr>
                                  <w:noProof/>
                                </w:rPr>
                                <w:t>6</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3.6pt;margin-top:0;width:64.8pt;height:34.15pt;z-index:251662336;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tFeAIAAOgEAAAOAAAAZHJzL2Uyb0RvYy54bWysVMuO0zAU3SPxD5b3bR5Np0006WhmShDS&#10;AJUGPsC1ncaaxDa223RALPkzPoxrpy0tsECILBzbuT4+955zc32z71q048YKJUucjGOMuKSKCbkp&#10;8ccP1WiOkXVEMtIqyUv8zC2+Wbx8cd3rgqeqUS3jBgGItEWvS9w4p4sosrThHbFjpbmEj7UyHXGw&#10;NJuIGdIDetdGaRxfRb0yTBtFubWwuxw+4kXAr2tO3fu6ttyhtsTAzYXRhHHtx2hxTYqNIboR9ECD&#10;/AOLjggJl56glsQRtDXiN6hOUKOsqt2Yqi5SdS0oDzlANkn8SzaPDdE85ALFsfpUJvv/YOm73cog&#10;wUo8nWQYSdKBSCug6NTT928OTXyFem0LCHzUK+NztPpB0SeLpLpviNzwW2NU33DCgFfi46OLA35h&#10;4Sha928VA3iydSoUa1+bzgNCGdA+aPJ80oTvHaKwOU/T/AqUo/Apm0xm8TTcQIrjYW2se81Vh/yk&#10;xAYkD+Bk92CdJ0OKY0ggr1rBKtG2YWE26/vWoB0Be1ThOaDb8zDgAlj+gGcVZP2SJ2kW36X5qLqa&#10;z0ZZlU1H+Syej+IkvwPCWZ4tq6+eSJIVjWCMywch+dFiSfZ3Eh7MPpgjmAz1Jc6n6TTkeMHSnicT&#10;h+dPyXTCQce1ooPanoJI4fV7JVnoB0dEO8yjS/qhmlCD4ztUJajtBR6M4vbr/cEza8WeQXejQBeQ&#10;EH4TMGmU+YxRDy1XYvtpSwzHqH0jwTu+P8Mkm85SWJjj7vp8l0gKECV2GA3Tezf081YbsWnghmSo&#10;jb4Fn1UieMB7cGBzcCe0U0ji0Pq+X8/XIernD2rxAwAA//8DAFBLAwQUAAYACAAAACEAN+Mdx9sA&#10;AAAEAQAADwAAAGRycy9kb3ducmV2LnhtbEyOy07DMBBF90j8gzVIbFDrUERUQpwK8VhRCaUt7XYa&#10;D0kgHke226Z/j8uGbka6uldnTj4bTCf25HxrWcHtOAFBXFndcq1gtXwbTUH4gKyxs0wKjuRhVlxe&#10;5Jhpe+CS9otQiwhhn6GCJoQ+k9JXDRn0Y9sTx+7LOoMhRldL7fAQ4aaTkyRJpcGW44cGe3puqPpZ&#10;7IyC5FjOXz9fevyeY3m/kR9ufUPvSl1fDU+PIAIN4X8MJ/2oDkV02today+6yIi7v3vqJg8piK2C&#10;dHoHssjluXzxCwAA//8DAFBLAQItABQABgAIAAAAIQC2gziS/gAAAOEBAAATAAAAAAAAAAAAAAAA&#10;AAAAAABbQ29udGVudF9UeXBlc10ueG1sUEsBAi0AFAAGAAgAAAAhADj9If/WAAAAlAEAAAsAAAAA&#10;AAAAAAAAAAAALwEAAF9yZWxzLy5yZWxzUEsBAi0AFAAGAAgAAAAhACtY+0V4AgAA6AQAAA4AAAAA&#10;AAAAAAAAAAAALgIAAGRycy9lMm9Eb2MueG1sUEsBAi0AFAAGAAgAAAAhADfjHcfbAAAABAEAAA8A&#10;AAAAAAAAAAAAAAAA0gQAAGRycy9kb3ducmV2LnhtbFBLBQYAAAAABAAEAPMAAADaBQAAAAA=&#10;" o:allowincell="f" stroked="f">
                  <v:textbox style="mso-fit-shape-to-text:t" inset="0,,0">
                    <w:txbxContent>
                      <w:p w:rsidR="003A0F0D" w:rsidRDefault="003A0F0D">
                        <w:pPr>
                          <w:pBdr>
                            <w:top w:val="single" w:sz="4" w:space="1" w:color="D8D8D8" w:themeColor="background1" w:themeShade="D8"/>
                          </w:pBdr>
                        </w:pPr>
                        <w:r>
                          <w:t xml:space="preserve">Strona | </w:t>
                        </w:r>
                        <w:r>
                          <w:fldChar w:fldCharType="begin"/>
                        </w:r>
                        <w:r>
                          <w:instrText>PAGE   \* MERGEFORMAT</w:instrText>
                        </w:r>
                        <w:r>
                          <w:fldChar w:fldCharType="separate"/>
                        </w:r>
                        <w:r w:rsidR="008B0B07">
                          <w:rPr>
                            <w:noProof/>
                          </w:rPr>
                          <w:t>6</w:t>
                        </w:r>
                        <w:r>
                          <w:fldChar w:fldCharType="end"/>
                        </w:r>
                      </w:p>
                    </w:txbxContent>
                  </v:textbox>
                  <w10:wrap anchorx="margin" anchory="margin"/>
                </v:rect>
              </w:pict>
            </mc:Fallback>
          </mc:AlternateContent>
        </w:r>
      </w:sdtContent>
    </w:sdt>
    <w:r w:rsidR="003A0F0D">
      <w:rPr>
        <w:noProof/>
        <w:lang w:eastAsia="pl-PL"/>
      </w:rPr>
      <w:drawing>
        <wp:anchor distT="0" distB="0" distL="114300" distR="114300" simplePos="0" relativeHeight="251660288" behindDoc="1" locked="0" layoutInCell="1" allowOverlap="1" wp14:anchorId="6250247D" wp14:editId="3794BD2E">
          <wp:simplePos x="0" y="0"/>
          <wp:positionH relativeFrom="column">
            <wp:posOffset>-911225</wp:posOffset>
          </wp:positionH>
          <wp:positionV relativeFrom="paragraph">
            <wp:posOffset>-419324</wp:posOffset>
          </wp:positionV>
          <wp:extent cx="7563154" cy="1244127"/>
          <wp:effectExtent l="0" t="0" r="0" b="0"/>
          <wp:wrapNone/>
          <wp:docPr id="4" name="Obraz 4"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1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pacing w:val="-6"/>
      </w:rPr>
    </w:lvl>
    <w:lvl w:ilvl="1">
      <w:start w:val="1"/>
      <w:numFmt w:val="bullet"/>
      <w:lvlText w:val=""/>
      <w:lvlJc w:val="left"/>
      <w:pPr>
        <w:tabs>
          <w:tab w:val="num" w:pos="1080"/>
        </w:tabs>
        <w:ind w:left="1080" w:hanging="360"/>
      </w:pPr>
      <w:rPr>
        <w:rFonts w:ascii="Symbol" w:hAnsi="Symbol" w:cs="OpenSymbol"/>
        <w:spacing w:val="-6"/>
      </w:rPr>
    </w:lvl>
    <w:lvl w:ilvl="2">
      <w:start w:val="1"/>
      <w:numFmt w:val="bullet"/>
      <w:lvlText w:val=""/>
      <w:lvlJc w:val="left"/>
      <w:pPr>
        <w:tabs>
          <w:tab w:val="num" w:pos="1440"/>
        </w:tabs>
        <w:ind w:left="1440" w:hanging="360"/>
      </w:pPr>
      <w:rPr>
        <w:rFonts w:ascii="Symbol" w:hAnsi="Symbol" w:cs="OpenSymbol"/>
        <w:spacing w:val="-6"/>
      </w:rPr>
    </w:lvl>
    <w:lvl w:ilvl="3">
      <w:start w:val="1"/>
      <w:numFmt w:val="bullet"/>
      <w:lvlText w:val=""/>
      <w:lvlJc w:val="left"/>
      <w:pPr>
        <w:tabs>
          <w:tab w:val="num" w:pos="1800"/>
        </w:tabs>
        <w:ind w:left="1800" w:hanging="360"/>
      </w:pPr>
      <w:rPr>
        <w:rFonts w:ascii="Symbol" w:hAnsi="Symbol" w:cs="OpenSymbol"/>
        <w:spacing w:val="-6"/>
      </w:rPr>
    </w:lvl>
    <w:lvl w:ilvl="4">
      <w:start w:val="1"/>
      <w:numFmt w:val="bullet"/>
      <w:lvlText w:val=""/>
      <w:lvlJc w:val="left"/>
      <w:pPr>
        <w:tabs>
          <w:tab w:val="num" w:pos="2160"/>
        </w:tabs>
        <w:ind w:left="2160" w:hanging="360"/>
      </w:pPr>
      <w:rPr>
        <w:rFonts w:ascii="Symbol" w:hAnsi="Symbol" w:cs="OpenSymbol"/>
        <w:spacing w:val="-6"/>
      </w:rPr>
    </w:lvl>
    <w:lvl w:ilvl="5">
      <w:start w:val="1"/>
      <w:numFmt w:val="bullet"/>
      <w:lvlText w:val=""/>
      <w:lvlJc w:val="left"/>
      <w:pPr>
        <w:tabs>
          <w:tab w:val="num" w:pos="2520"/>
        </w:tabs>
        <w:ind w:left="2520" w:hanging="360"/>
      </w:pPr>
      <w:rPr>
        <w:rFonts w:ascii="Symbol" w:hAnsi="Symbol" w:cs="OpenSymbol"/>
        <w:spacing w:val="-6"/>
      </w:rPr>
    </w:lvl>
    <w:lvl w:ilvl="6">
      <w:start w:val="1"/>
      <w:numFmt w:val="bullet"/>
      <w:lvlText w:val=""/>
      <w:lvlJc w:val="left"/>
      <w:pPr>
        <w:tabs>
          <w:tab w:val="num" w:pos="2880"/>
        </w:tabs>
        <w:ind w:left="2880" w:hanging="360"/>
      </w:pPr>
      <w:rPr>
        <w:rFonts w:ascii="Symbol" w:hAnsi="Symbol" w:cs="OpenSymbol"/>
        <w:spacing w:val="-6"/>
      </w:rPr>
    </w:lvl>
    <w:lvl w:ilvl="7">
      <w:start w:val="1"/>
      <w:numFmt w:val="bullet"/>
      <w:lvlText w:val=""/>
      <w:lvlJc w:val="left"/>
      <w:pPr>
        <w:tabs>
          <w:tab w:val="num" w:pos="3240"/>
        </w:tabs>
        <w:ind w:left="3240" w:hanging="360"/>
      </w:pPr>
      <w:rPr>
        <w:rFonts w:ascii="Symbol" w:hAnsi="Symbol" w:cs="OpenSymbol"/>
        <w:spacing w:val="-6"/>
      </w:rPr>
    </w:lvl>
    <w:lvl w:ilvl="8">
      <w:start w:val="1"/>
      <w:numFmt w:val="bullet"/>
      <w:lvlText w:val=""/>
      <w:lvlJc w:val="left"/>
      <w:pPr>
        <w:tabs>
          <w:tab w:val="num" w:pos="3600"/>
        </w:tabs>
        <w:ind w:left="3600" w:hanging="360"/>
      </w:pPr>
      <w:rPr>
        <w:rFonts w:ascii="Symbol" w:hAnsi="Symbol" w:cs="OpenSymbol"/>
        <w:spacing w:val="-6"/>
      </w:rPr>
    </w:lvl>
  </w:abstractNum>
  <w:abstractNum w:abstractNumId="1">
    <w:nsid w:val="010663E7"/>
    <w:multiLevelType w:val="hybridMultilevel"/>
    <w:tmpl w:val="E4505318"/>
    <w:lvl w:ilvl="0" w:tplc="EDC8D63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D57DEE"/>
    <w:multiLevelType w:val="hybridMultilevel"/>
    <w:tmpl w:val="B3B6C9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ADC43AB"/>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1D1499"/>
    <w:multiLevelType w:val="hybridMultilevel"/>
    <w:tmpl w:val="80666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75AAC"/>
    <w:multiLevelType w:val="hybridMultilevel"/>
    <w:tmpl w:val="6A48EC1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nsid w:val="0D162F8D"/>
    <w:multiLevelType w:val="hybridMultilevel"/>
    <w:tmpl w:val="0ECE424E"/>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FEA2216E">
      <w:start w:val="20"/>
      <w:numFmt w:val="decimal"/>
      <w:lvlText w:val="%3)"/>
      <w:lvlJc w:val="left"/>
      <w:pPr>
        <w:ind w:left="2766" w:hanging="360"/>
      </w:pPr>
      <w:rPr>
        <w:rFonts w:hint="default"/>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0EF3444C"/>
    <w:multiLevelType w:val="hybridMultilevel"/>
    <w:tmpl w:val="CE368E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842C4"/>
    <w:multiLevelType w:val="hybridMultilevel"/>
    <w:tmpl w:val="45E4A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129A6434"/>
    <w:multiLevelType w:val="hybridMultilevel"/>
    <w:tmpl w:val="07488E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D94B02"/>
    <w:multiLevelType w:val="hybridMultilevel"/>
    <w:tmpl w:val="AD68EBF8"/>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874A8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2">
    <w:nsid w:val="198D7125"/>
    <w:multiLevelType w:val="multilevel"/>
    <w:tmpl w:val="8C9A60EA"/>
    <w:lvl w:ilvl="0">
      <w:start w:val="1"/>
      <w:numFmt w:val="decimal"/>
      <w:lvlText w:val="%1)"/>
      <w:lvlJc w:val="left"/>
      <w:pPr>
        <w:ind w:left="786" w:hanging="360"/>
      </w:pPr>
      <w:rPr>
        <w:rFonts w:hint="default"/>
        <w:b/>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13">
    <w:nsid w:val="19993963"/>
    <w:multiLevelType w:val="hybridMultilevel"/>
    <w:tmpl w:val="88C69A8E"/>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nsid w:val="203B3CBA"/>
    <w:multiLevelType w:val="hybridMultilevel"/>
    <w:tmpl w:val="0BB802D6"/>
    <w:lvl w:ilvl="0" w:tplc="8CD89BD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925035"/>
    <w:multiLevelType w:val="hybridMultilevel"/>
    <w:tmpl w:val="9138B6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B755EFE"/>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7">
    <w:nsid w:val="2C7545C0"/>
    <w:multiLevelType w:val="hybridMultilevel"/>
    <w:tmpl w:val="C4FC8292"/>
    <w:lvl w:ilvl="0" w:tplc="BC128260">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CB72307"/>
    <w:multiLevelType w:val="hybridMultilevel"/>
    <w:tmpl w:val="F020B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5FE0A7E"/>
    <w:multiLevelType w:val="hybridMultilevel"/>
    <w:tmpl w:val="2B40A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77F31B6"/>
    <w:multiLevelType w:val="multilevel"/>
    <w:tmpl w:val="BD167F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9A5E01"/>
    <w:multiLevelType w:val="hybridMultilevel"/>
    <w:tmpl w:val="25E07E8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3CDF6A47"/>
    <w:multiLevelType w:val="hybridMultilevel"/>
    <w:tmpl w:val="A80A16B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nsid w:val="3EF6167D"/>
    <w:multiLevelType w:val="hybridMultilevel"/>
    <w:tmpl w:val="F6047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12856A8"/>
    <w:multiLevelType w:val="multilevel"/>
    <w:tmpl w:val="FC4A48D0"/>
    <w:lvl w:ilvl="0">
      <w:start w:val="1"/>
      <w:numFmt w:val="decimal"/>
      <w:lvlText w:val="%1."/>
      <w:lvlJc w:val="left"/>
      <w:pPr>
        <w:ind w:left="786" w:hanging="360"/>
      </w:pPr>
      <w:rPr>
        <w:rFonts w:hint="default"/>
        <w:b/>
        <w:sz w:val="24"/>
        <w:szCs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25">
    <w:nsid w:val="42783548"/>
    <w:multiLevelType w:val="hybridMultilevel"/>
    <w:tmpl w:val="A14A44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43955BA8"/>
    <w:multiLevelType w:val="hybridMultilevel"/>
    <w:tmpl w:val="48321444"/>
    <w:lvl w:ilvl="0" w:tplc="C3E47A36">
      <w:start w:val="1"/>
      <w:numFmt w:val="decimal"/>
      <w:lvlText w:val="%1."/>
      <w:lvlJc w:val="left"/>
      <w:pPr>
        <w:ind w:left="644" w:hanging="360"/>
      </w:pPr>
      <w:rPr>
        <w:rFonts w:ascii="Times New Roman" w:hAnsi="Times New Roman" w:cs="Times New Roman" w:hint="default"/>
        <w:b w:val="0"/>
        <w:color w:val="00000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5A221CC"/>
    <w:multiLevelType w:val="multilevel"/>
    <w:tmpl w:val="7620084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8">
    <w:nsid w:val="4796190A"/>
    <w:multiLevelType w:val="multilevel"/>
    <w:tmpl w:val="4E1ABEB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644"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D4473"/>
    <w:multiLevelType w:val="hybridMultilevel"/>
    <w:tmpl w:val="2C82BCDC"/>
    <w:lvl w:ilvl="0" w:tplc="445838EC">
      <w:start w:val="1"/>
      <w:numFmt w:val="upperRoman"/>
      <w:lvlText w:val="%1."/>
      <w:lvlJc w:val="left"/>
      <w:pPr>
        <w:ind w:left="1146" w:hanging="720"/>
      </w:pPr>
      <w:rPr>
        <w:rFonts w:eastAsiaTheme="minorHAns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E391E0D"/>
    <w:multiLevelType w:val="hybridMultilevel"/>
    <w:tmpl w:val="761A4470"/>
    <w:lvl w:ilvl="0" w:tplc="F8CC73CC">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E4901B4"/>
    <w:multiLevelType w:val="hybridMultilevel"/>
    <w:tmpl w:val="2D4E7164"/>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2">
    <w:nsid w:val="4F372553"/>
    <w:multiLevelType w:val="hybridMultilevel"/>
    <w:tmpl w:val="4C9C86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11A2021"/>
    <w:multiLevelType w:val="hybridMultilevel"/>
    <w:tmpl w:val="9EF6AA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225246F"/>
    <w:multiLevelType w:val="hybridMultilevel"/>
    <w:tmpl w:val="F0FA402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7">
    <w:nsid w:val="52C92936"/>
    <w:multiLevelType w:val="hybridMultilevel"/>
    <w:tmpl w:val="DCB0DCF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nsid w:val="54B44340"/>
    <w:multiLevelType w:val="hybridMultilevel"/>
    <w:tmpl w:val="45CAA1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4A83E4F"/>
    <w:multiLevelType w:val="hybridMultilevel"/>
    <w:tmpl w:val="2D267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91475A9"/>
    <w:multiLevelType w:val="hybridMultilevel"/>
    <w:tmpl w:val="2746F00A"/>
    <w:lvl w:ilvl="0" w:tplc="8438F6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2C254E"/>
    <w:multiLevelType w:val="hybridMultilevel"/>
    <w:tmpl w:val="A260DB28"/>
    <w:lvl w:ilvl="0" w:tplc="05F84BE4">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nsid w:val="6CCB00E3"/>
    <w:multiLevelType w:val="multilevel"/>
    <w:tmpl w:val="5E821022"/>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4">
    <w:nsid w:val="6E614DE4"/>
    <w:multiLevelType w:val="multilevel"/>
    <w:tmpl w:val="F28C8B26"/>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45">
    <w:nsid w:val="74A366A1"/>
    <w:multiLevelType w:val="hybridMultilevel"/>
    <w:tmpl w:val="FCEEBA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9963443"/>
    <w:multiLevelType w:val="hybridMultilevel"/>
    <w:tmpl w:val="579A3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nsid w:val="7BCD2901"/>
    <w:multiLevelType w:val="hybridMultilevel"/>
    <w:tmpl w:val="A434E0FE"/>
    <w:lvl w:ilvl="0" w:tplc="83DACA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BE95C37"/>
    <w:multiLevelType w:val="hybridMultilevel"/>
    <w:tmpl w:val="5E0EC8DA"/>
    <w:lvl w:ilvl="0" w:tplc="A98019BE">
      <w:start w:val="1"/>
      <w:numFmt w:val="decimal"/>
      <w:lvlText w:val="%1)"/>
      <w:lvlJc w:val="left"/>
      <w:pPr>
        <w:ind w:left="720" w:hanging="360"/>
      </w:pPr>
      <w:rPr>
        <w:rFonts w:hint="default"/>
        <w:b w:val="0"/>
      </w:r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146830"/>
    <w:multiLevelType w:val="hybridMultilevel"/>
    <w:tmpl w:val="AFB65B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7D9637AF"/>
    <w:multiLevelType w:val="multilevel"/>
    <w:tmpl w:val="CA7A1DA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Calibri"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2"/>
  </w:num>
  <w:num w:numId="3">
    <w:abstractNumId w:val="33"/>
  </w:num>
  <w:num w:numId="4">
    <w:abstractNumId w:val="24"/>
  </w:num>
  <w:num w:numId="5">
    <w:abstractNumId w:val="34"/>
  </w:num>
  <w:num w:numId="6">
    <w:abstractNumId w:val="47"/>
  </w:num>
  <w:num w:numId="7">
    <w:abstractNumId w:val="40"/>
  </w:num>
  <w:num w:numId="8">
    <w:abstractNumId w:val="6"/>
  </w:num>
  <w:num w:numId="9">
    <w:abstractNumId w:val="4"/>
  </w:num>
  <w:num w:numId="10">
    <w:abstractNumId w:val="1"/>
  </w:num>
  <w:num w:numId="11">
    <w:abstractNumId w:val="30"/>
  </w:num>
  <w:num w:numId="12">
    <w:abstractNumId w:val="45"/>
  </w:num>
  <w:num w:numId="13">
    <w:abstractNumId w:val="41"/>
  </w:num>
  <w:num w:numId="14">
    <w:abstractNumId w:val="43"/>
  </w:num>
  <w:num w:numId="15">
    <w:abstractNumId w:val="20"/>
  </w:num>
  <w:num w:numId="16">
    <w:abstractNumId w:val="26"/>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5"/>
  </w:num>
  <w:num w:numId="20">
    <w:abstractNumId w:val="27"/>
  </w:num>
  <w:num w:numId="21">
    <w:abstractNumId w:val="44"/>
  </w:num>
  <w:num w:numId="22">
    <w:abstractNumId w:val="11"/>
  </w:num>
  <w:num w:numId="23">
    <w:abstractNumId w:val="16"/>
  </w:num>
  <w:num w:numId="24">
    <w:abstractNumId w:val="2"/>
  </w:num>
  <w:num w:numId="25">
    <w:abstractNumId w:val="14"/>
  </w:num>
  <w:num w:numId="26">
    <w:abstractNumId w:val="3"/>
  </w:num>
  <w:num w:numId="27">
    <w:abstractNumId w:val="37"/>
  </w:num>
  <w:num w:numId="28">
    <w:abstractNumId w:val="23"/>
  </w:num>
  <w:num w:numId="29">
    <w:abstractNumId w:val="39"/>
  </w:num>
  <w:num w:numId="30">
    <w:abstractNumId w:val="51"/>
  </w:num>
  <w:num w:numId="31">
    <w:abstractNumId w:val="18"/>
  </w:num>
  <w:num w:numId="32">
    <w:abstractNumId w:val="35"/>
  </w:num>
  <w:num w:numId="33">
    <w:abstractNumId w:val="28"/>
  </w:num>
  <w:num w:numId="34">
    <w:abstractNumId w:val="9"/>
  </w:num>
  <w:num w:numId="35">
    <w:abstractNumId w:val="10"/>
  </w:num>
  <w:num w:numId="36">
    <w:abstractNumId w:val="31"/>
  </w:num>
  <w:num w:numId="37">
    <w:abstractNumId w:val="22"/>
  </w:num>
  <w:num w:numId="38">
    <w:abstractNumId w:val="38"/>
  </w:num>
  <w:num w:numId="39">
    <w:abstractNumId w:val="25"/>
  </w:num>
  <w:num w:numId="40">
    <w:abstractNumId w:val="7"/>
  </w:num>
  <w:num w:numId="41">
    <w:abstractNumId w:val="50"/>
  </w:num>
  <w:num w:numId="42">
    <w:abstractNumId w:val="32"/>
  </w:num>
  <w:num w:numId="43">
    <w:abstractNumId w:val="19"/>
  </w:num>
  <w:num w:numId="44">
    <w:abstractNumId w:val="49"/>
  </w:num>
  <w:num w:numId="45">
    <w:abstractNumId w:val="46"/>
  </w:num>
  <w:num w:numId="46">
    <w:abstractNumId w:val="13"/>
  </w:num>
  <w:num w:numId="47">
    <w:abstractNumId w:val="36"/>
  </w:num>
  <w:num w:numId="48">
    <w:abstractNumId w:val="8"/>
  </w:num>
  <w:num w:numId="49">
    <w:abstractNumId w:val="21"/>
  </w:num>
  <w:num w:numId="50">
    <w:abstractNumId w:val="29"/>
  </w:num>
  <w:num w:numId="51">
    <w:abstractNumId w:val="48"/>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z, Karolina">
    <w15:presenceInfo w15:providerId="AD" w15:userId="S-1-5-21-215249604-2136417950-460311963-57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1547C"/>
    <w:rsid w:val="00017E12"/>
    <w:rsid w:val="00022966"/>
    <w:rsid w:val="00030AD0"/>
    <w:rsid w:val="000320A1"/>
    <w:rsid w:val="000326D3"/>
    <w:rsid w:val="00032987"/>
    <w:rsid w:val="00037BA4"/>
    <w:rsid w:val="00057148"/>
    <w:rsid w:val="00057BF3"/>
    <w:rsid w:val="000637FA"/>
    <w:rsid w:val="000672E5"/>
    <w:rsid w:val="00072EC6"/>
    <w:rsid w:val="000739C3"/>
    <w:rsid w:val="00073E01"/>
    <w:rsid w:val="000759ED"/>
    <w:rsid w:val="0008072C"/>
    <w:rsid w:val="0008079A"/>
    <w:rsid w:val="000844EF"/>
    <w:rsid w:val="000A0D9D"/>
    <w:rsid w:val="000A24B1"/>
    <w:rsid w:val="000A27CF"/>
    <w:rsid w:val="000A54CA"/>
    <w:rsid w:val="000A6432"/>
    <w:rsid w:val="000B0B3F"/>
    <w:rsid w:val="000B4F36"/>
    <w:rsid w:val="000B6FB6"/>
    <w:rsid w:val="000C0AF3"/>
    <w:rsid w:val="000C5451"/>
    <w:rsid w:val="000D1993"/>
    <w:rsid w:val="000D1EDE"/>
    <w:rsid w:val="000D212D"/>
    <w:rsid w:val="000D45AC"/>
    <w:rsid w:val="000D4D24"/>
    <w:rsid w:val="000E1B10"/>
    <w:rsid w:val="00110A21"/>
    <w:rsid w:val="001110DF"/>
    <w:rsid w:val="00127E6D"/>
    <w:rsid w:val="00145DFE"/>
    <w:rsid w:val="0015038D"/>
    <w:rsid w:val="001606F2"/>
    <w:rsid w:val="00162B15"/>
    <w:rsid w:val="00163FF1"/>
    <w:rsid w:val="001759CA"/>
    <w:rsid w:val="00176D91"/>
    <w:rsid w:val="00180B42"/>
    <w:rsid w:val="001810C2"/>
    <w:rsid w:val="001A197C"/>
    <w:rsid w:val="001A1CBE"/>
    <w:rsid w:val="001A5015"/>
    <w:rsid w:val="001B3C6B"/>
    <w:rsid w:val="001B4695"/>
    <w:rsid w:val="001B7D7D"/>
    <w:rsid w:val="001C03D9"/>
    <w:rsid w:val="001C0790"/>
    <w:rsid w:val="001D03C1"/>
    <w:rsid w:val="001D7FEA"/>
    <w:rsid w:val="001E75BB"/>
    <w:rsid w:val="001F0A77"/>
    <w:rsid w:val="001F1E4B"/>
    <w:rsid w:val="00200DB2"/>
    <w:rsid w:val="002060E0"/>
    <w:rsid w:val="002077E9"/>
    <w:rsid w:val="00214E3B"/>
    <w:rsid w:val="00221AC3"/>
    <w:rsid w:val="00224522"/>
    <w:rsid w:val="00225EC4"/>
    <w:rsid w:val="0023415B"/>
    <w:rsid w:val="00234B78"/>
    <w:rsid w:val="00234CA3"/>
    <w:rsid w:val="002415C5"/>
    <w:rsid w:val="00243E90"/>
    <w:rsid w:val="002556EB"/>
    <w:rsid w:val="002636EA"/>
    <w:rsid w:val="0026506C"/>
    <w:rsid w:val="00275714"/>
    <w:rsid w:val="0027660B"/>
    <w:rsid w:val="00284350"/>
    <w:rsid w:val="002B26CC"/>
    <w:rsid w:val="002B48B6"/>
    <w:rsid w:val="002B6A84"/>
    <w:rsid w:val="002C5619"/>
    <w:rsid w:val="002D1187"/>
    <w:rsid w:val="002D2BF9"/>
    <w:rsid w:val="002D57EA"/>
    <w:rsid w:val="002E05FE"/>
    <w:rsid w:val="002E4524"/>
    <w:rsid w:val="002E69A1"/>
    <w:rsid w:val="002E6B7B"/>
    <w:rsid w:val="002F3B40"/>
    <w:rsid w:val="003021F5"/>
    <w:rsid w:val="00314C9B"/>
    <w:rsid w:val="003168F6"/>
    <w:rsid w:val="00317ABE"/>
    <w:rsid w:val="0032101E"/>
    <w:rsid w:val="0034004B"/>
    <w:rsid w:val="0034082B"/>
    <w:rsid w:val="003513AC"/>
    <w:rsid w:val="00356246"/>
    <w:rsid w:val="003637B2"/>
    <w:rsid w:val="00364775"/>
    <w:rsid w:val="003713CF"/>
    <w:rsid w:val="0037177B"/>
    <w:rsid w:val="00377B69"/>
    <w:rsid w:val="00392174"/>
    <w:rsid w:val="00392194"/>
    <w:rsid w:val="003925B5"/>
    <w:rsid w:val="0039571E"/>
    <w:rsid w:val="0039676E"/>
    <w:rsid w:val="003A0F0D"/>
    <w:rsid w:val="003A3E7B"/>
    <w:rsid w:val="003A5036"/>
    <w:rsid w:val="003B4382"/>
    <w:rsid w:val="003C546B"/>
    <w:rsid w:val="003D2177"/>
    <w:rsid w:val="003D26D9"/>
    <w:rsid w:val="003D2D24"/>
    <w:rsid w:val="003D4763"/>
    <w:rsid w:val="003D5CB5"/>
    <w:rsid w:val="003E1293"/>
    <w:rsid w:val="003E341A"/>
    <w:rsid w:val="003E3CE4"/>
    <w:rsid w:val="003E6B31"/>
    <w:rsid w:val="00400084"/>
    <w:rsid w:val="00405007"/>
    <w:rsid w:val="00412FE8"/>
    <w:rsid w:val="004146ED"/>
    <w:rsid w:val="004158D5"/>
    <w:rsid w:val="0042249D"/>
    <w:rsid w:val="00432100"/>
    <w:rsid w:val="00445CFC"/>
    <w:rsid w:val="00447178"/>
    <w:rsid w:val="00453884"/>
    <w:rsid w:val="00453A9C"/>
    <w:rsid w:val="00453AC1"/>
    <w:rsid w:val="00465D15"/>
    <w:rsid w:val="00470A65"/>
    <w:rsid w:val="004735DE"/>
    <w:rsid w:val="00476D66"/>
    <w:rsid w:val="00481F11"/>
    <w:rsid w:val="0048280B"/>
    <w:rsid w:val="00492531"/>
    <w:rsid w:val="00492D8A"/>
    <w:rsid w:val="00494C08"/>
    <w:rsid w:val="004A001A"/>
    <w:rsid w:val="004B06B3"/>
    <w:rsid w:val="004B36CD"/>
    <w:rsid w:val="004C3EED"/>
    <w:rsid w:val="004C67FF"/>
    <w:rsid w:val="004D2AA8"/>
    <w:rsid w:val="004D2C9F"/>
    <w:rsid w:val="004F17D5"/>
    <w:rsid w:val="004F4924"/>
    <w:rsid w:val="004F6C0D"/>
    <w:rsid w:val="005150E1"/>
    <w:rsid w:val="00515D47"/>
    <w:rsid w:val="00515F37"/>
    <w:rsid w:val="00517EDA"/>
    <w:rsid w:val="00521541"/>
    <w:rsid w:val="005256C2"/>
    <w:rsid w:val="00526D22"/>
    <w:rsid w:val="0053097C"/>
    <w:rsid w:val="00532258"/>
    <w:rsid w:val="00533F45"/>
    <w:rsid w:val="00540BEF"/>
    <w:rsid w:val="00551F8C"/>
    <w:rsid w:val="00555785"/>
    <w:rsid w:val="00555D98"/>
    <w:rsid w:val="00583521"/>
    <w:rsid w:val="00593BCF"/>
    <w:rsid w:val="005A25CB"/>
    <w:rsid w:val="005A38E1"/>
    <w:rsid w:val="005B6841"/>
    <w:rsid w:val="005B69AD"/>
    <w:rsid w:val="005C3943"/>
    <w:rsid w:val="005C5404"/>
    <w:rsid w:val="005C6D59"/>
    <w:rsid w:val="005D5287"/>
    <w:rsid w:val="005D6227"/>
    <w:rsid w:val="005E1AAF"/>
    <w:rsid w:val="005E65FD"/>
    <w:rsid w:val="005F45A5"/>
    <w:rsid w:val="005F5E30"/>
    <w:rsid w:val="005F6F64"/>
    <w:rsid w:val="005F772C"/>
    <w:rsid w:val="00610A84"/>
    <w:rsid w:val="0061487C"/>
    <w:rsid w:val="00615BE3"/>
    <w:rsid w:val="006332F5"/>
    <w:rsid w:val="00635698"/>
    <w:rsid w:val="00635935"/>
    <w:rsid w:val="00636471"/>
    <w:rsid w:val="0064051F"/>
    <w:rsid w:val="006456AC"/>
    <w:rsid w:val="00653319"/>
    <w:rsid w:val="00665D6A"/>
    <w:rsid w:val="00670D33"/>
    <w:rsid w:val="00673AFF"/>
    <w:rsid w:val="00674E0F"/>
    <w:rsid w:val="006812C0"/>
    <w:rsid w:val="00683C63"/>
    <w:rsid w:val="00686AE5"/>
    <w:rsid w:val="00694839"/>
    <w:rsid w:val="006A10A2"/>
    <w:rsid w:val="006A74AF"/>
    <w:rsid w:val="006B65A4"/>
    <w:rsid w:val="006C4FF0"/>
    <w:rsid w:val="006C5475"/>
    <w:rsid w:val="006D4A0E"/>
    <w:rsid w:val="006D557D"/>
    <w:rsid w:val="006E1641"/>
    <w:rsid w:val="006E5EC1"/>
    <w:rsid w:val="006E7EF0"/>
    <w:rsid w:val="006F6275"/>
    <w:rsid w:val="006F7016"/>
    <w:rsid w:val="00704D59"/>
    <w:rsid w:val="0070759E"/>
    <w:rsid w:val="007121F9"/>
    <w:rsid w:val="0071473A"/>
    <w:rsid w:val="0071612B"/>
    <w:rsid w:val="007233B2"/>
    <w:rsid w:val="00725A6D"/>
    <w:rsid w:val="00732EAF"/>
    <w:rsid w:val="007369C4"/>
    <w:rsid w:val="00737A86"/>
    <w:rsid w:val="00744448"/>
    <w:rsid w:val="00746966"/>
    <w:rsid w:val="00751DC8"/>
    <w:rsid w:val="007609CC"/>
    <w:rsid w:val="0076363B"/>
    <w:rsid w:val="0076437A"/>
    <w:rsid w:val="007653B4"/>
    <w:rsid w:val="007703F0"/>
    <w:rsid w:val="00780524"/>
    <w:rsid w:val="00782604"/>
    <w:rsid w:val="00784DF8"/>
    <w:rsid w:val="00785AD9"/>
    <w:rsid w:val="007B0E25"/>
    <w:rsid w:val="007B4A94"/>
    <w:rsid w:val="007B531D"/>
    <w:rsid w:val="007D134B"/>
    <w:rsid w:val="007D3B0F"/>
    <w:rsid w:val="007E109D"/>
    <w:rsid w:val="007E794A"/>
    <w:rsid w:val="007F0E56"/>
    <w:rsid w:val="007F1067"/>
    <w:rsid w:val="0080273D"/>
    <w:rsid w:val="008043D5"/>
    <w:rsid w:val="00807C16"/>
    <w:rsid w:val="00814014"/>
    <w:rsid w:val="00821ECE"/>
    <w:rsid w:val="00823CF3"/>
    <w:rsid w:val="00824518"/>
    <w:rsid w:val="00826AEF"/>
    <w:rsid w:val="00827EAD"/>
    <w:rsid w:val="00833FA3"/>
    <w:rsid w:val="008443BA"/>
    <w:rsid w:val="00864A90"/>
    <w:rsid w:val="0087396F"/>
    <w:rsid w:val="0088592C"/>
    <w:rsid w:val="0088599F"/>
    <w:rsid w:val="00887D6C"/>
    <w:rsid w:val="00890AEC"/>
    <w:rsid w:val="008926F9"/>
    <w:rsid w:val="00893479"/>
    <w:rsid w:val="00896ABC"/>
    <w:rsid w:val="008A3F3B"/>
    <w:rsid w:val="008B0B07"/>
    <w:rsid w:val="008B20BC"/>
    <w:rsid w:val="008C7146"/>
    <w:rsid w:val="008E7E0E"/>
    <w:rsid w:val="008F091F"/>
    <w:rsid w:val="008F371B"/>
    <w:rsid w:val="008F698E"/>
    <w:rsid w:val="009112B0"/>
    <w:rsid w:val="00912259"/>
    <w:rsid w:val="00912E50"/>
    <w:rsid w:val="00920141"/>
    <w:rsid w:val="00921011"/>
    <w:rsid w:val="0092305F"/>
    <w:rsid w:val="00926355"/>
    <w:rsid w:val="00931590"/>
    <w:rsid w:val="00941340"/>
    <w:rsid w:val="009436A7"/>
    <w:rsid w:val="00946CAF"/>
    <w:rsid w:val="009503C9"/>
    <w:rsid w:val="0096221B"/>
    <w:rsid w:val="0096416F"/>
    <w:rsid w:val="0097180E"/>
    <w:rsid w:val="00986647"/>
    <w:rsid w:val="0099260C"/>
    <w:rsid w:val="009928F5"/>
    <w:rsid w:val="0099442F"/>
    <w:rsid w:val="009973F3"/>
    <w:rsid w:val="009A2B89"/>
    <w:rsid w:val="009B12DC"/>
    <w:rsid w:val="009B222D"/>
    <w:rsid w:val="009C0139"/>
    <w:rsid w:val="009C5B47"/>
    <w:rsid w:val="009D32D0"/>
    <w:rsid w:val="009D4CEE"/>
    <w:rsid w:val="009D7E72"/>
    <w:rsid w:val="009E43ED"/>
    <w:rsid w:val="00A04DB2"/>
    <w:rsid w:val="00A07F98"/>
    <w:rsid w:val="00A15F84"/>
    <w:rsid w:val="00A1630E"/>
    <w:rsid w:val="00A17563"/>
    <w:rsid w:val="00A223EA"/>
    <w:rsid w:val="00A26BC2"/>
    <w:rsid w:val="00A32BB8"/>
    <w:rsid w:val="00A35F0E"/>
    <w:rsid w:val="00A449CC"/>
    <w:rsid w:val="00A44FB9"/>
    <w:rsid w:val="00A52407"/>
    <w:rsid w:val="00A557B5"/>
    <w:rsid w:val="00A55A41"/>
    <w:rsid w:val="00A63AD4"/>
    <w:rsid w:val="00A64A55"/>
    <w:rsid w:val="00A709A2"/>
    <w:rsid w:val="00A80C2A"/>
    <w:rsid w:val="00A85FF1"/>
    <w:rsid w:val="00A9039E"/>
    <w:rsid w:val="00A91666"/>
    <w:rsid w:val="00A91B91"/>
    <w:rsid w:val="00A95436"/>
    <w:rsid w:val="00A97FD5"/>
    <w:rsid w:val="00AA05C2"/>
    <w:rsid w:val="00AA2032"/>
    <w:rsid w:val="00AB0567"/>
    <w:rsid w:val="00AB43DC"/>
    <w:rsid w:val="00AD0C23"/>
    <w:rsid w:val="00AD48A0"/>
    <w:rsid w:val="00AF11F3"/>
    <w:rsid w:val="00B10782"/>
    <w:rsid w:val="00B15E97"/>
    <w:rsid w:val="00B17548"/>
    <w:rsid w:val="00B20087"/>
    <w:rsid w:val="00B21A1B"/>
    <w:rsid w:val="00B220ED"/>
    <w:rsid w:val="00B35F6A"/>
    <w:rsid w:val="00B4521D"/>
    <w:rsid w:val="00B559F9"/>
    <w:rsid w:val="00B56153"/>
    <w:rsid w:val="00B60831"/>
    <w:rsid w:val="00B61C77"/>
    <w:rsid w:val="00B62428"/>
    <w:rsid w:val="00B64D58"/>
    <w:rsid w:val="00B76BF3"/>
    <w:rsid w:val="00B77C1E"/>
    <w:rsid w:val="00B805F2"/>
    <w:rsid w:val="00B80AC1"/>
    <w:rsid w:val="00B80E89"/>
    <w:rsid w:val="00B82EA2"/>
    <w:rsid w:val="00B861F2"/>
    <w:rsid w:val="00B870C2"/>
    <w:rsid w:val="00B87D69"/>
    <w:rsid w:val="00B93365"/>
    <w:rsid w:val="00BA4567"/>
    <w:rsid w:val="00BB0F5A"/>
    <w:rsid w:val="00BB121B"/>
    <w:rsid w:val="00BB1A94"/>
    <w:rsid w:val="00BB38FB"/>
    <w:rsid w:val="00BC7769"/>
    <w:rsid w:val="00BD1030"/>
    <w:rsid w:val="00BD6373"/>
    <w:rsid w:val="00BE1019"/>
    <w:rsid w:val="00BE2C56"/>
    <w:rsid w:val="00BE74CC"/>
    <w:rsid w:val="00BF53A9"/>
    <w:rsid w:val="00C04B58"/>
    <w:rsid w:val="00C06195"/>
    <w:rsid w:val="00C10246"/>
    <w:rsid w:val="00C145D5"/>
    <w:rsid w:val="00C20660"/>
    <w:rsid w:val="00C33D24"/>
    <w:rsid w:val="00C43989"/>
    <w:rsid w:val="00C456FB"/>
    <w:rsid w:val="00C528D6"/>
    <w:rsid w:val="00C607F5"/>
    <w:rsid w:val="00C71A24"/>
    <w:rsid w:val="00C71A74"/>
    <w:rsid w:val="00C72089"/>
    <w:rsid w:val="00C72E9D"/>
    <w:rsid w:val="00C81A2B"/>
    <w:rsid w:val="00C824CD"/>
    <w:rsid w:val="00C94C12"/>
    <w:rsid w:val="00CB7E17"/>
    <w:rsid w:val="00CE0AB9"/>
    <w:rsid w:val="00CE32AD"/>
    <w:rsid w:val="00CF176D"/>
    <w:rsid w:val="00CF203B"/>
    <w:rsid w:val="00CF6C5B"/>
    <w:rsid w:val="00D011FA"/>
    <w:rsid w:val="00D01A4E"/>
    <w:rsid w:val="00D1228D"/>
    <w:rsid w:val="00D12937"/>
    <w:rsid w:val="00D12EC6"/>
    <w:rsid w:val="00D23A43"/>
    <w:rsid w:val="00D35AE9"/>
    <w:rsid w:val="00D40B95"/>
    <w:rsid w:val="00D434E3"/>
    <w:rsid w:val="00D52FAA"/>
    <w:rsid w:val="00D534B5"/>
    <w:rsid w:val="00D54A3B"/>
    <w:rsid w:val="00D61A63"/>
    <w:rsid w:val="00D677F9"/>
    <w:rsid w:val="00D72C97"/>
    <w:rsid w:val="00D75408"/>
    <w:rsid w:val="00D77E24"/>
    <w:rsid w:val="00D77EC1"/>
    <w:rsid w:val="00D917C1"/>
    <w:rsid w:val="00D925B5"/>
    <w:rsid w:val="00DA39A5"/>
    <w:rsid w:val="00DA57D8"/>
    <w:rsid w:val="00DA5D4B"/>
    <w:rsid w:val="00DA628E"/>
    <w:rsid w:val="00DC6A3B"/>
    <w:rsid w:val="00DD0AE6"/>
    <w:rsid w:val="00DD269A"/>
    <w:rsid w:val="00DD4782"/>
    <w:rsid w:val="00DD74CB"/>
    <w:rsid w:val="00DE07F8"/>
    <w:rsid w:val="00DE150F"/>
    <w:rsid w:val="00DE280D"/>
    <w:rsid w:val="00DE3ED7"/>
    <w:rsid w:val="00DE5628"/>
    <w:rsid w:val="00DE595B"/>
    <w:rsid w:val="00DE7FB4"/>
    <w:rsid w:val="00DF2A8C"/>
    <w:rsid w:val="00DF5CEA"/>
    <w:rsid w:val="00DF6322"/>
    <w:rsid w:val="00DF7E84"/>
    <w:rsid w:val="00DF7F17"/>
    <w:rsid w:val="00E02AB9"/>
    <w:rsid w:val="00E0693F"/>
    <w:rsid w:val="00E2421A"/>
    <w:rsid w:val="00E251D4"/>
    <w:rsid w:val="00E27F46"/>
    <w:rsid w:val="00E3004D"/>
    <w:rsid w:val="00E332CF"/>
    <w:rsid w:val="00E346B3"/>
    <w:rsid w:val="00E36A89"/>
    <w:rsid w:val="00E42D2B"/>
    <w:rsid w:val="00E43A04"/>
    <w:rsid w:val="00E46841"/>
    <w:rsid w:val="00E55FD9"/>
    <w:rsid w:val="00E60283"/>
    <w:rsid w:val="00E754CE"/>
    <w:rsid w:val="00E81E1E"/>
    <w:rsid w:val="00E85B57"/>
    <w:rsid w:val="00E9432A"/>
    <w:rsid w:val="00E94841"/>
    <w:rsid w:val="00E965F4"/>
    <w:rsid w:val="00EA3E30"/>
    <w:rsid w:val="00EA514C"/>
    <w:rsid w:val="00EB53F8"/>
    <w:rsid w:val="00EB5BE4"/>
    <w:rsid w:val="00EC15DA"/>
    <w:rsid w:val="00EC3554"/>
    <w:rsid w:val="00EC4354"/>
    <w:rsid w:val="00EC4407"/>
    <w:rsid w:val="00ED1277"/>
    <w:rsid w:val="00ED2389"/>
    <w:rsid w:val="00EE0F7F"/>
    <w:rsid w:val="00EE42C8"/>
    <w:rsid w:val="00EE4806"/>
    <w:rsid w:val="00EE6442"/>
    <w:rsid w:val="00EE68F3"/>
    <w:rsid w:val="00F0382A"/>
    <w:rsid w:val="00F04A33"/>
    <w:rsid w:val="00F06FCC"/>
    <w:rsid w:val="00F07EA4"/>
    <w:rsid w:val="00F10022"/>
    <w:rsid w:val="00F13C9B"/>
    <w:rsid w:val="00F16F20"/>
    <w:rsid w:val="00F1799D"/>
    <w:rsid w:val="00F20AEA"/>
    <w:rsid w:val="00F21897"/>
    <w:rsid w:val="00F21CF3"/>
    <w:rsid w:val="00F27F96"/>
    <w:rsid w:val="00F35D20"/>
    <w:rsid w:val="00F41994"/>
    <w:rsid w:val="00F433CD"/>
    <w:rsid w:val="00F52CC2"/>
    <w:rsid w:val="00F543A1"/>
    <w:rsid w:val="00F55BB5"/>
    <w:rsid w:val="00F57794"/>
    <w:rsid w:val="00F60FBC"/>
    <w:rsid w:val="00F6765B"/>
    <w:rsid w:val="00F77DFA"/>
    <w:rsid w:val="00F801C9"/>
    <w:rsid w:val="00F80594"/>
    <w:rsid w:val="00F811B0"/>
    <w:rsid w:val="00F81EBC"/>
    <w:rsid w:val="00F9210C"/>
    <w:rsid w:val="00F9377F"/>
    <w:rsid w:val="00FA035A"/>
    <w:rsid w:val="00FA057B"/>
    <w:rsid w:val="00FA1889"/>
    <w:rsid w:val="00FA5FF6"/>
    <w:rsid w:val="00FA630A"/>
    <w:rsid w:val="00FB22B8"/>
    <w:rsid w:val="00FC087B"/>
    <w:rsid w:val="00FC0B87"/>
    <w:rsid w:val="00FC2F8A"/>
    <w:rsid w:val="00FD6DDC"/>
    <w:rsid w:val="00FE3EDF"/>
    <w:rsid w:val="00FE4D25"/>
    <w:rsid w:val="00FE6CFD"/>
    <w:rsid w:val="00FF059E"/>
    <w:rsid w:val="00F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4841"/>
  </w:style>
  <w:style w:type="paragraph" w:styleId="Nagwek1">
    <w:name w:val="heading 1"/>
    <w:basedOn w:val="Normalny"/>
    <w:next w:val="Normalny"/>
    <w:link w:val="Nagwek1Znak"/>
    <w:uiPriority w:val="9"/>
    <w:qFormat/>
    <w:rsid w:val="00A26BC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665D6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610A84"/>
    <w:pPr>
      <w:keepNext/>
      <w:keepLines/>
      <w:spacing w:before="200" w:after="0"/>
      <w:outlineLvl w:val="2"/>
    </w:pPr>
    <w:rPr>
      <w:rFonts w:asciiTheme="majorHAnsi" w:eastAsiaTheme="majorEastAsia" w:hAnsiTheme="majorHAnsi" w:cstheme="majorBidi"/>
      <w:b/>
      <w:bCs/>
      <w:color w:val="4472C4" w:themeColor="accent1"/>
    </w:rPr>
  </w:style>
  <w:style w:type="paragraph" w:styleId="Nagwek5">
    <w:name w:val="heading 5"/>
    <w:basedOn w:val="Normalny"/>
    <w:next w:val="Normalny"/>
    <w:link w:val="Nagwek5Znak"/>
    <w:uiPriority w:val="9"/>
    <w:semiHidden/>
    <w:unhideWhenUsed/>
    <w:qFormat/>
    <w:rsid w:val="00DF2A8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Akapit z listą5"/>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Akapit z listą5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6BC2"/>
    <w:rPr>
      <w:rFonts w:asciiTheme="majorHAnsi" w:eastAsiaTheme="majorEastAsia" w:hAnsiTheme="majorHAnsi" w:cstheme="majorBidi"/>
      <w:b/>
      <w:bCs/>
      <w:color w:val="2F5496" w:themeColor="accent1" w:themeShade="BF"/>
      <w:sz w:val="28"/>
      <w:szCs w:val="28"/>
    </w:rPr>
  </w:style>
  <w:style w:type="character" w:customStyle="1" w:styleId="TekstprzypisudolnegoZnak">
    <w:name w:val="Tekst przypisu dolnego Znak"/>
    <w:link w:val="Tekstprzypisudolnego"/>
    <w:uiPriority w:val="99"/>
    <w:qFormat/>
    <w:rsid w:val="00782604"/>
    <w:rPr>
      <w:rFonts w:ascii="Calibri" w:eastAsia="Calibri" w:hAnsi="Calibri" w:cs="Times New Roman"/>
      <w:sz w:val="20"/>
      <w:szCs w:val="20"/>
    </w:rPr>
  </w:style>
  <w:style w:type="paragraph" w:styleId="Tekstprzypisudolnego">
    <w:name w:val="footnote text"/>
    <w:basedOn w:val="Normalny"/>
    <w:link w:val="TekstprzypisudolnegoZnak"/>
    <w:uiPriority w:val="99"/>
    <w:unhideWhenUsed/>
    <w:qFormat/>
    <w:rsid w:val="00782604"/>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uiPriority w:val="99"/>
    <w:semiHidden/>
    <w:rsid w:val="00782604"/>
    <w:rPr>
      <w:sz w:val="20"/>
      <w:szCs w:val="20"/>
    </w:rPr>
  </w:style>
  <w:style w:type="character" w:styleId="Odwoaniedokomentarza">
    <w:name w:val="annotation reference"/>
    <w:basedOn w:val="Domylnaczcionkaakapitu"/>
    <w:uiPriority w:val="99"/>
    <w:semiHidden/>
    <w:unhideWhenUsed/>
    <w:rsid w:val="00F9210C"/>
    <w:rPr>
      <w:sz w:val="16"/>
      <w:szCs w:val="16"/>
    </w:rPr>
  </w:style>
  <w:style w:type="paragraph" w:styleId="Tekstkomentarza">
    <w:name w:val="annotation text"/>
    <w:basedOn w:val="Normalny"/>
    <w:link w:val="TekstkomentarzaZnak"/>
    <w:uiPriority w:val="99"/>
    <w:semiHidden/>
    <w:unhideWhenUsed/>
    <w:rsid w:val="00F921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10C"/>
    <w:rPr>
      <w:sz w:val="20"/>
      <w:szCs w:val="20"/>
    </w:rPr>
  </w:style>
  <w:style w:type="paragraph" w:styleId="Tematkomentarza">
    <w:name w:val="annotation subject"/>
    <w:basedOn w:val="Tekstkomentarza"/>
    <w:next w:val="Tekstkomentarza"/>
    <w:link w:val="TematkomentarzaZnak"/>
    <w:uiPriority w:val="99"/>
    <w:semiHidden/>
    <w:unhideWhenUsed/>
    <w:rsid w:val="00F9210C"/>
    <w:rPr>
      <w:b/>
      <w:bCs/>
    </w:rPr>
  </w:style>
  <w:style w:type="character" w:customStyle="1" w:styleId="TematkomentarzaZnak">
    <w:name w:val="Temat komentarza Znak"/>
    <w:basedOn w:val="TekstkomentarzaZnak"/>
    <w:link w:val="Tematkomentarza"/>
    <w:uiPriority w:val="99"/>
    <w:semiHidden/>
    <w:rsid w:val="00F9210C"/>
    <w:rPr>
      <w:b/>
      <w:bCs/>
      <w:sz w:val="20"/>
      <w:szCs w:val="20"/>
    </w:rPr>
  </w:style>
  <w:style w:type="character" w:styleId="Pogrubienie">
    <w:name w:val="Strong"/>
    <w:basedOn w:val="Domylnaczcionkaakapitu"/>
    <w:uiPriority w:val="22"/>
    <w:qFormat/>
    <w:rsid w:val="00540BEF"/>
    <w:rPr>
      <w:b/>
      <w:bCs/>
    </w:rPr>
  </w:style>
  <w:style w:type="character" w:customStyle="1" w:styleId="Nagwek2Znak">
    <w:name w:val="Nagłówek 2 Znak"/>
    <w:basedOn w:val="Domylnaczcionkaakapitu"/>
    <w:link w:val="Nagwek2"/>
    <w:uiPriority w:val="9"/>
    <w:rsid w:val="00665D6A"/>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610A84"/>
    <w:rPr>
      <w:rFonts w:asciiTheme="majorHAnsi" w:eastAsiaTheme="majorEastAsia" w:hAnsiTheme="majorHAnsi" w:cstheme="majorBidi"/>
      <w:b/>
      <w:bCs/>
      <w:color w:val="4472C4" w:themeColor="accent1"/>
    </w:rPr>
  </w:style>
  <w:style w:type="character" w:customStyle="1" w:styleId="e24kjd">
    <w:name w:val="e24kjd"/>
    <w:basedOn w:val="Domylnaczcionkaakapitu"/>
    <w:qFormat/>
    <w:rsid w:val="00B60831"/>
  </w:style>
  <w:style w:type="paragraph" w:customStyle="1" w:styleId="Default">
    <w:name w:val="Default"/>
    <w:rsid w:val="00200D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200DB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0DB2"/>
    <w:rPr>
      <w:sz w:val="20"/>
      <w:szCs w:val="20"/>
    </w:rPr>
  </w:style>
  <w:style w:type="character" w:styleId="Odwoanieprzypisukocowego">
    <w:name w:val="endnote reference"/>
    <w:basedOn w:val="Domylnaczcionkaakapitu"/>
    <w:uiPriority w:val="99"/>
    <w:semiHidden/>
    <w:unhideWhenUsed/>
    <w:rsid w:val="00200DB2"/>
    <w:rPr>
      <w:vertAlign w:val="superscript"/>
    </w:rPr>
  </w:style>
  <w:style w:type="character" w:styleId="Odwoanieprzypisudolnego">
    <w:name w:val="footnote reference"/>
    <w:basedOn w:val="Domylnaczcionkaakapitu"/>
    <w:uiPriority w:val="99"/>
    <w:semiHidden/>
    <w:unhideWhenUsed/>
    <w:rsid w:val="00243E90"/>
    <w:rPr>
      <w:vertAlign w:val="superscript"/>
    </w:rPr>
  </w:style>
  <w:style w:type="character" w:styleId="Wyrnienieintensywne">
    <w:name w:val="Intense Emphasis"/>
    <w:basedOn w:val="Domylnaczcionkaakapitu"/>
    <w:uiPriority w:val="21"/>
    <w:qFormat/>
    <w:rsid w:val="000326D3"/>
    <w:rPr>
      <w:b/>
      <w:bCs/>
      <w:i/>
      <w:iCs/>
      <w:color w:val="4472C4" w:themeColor="accent1"/>
    </w:rPr>
  </w:style>
  <w:style w:type="character" w:styleId="Uwydatnienie">
    <w:name w:val="Emphasis"/>
    <w:basedOn w:val="Domylnaczcionkaakapitu"/>
    <w:uiPriority w:val="20"/>
    <w:qFormat/>
    <w:rsid w:val="000326D3"/>
    <w:rPr>
      <w:i/>
      <w:iCs/>
    </w:rPr>
  </w:style>
  <w:style w:type="paragraph" w:styleId="Podtytu">
    <w:name w:val="Subtitle"/>
    <w:basedOn w:val="Normalny"/>
    <w:next w:val="Normalny"/>
    <w:link w:val="PodtytuZnak"/>
    <w:uiPriority w:val="11"/>
    <w:qFormat/>
    <w:rsid w:val="0078052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780524"/>
    <w:rPr>
      <w:rFonts w:asciiTheme="majorHAnsi" w:eastAsiaTheme="majorEastAsia" w:hAnsiTheme="majorHAnsi" w:cstheme="majorBidi"/>
      <w:i/>
      <w:iCs/>
      <w:color w:val="4472C4" w:themeColor="accent1"/>
      <w:spacing w:val="15"/>
      <w:sz w:val="24"/>
      <w:szCs w:val="24"/>
    </w:rPr>
  </w:style>
  <w:style w:type="paragraph" w:styleId="NormalnyWeb">
    <w:name w:val="Normal (Web)"/>
    <w:basedOn w:val="Normalny"/>
    <w:uiPriority w:val="99"/>
    <w:semiHidden/>
    <w:unhideWhenUsed/>
    <w:rsid w:val="00DF2A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uiPriority w:val="9"/>
    <w:semiHidden/>
    <w:rsid w:val="00DF2A8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1645">
      <w:bodyDiv w:val="1"/>
      <w:marLeft w:val="0"/>
      <w:marRight w:val="0"/>
      <w:marTop w:val="0"/>
      <w:marBottom w:val="0"/>
      <w:divBdr>
        <w:top w:val="none" w:sz="0" w:space="0" w:color="auto"/>
        <w:left w:val="none" w:sz="0" w:space="0" w:color="auto"/>
        <w:bottom w:val="none" w:sz="0" w:space="0" w:color="auto"/>
        <w:right w:val="none" w:sz="0" w:space="0" w:color="auto"/>
      </w:divBdr>
    </w:div>
    <w:div w:id="33359598">
      <w:bodyDiv w:val="1"/>
      <w:marLeft w:val="0"/>
      <w:marRight w:val="0"/>
      <w:marTop w:val="0"/>
      <w:marBottom w:val="0"/>
      <w:divBdr>
        <w:top w:val="none" w:sz="0" w:space="0" w:color="auto"/>
        <w:left w:val="none" w:sz="0" w:space="0" w:color="auto"/>
        <w:bottom w:val="none" w:sz="0" w:space="0" w:color="auto"/>
        <w:right w:val="none" w:sz="0" w:space="0" w:color="auto"/>
      </w:divBdr>
    </w:div>
    <w:div w:id="43139331">
      <w:bodyDiv w:val="1"/>
      <w:marLeft w:val="0"/>
      <w:marRight w:val="0"/>
      <w:marTop w:val="0"/>
      <w:marBottom w:val="0"/>
      <w:divBdr>
        <w:top w:val="none" w:sz="0" w:space="0" w:color="auto"/>
        <w:left w:val="none" w:sz="0" w:space="0" w:color="auto"/>
        <w:bottom w:val="none" w:sz="0" w:space="0" w:color="auto"/>
        <w:right w:val="none" w:sz="0" w:space="0" w:color="auto"/>
      </w:divBdr>
    </w:div>
    <w:div w:id="370690600">
      <w:bodyDiv w:val="1"/>
      <w:marLeft w:val="0"/>
      <w:marRight w:val="0"/>
      <w:marTop w:val="0"/>
      <w:marBottom w:val="0"/>
      <w:divBdr>
        <w:top w:val="none" w:sz="0" w:space="0" w:color="auto"/>
        <w:left w:val="none" w:sz="0" w:space="0" w:color="auto"/>
        <w:bottom w:val="none" w:sz="0" w:space="0" w:color="auto"/>
        <w:right w:val="none" w:sz="0" w:space="0" w:color="auto"/>
      </w:divBdr>
      <w:divsChild>
        <w:div w:id="1487091410">
          <w:marLeft w:val="0"/>
          <w:marRight w:val="0"/>
          <w:marTop w:val="0"/>
          <w:marBottom w:val="0"/>
          <w:divBdr>
            <w:top w:val="none" w:sz="0" w:space="0" w:color="auto"/>
            <w:left w:val="none" w:sz="0" w:space="0" w:color="auto"/>
            <w:bottom w:val="none" w:sz="0" w:space="0" w:color="auto"/>
            <w:right w:val="none" w:sz="0" w:space="0" w:color="auto"/>
          </w:divBdr>
          <w:divsChild>
            <w:div w:id="446314334">
              <w:marLeft w:val="0"/>
              <w:marRight w:val="0"/>
              <w:marTop w:val="0"/>
              <w:marBottom w:val="0"/>
              <w:divBdr>
                <w:top w:val="none" w:sz="0" w:space="0" w:color="auto"/>
                <w:left w:val="none" w:sz="0" w:space="0" w:color="auto"/>
                <w:bottom w:val="none" w:sz="0" w:space="0" w:color="auto"/>
                <w:right w:val="none" w:sz="0" w:space="0" w:color="auto"/>
              </w:divBdr>
            </w:div>
            <w:div w:id="488598398">
              <w:marLeft w:val="0"/>
              <w:marRight w:val="0"/>
              <w:marTop w:val="0"/>
              <w:marBottom w:val="0"/>
              <w:divBdr>
                <w:top w:val="none" w:sz="0" w:space="0" w:color="auto"/>
                <w:left w:val="none" w:sz="0" w:space="0" w:color="auto"/>
                <w:bottom w:val="none" w:sz="0" w:space="0" w:color="auto"/>
                <w:right w:val="none" w:sz="0" w:space="0" w:color="auto"/>
              </w:divBdr>
            </w:div>
          </w:divsChild>
        </w:div>
        <w:div w:id="1811239749">
          <w:marLeft w:val="0"/>
          <w:marRight w:val="0"/>
          <w:marTop w:val="0"/>
          <w:marBottom w:val="0"/>
          <w:divBdr>
            <w:top w:val="none" w:sz="0" w:space="0" w:color="auto"/>
            <w:left w:val="none" w:sz="0" w:space="0" w:color="auto"/>
            <w:bottom w:val="none" w:sz="0" w:space="0" w:color="auto"/>
            <w:right w:val="none" w:sz="0" w:space="0" w:color="auto"/>
          </w:divBdr>
          <w:divsChild>
            <w:div w:id="712534223">
              <w:marLeft w:val="0"/>
              <w:marRight w:val="0"/>
              <w:marTop w:val="0"/>
              <w:marBottom w:val="0"/>
              <w:divBdr>
                <w:top w:val="none" w:sz="0" w:space="0" w:color="auto"/>
                <w:left w:val="none" w:sz="0" w:space="0" w:color="auto"/>
                <w:bottom w:val="none" w:sz="0" w:space="0" w:color="auto"/>
                <w:right w:val="none" w:sz="0" w:space="0" w:color="auto"/>
              </w:divBdr>
            </w:div>
            <w:div w:id="1933275420">
              <w:marLeft w:val="0"/>
              <w:marRight w:val="0"/>
              <w:marTop w:val="0"/>
              <w:marBottom w:val="0"/>
              <w:divBdr>
                <w:top w:val="none" w:sz="0" w:space="0" w:color="auto"/>
                <w:left w:val="none" w:sz="0" w:space="0" w:color="auto"/>
                <w:bottom w:val="none" w:sz="0" w:space="0" w:color="auto"/>
                <w:right w:val="none" w:sz="0" w:space="0" w:color="auto"/>
              </w:divBdr>
            </w:div>
          </w:divsChild>
        </w:div>
        <w:div w:id="600913638">
          <w:marLeft w:val="0"/>
          <w:marRight w:val="0"/>
          <w:marTop w:val="0"/>
          <w:marBottom w:val="0"/>
          <w:divBdr>
            <w:top w:val="none" w:sz="0" w:space="0" w:color="auto"/>
            <w:left w:val="none" w:sz="0" w:space="0" w:color="auto"/>
            <w:bottom w:val="none" w:sz="0" w:space="0" w:color="auto"/>
            <w:right w:val="none" w:sz="0" w:space="0" w:color="auto"/>
          </w:divBdr>
          <w:divsChild>
            <w:div w:id="295986061">
              <w:marLeft w:val="0"/>
              <w:marRight w:val="0"/>
              <w:marTop w:val="0"/>
              <w:marBottom w:val="0"/>
              <w:divBdr>
                <w:top w:val="none" w:sz="0" w:space="0" w:color="auto"/>
                <w:left w:val="none" w:sz="0" w:space="0" w:color="auto"/>
                <w:bottom w:val="none" w:sz="0" w:space="0" w:color="auto"/>
                <w:right w:val="none" w:sz="0" w:space="0" w:color="auto"/>
              </w:divBdr>
            </w:div>
            <w:div w:id="1221550878">
              <w:marLeft w:val="0"/>
              <w:marRight w:val="0"/>
              <w:marTop w:val="0"/>
              <w:marBottom w:val="0"/>
              <w:divBdr>
                <w:top w:val="none" w:sz="0" w:space="0" w:color="auto"/>
                <w:left w:val="none" w:sz="0" w:space="0" w:color="auto"/>
                <w:bottom w:val="none" w:sz="0" w:space="0" w:color="auto"/>
                <w:right w:val="none" w:sz="0" w:space="0" w:color="auto"/>
              </w:divBdr>
            </w:div>
          </w:divsChild>
        </w:div>
        <w:div w:id="1526793509">
          <w:marLeft w:val="0"/>
          <w:marRight w:val="0"/>
          <w:marTop w:val="0"/>
          <w:marBottom w:val="0"/>
          <w:divBdr>
            <w:top w:val="none" w:sz="0" w:space="0" w:color="auto"/>
            <w:left w:val="none" w:sz="0" w:space="0" w:color="auto"/>
            <w:bottom w:val="none" w:sz="0" w:space="0" w:color="auto"/>
            <w:right w:val="none" w:sz="0" w:space="0" w:color="auto"/>
          </w:divBdr>
          <w:divsChild>
            <w:div w:id="464201050">
              <w:marLeft w:val="0"/>
              <w:marRight w:val="0"/>
              <w:marTop w:val="0"/>
              <w:marBottom w:val="0"/>
              <w:divBdr>
                <w:top w:val="none" w:sz="0" w:space="0" w:color="auto"/>
                <w:left w:val="none" w:sz="0" w:space="0" w:color="auto"/>
                <w:bottom w:val="none" w:sz="0" w:space="0" w:color="auto"/>
                <w:right w:val="none" w:sz="0" w:space="0" w:color="auto"/>
              </w:divBdr>
            </w:div>
            <w:div w:id="2117167184">
              <w:marLeft w:val="0"/>
              <w:marRight w:val="0"/>
              <w:marTop w:val="0"/>
              <w:marBottom w:val="0"/>
              <w:divBdr>
                <w:top w:val="none" w:sz="0" w:space="0" w:color="auto"/>
                <w:left w:val="none" w:sz="0" w:space="0" w:color="auto"/>
                <w:bottom w:val="none" w:sz="0" w:space="0" w:color="auto"/>
                <w:right w:val="none" w:sz="0" w:space="0" w:color="auto"/>
              </w:divBdr>
            </w:div>
          </w:divsChild>
        </w:div>
        <w:div w:id="1531651738">
          <w:marLeft w:val="0"/>
          <w:marRight w:val="0"/>
          <w:marTop w:val="0"/>
          <w:marBottom w:val="0"/>
          <w:divBdr>
            <w:top w:val="none" w:sz="0" w:space="0" w:color="auto"/>
            <w:left w:val="none" w:sz="0" w:space="0" w:color="auto"/>
            <w:bottom w:val="none" w:sz="0" w:space="0" w:color="auto"/>
            <w:right w:val="none" w:sz="0" w:space="0" w:color="auto"/>
          </w:divBdr>
          <w:divsChild>
            <w:div w:id="1968856758">
              <w:marLeft w:val="0"/>
              <w:marRight w:val="0"/>
              <w:marTop w:val="0"/>
              <w:marBottom w:val="0"/>
              <w:divBdr>
                <w:top w:val="none" w:sz="0" w:space="0" w:color="auto"/>
                <w:left w:val="none" w:sz="0" w:space="0" w:color="auto"/>
                <w:bottom w:val="none" w:sz="0" w:space="0" w:color="auto"/>
                <w:right w:val="none" w:sz="0" w:space="0" w:color="auto"/>
              </w:divBdr>
            </w:div>
            <w:div w:id="133569627">
              <w:marLeft w:val="0"/>
              <w:marRight w:val="0"/>
              <w:marTop w:val="0"/>
              <w:marBottom w:val="0"/>
              <w:divBdr>
                <w:top w:val="none" w:sz="0" w:space="0" w:color="auto"/>
                <w:left w:val="none" w:sz="0" w:space="0" w:color="auto"/>
                <w:bottom w:val="none" w:sz="0" w:space="0" w:color="auto"/>
                <w:right w:val="none" w:sz="0" w:space="0" w:color="auto"/>
              </w:divBdr>
            </w:div>
          </w:divsChild>
        </w:div>
        <w:div w:id="1534148640">
          <w:marLeft w:val="0"/>
          <w:marRight w:val="0"/>
          <w:marTop w:val="0"/>
          <w:marBottom w:val="0"/>
          <w:divBdr>
            <w:top w:val="none" w:sz="0" w:space="0" w:color="auto"/>
            <w:left w:val="none" w:sz="0" w:space="0" w:color="auto"/>
            <w:bottom w:val="none" w:sz="0" w:space="0" w:color="auto"/>
            <w:right w:val="none" w:sz="0" w:space="0" w:color="auto"/>
          </w:divBdr>
          <w:divsChild>
            <w:div w:id="1913617927">
              <w:marLeft w:val="0"/>
              <w:marRight w:val="0"/>
              <w:marTop w:val="0"/>
              <w:marBottom w:val="0"/>
              <w:divBdr>
                <w:top w:val="none" w:sz="0" w:space="0" w:color="auto"/>
                <w:left w:val="none" w:sz="0" w:space="0" w:color="auto"/>
                <w:bottom w:val="none" w:sz="0" w:space="0" w:color="auto"/>
                <w:right w:val="none" w:sz="0" w:space="0" w:color="auto"/>
              </w:divBdr>
            </w:div>
            <w:div w:id="213464137">
              <w:marLeft w:val="0"/>
              <w:marRight w:val="0"/>
              <w:marTop w:val="0"/>
              <w:marBottom w:val="0"/>
              <w:divBdr>
                <w:top w:val="none" w:sz="0" w:space="0" w:color="auto"/>
                <w:left w:val="none" w:sz="0" w:space="0" w:color="auto"/>
                <w:bottom w:val="none" w:sz="0" w:space="0" w:color="auto"/>
                <w:right w:val="none" w:sz="0" w:space="0" w:color="auto"/>
              </w:divBdr>
            </w:div>
          </w:divsChild>
        </w:div>
        <w:div w:id="693926331">
          <w:marLeft w:val="0"/>
          <w:marRight w:val="0"/>
          <w:marTop w:val="0"/>
          <w:marBottom w:val="0"/>
          <w:divBdr>
            <w:top w:val="none" w:sz="0" w:space="0" w:color="auto"/>
            <w:left w:val="none" w:sz="0" w:space="0" w:color="auto"/>
            <w:bottom w:val="none" w:sz="0" w:space="0" w:color="auto"/>
            <w:right w:val="none" w:sz="0" w:space="0" w:color="auto"/>
          </w:divBdr>
          <w:divsChild>
            <w:div w:id="350300373">
              <w:marLeft w:val="0"/>
              <w:marRight w:val="0"/>
              <w:marTop w:val="0"/>
              <w:marBottom w:val="0"/>
              <w:divBdr>
                <w:top w:val="none" w:sz="0" w:space="0" w:color="auto"/>
                <w:left w:val="none" w:sz="0" w:space="0" w:color="auto"/>
                <w:bottom w:val="none" w:sz="0" w:space="0" w:color="auto"/>
                <w:right w:val="none" w:sz="0" w:space="0" w:color="auto"/>
              </w:divBdr>
            </w:div>
            <w:div w:id="120340636">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2031494139">
              <w:marLeft w:val="0"/>
              <w:marRight w:val="0"/>
              <w:marTop w:val="0"/>
              <w:marBottom w:val="0"/>
              <w:divBdr>
                <w:top w:val="none" w:sz="0" w:space="0" w:color="auto"/>
                <w:left w:val="none" w:sz="0" w:space="0" w:color="auto"/>
                <w:bottom w:val="none" w:sz="0" w:space="0" w:color="auto"/>
                <w:right w:val="none" w:sz="0" w:space="0" w:color="auto"/>
              </w:divBdr>
              <w:divsChild>
                <w:div w:id="589314577">
                  <w:marLeft w:val="0"/>
                  <w:marRight w:val="0"/>
                  <w:marTop w:val="0"/>
                  <w:marBottom w:val="0"/>
                  <w:divBdr>
                    <w:top w:val="none" w:sz="0" w:space="0" w:color="auto"/>
                    <w:left w:val="none" w:sz="0" w:space="0" w:color="auto"/>
                    <w:bottom w:val="none" w:sz="0" w:space="0" w:color="auto"/>
                    <w:right w:val="none" w:sz="0" w:space="0" w:color="auto"/>
                  </w:divBdr>
                </w:div>
                <w:div w:id="969743805">
                  <w:marLeft w:val="0"/>
                  <w:marRight w:val="0"/>
                  <w:marTop w:val="0"/>
                  <w:marBottom w:val="0"/>
                  <w:divBdr>
                    <w:top w:val="none" w:sz="0" w:space="0" w:color="auto"/>
                    <w:left w:val="none" w:sz="0" w:space="0" w:color="auto"/>
                    <w:bottom w:val="none" w:sz="0" w:space="0" w:color="auto"/>
                    <w:right w:val="none" w:sz="0" w:space="0" w:color="auto"/>
                  </w:divBdr>
                </w:div>
              </w:divsChild>
            </w:div>
            <w:div w:id="1119451133">
              <w:marLeft w:val="0"/>
              <w:marRight w:val="0"/>
              <w:marTop w:val="0"/>
              <w:marBottom w:val="0"/>
              <w:divBdr>
                <w:top w:val="none" w:sz="0" w:space="0" w:color="auto"/>
                <w:left w:val="none" w:sz="0" w:space="0" w:color="auto"/>
                <w:bottom w:val="none" w:sz="0" w:space="0" w:color="auto"/>
                <w:right w:val="none" w:sz="0" w:space="0" w:color="auto"/>
              </w:divBdr>
              <w:divsChild>
                <w:div w:id="1767186773">
                  <w:marLeft w:val="0"/>
                  <w:marRight w:val="0"/>
                  <w:marTop w:val="0"/>
                  <w:marBottom w:val="0"/>
                  <w:divBdr>
                    <w:top w:val="none" w:sz="0" w:space="0" w:color="auto"/>
                    <w:left w:val="none" w:sz="0" w:space="0" w:color="auto"/>
                    <w:bottom w:val="none" w:sz="0" w:space="0" w:color="auto"/>
                    <w:right w:val="none" w:sz="0" w:space="0" w:color="auto"/>
                  </w:divBdr>
                </w:div>
                <w:div w:id="1073507567">
                  <w:marLeft w:val="0"/>
                  <w:marRight w:val="0"/>
                  <w:marTop w:val="0"/>
                  <w:marBottom w:val="0"/>
                  <w:divBdr>
                    <w:top w:val="none" w:sz="0" w:space="0" w:color="auto"/>
                    <w:left w:val="none" w:sz="0" w:space="0" w:color="auto"/>
                    <w:bottom w:val="none" w:sz="0" w:space="0" w:color="auto"/>
                    <w:right w:val="none" w:sz="0" w:space="0" w:color="auto"/>
                  </w:divBdr>
                </w:div>
              </w:divsChild>
            </w:div>
            <w:div w:id="759444764">
              <w:marLeft w:val="0"/>
              <w:marRight w:val="0"/>
              <w:marTop w:val="0"/>
              <w:marBottom w:val="0"/>
              <w:divBdr>
                <w:top w:val="none" w:sz="0" w:space="0" w:color="auto"/>
                <w:left w:val="none" w:sz="0" w:space="0" w:color="auto"/>
                <w:bottom w:val="none" w:sz="0" w:space="0" w:color="auto"/>
                <w:right w:val="none" w:sz="0" w:space="0" w:color="auto"/>
              </w:divBdr>
              <w:divsChild>
                <w:div w:id="1053625748">
                  <w:marLeft w:val="0"/>
                  <w:marRight w:val="0"/>
                  <w:marTop w:val="0"/>
                  <w:marBottom w:val="0"/>
                  <w:divBdr>
                    <w:top w:val="none" w:sz="0" w:space="0" w:color="auto"/>
                    <w:left w:val="none" w:sz="0" w:space="0" w:color="auto"/>
                    <w:bottom w:val="none" w:sz="0" w:space="0" w:color="auto"/>
                    <w:right w:val="none" w:sz="0" w:space="0" w:color="auto"/>
                  </w:divBdr>
                </w:div>
                <w:div w:id="41448921">
                  <w:marLeft w:val="0"/>
                  <w:marRight w:val="0"/>
                  <w:marTop w:val="0"/>
                  <w:marBottom w:val="0"/>
                  <w:divBdr>
                    <w:top w:val="none" w:sz="0" w:space="0" w:color="auto"/>
                    <w:left w:val="none" w:sz="0" w:space="0" w:color="auto"/>
                    <w:bottom w:val="none" w:sz="0" w:space="0" w:color="auto"/>
                    <w:right w:val="none" w:sz="0" w:space="0" w:color="auto"/>
                  </w:divBdr>
                </w:div>
              </w:divsChild>
            </w:div>
            <w:div w:id="144396540">
              <w:marLeft w:val="0"/>
              <w:marRight w:val="0"/>
              <w:marTop w:val="0"/>
              <w:marBottom w:val="0"/>
              <w:divBdr>
                <w:top w:val="none" w:sz="0" w:space="0" w:color="auto"/>
                <w:left w:val="none" w:sz="0" w:space="0" w:color="auto"/>
                <w:bottom w:val="none" w:sz="0" w:space="0" w:color="auto"/>
                <w:right w:val="none" w:sz="0" w:space="0" w:color="auto"/>
              </w:divBdr>
              <w:divsChild>
                <w:div w:id="1732265473">
                  <w:marLeft w:val="0"/>
                  <w:marRight w:val="0"/>
                  <w:marTop w:val="0"/>
                  <w:marBottom w:val="0"/>
                  <w:divBdr>
                    <w:top w:val="none" w:sz="0" w:space="0" w:color="auto"/>
                    <w:left w:val="none" w:sz="0" w:space="0" w:color="auto"/>
                    <w:bottom w:val="none" w:sz="0" w:space="0" w:color="auto"/>
                    <w:right w:val="none" w:sz="0" w:space="0" w:color="auto"/>
                  </w:divBdr>
                </w:div>
                <w:div w:id="955722011">
                  <w:marLeft w:val="0"/>
                  <w:marRight w:val="0"/>
                  <w:marTop w:val="0"/>
                  <w:marBottom w:val="0"/>
                  <w:divBdr>
                    <w:top w:val="none" w:sz="0" w:space="0" w:color="auto"/>
                    <w:left w:val="none" w:sz="0" w:space="0" w:color="auto"/>
                    <w:bottom w:val="none" w:sz="0" w:space="0" w:color="auto"/>
                    <w:right w:val="none" w:sz="0" w:space="0" w:color="auto"/>
                  </w:divBdr>
                </w:div>
              </w:divsChild>
            </w:div>
            <w:div w:id="1901087212">
              <w:marLeft w:val="0"/>
              <w:marRight w:val="0"/>
              <w:marTop w:val="0"/>
              <w:marBottom w:val="0"/>
              <w:divBdr>
                <w:top w:val="none" w:sz="0" w:space="0" w:color="auto"/>
                <w:left w:val="none" w:sz="0" w:space="0" w:color="auto"/>
                <w:bottom w:val="none" w:sz="0" w:space="0" w:color="auto"/>
                <w:right w:val="none" w:sz="0" w:space="0" w:color="auto"/>
              </w:divBdr>
              <w:divsChild>
                <w:div w:id="1764759079">
                  <w:marLeft w:val="0"/>
                  <w:marRight w:val="0"/>
                  <w:marTop w:val="0"/>
                  <w:marBottom w:val="0"/>
                  <w:divBdr>
                    <w:top w:val="none" w:sz="0" w:space="0" w:color="auto"/>
                    <w:left w:val="none" w:sz="0" w:space="0" w:color="auto"/>
                    <w:bottom w:val="none" w:sz="0" w:space="0" w:color="auto"/>
                    <w:right w:val="none" w:sz="0" w:space="0" w:color="auto"/>
                  </w:divBdr>
                </w:div>
                <w:div w:id="1636793025">
                  <w:marLeft w:val="0"/>
                  <w:marRight w:val="0"/>
                  <w:marTop w:val="0"/>
                  <w:marBottom w:val="0"/>
                  <w:divBdr>
                    <w:top w:val="none" w:sz="0" w:space="0" w:color="auto"/>
                    <w:left w:val="none" w:sz="0" w:space="0" w:color="auto"/>
                    <w:bottom w:val="none" w:sz="0" w:space="0" w:color="auto"/>
                    <w:right w:val="none" w:sz="0" w:space="0" w:color="auto"/>
                  </w:divBdr>
                </w:div>
              </w:divsChild>
            </w:div>
            <w:div w:id="238174441">
              <w:marLeft w:val="0"/>
              <w:marRight w:val="0"/>
              <w:marTop w:val="0"/>
              <w:marBottom w:val="0"/>
              <w:divBdr>
                <w:top w:val="none" w:sz="0" w:space="0" w:color="auto"/>
                <w:left w:val="none" w:sz="0" w:space="0" w:color="auto"/>
                <w:bottom w:val="none" w:sz="0" w:space="0" w:color="auto"/>
                <w:right w:val="none" w:sz="0" w:space="0" w:color="auto"/>
              </w:divBdr>
              <w:divsChild>
                <w:div w:id="271322096">
                  <w:marLeft w:val="0"/>
                  <w:marRight w:val="0"/>
                  <w:marTop w:val="0"/>
                  <w:marBottom w:val="0"/>
                  <w:divBdr>
                    <w:top w:val="none" w:sz="0" w:space="0" w:color="auto"/>
                    <w:left w:val="none" w:sz="0" w:space="0" w:color="auto"/>
                    <w:bottom w:val="none" w:sz="0" w:space="0" w:color="auto"/>
                    <w:right w:val="none" w:sz="0" w:space="0" w:color="auto"/>
                  </w:divBdr>
                </w:div>
                <w:div w:id="258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72412">
          <w:marLeft w:val="0"/>
          <w:marRight w:val="0"/>
          <w:marTop w:val="0"/>
          <w:marBottom w:val="0"/>
          <w:divBdr>
            <w:top w:val="none" w:sz="0" w:space="0" w:color="auto"/>
            <w:left w:val="none" w:sz="0" w:space="0" w:color="auto"/>
            <w:bottom w:val="none" w:sz="0" w:space="0" w:color="auto"/>
            <w:right w:val="none" w:sz="0" w:space="0" w:color="auto"/>
          </w:divBdr>
          <w:divsChild>
            <w:div w:id="761071397">
              <w:marLeft w:val="0"/>
              <w:marRight w:val="0"/>
              <w:marTop w:val="0"/>
              <w:marBottom w:val="0"/>
              <w:divBdr>
                <w:top w:val="none" w:sz="0" w:space="0" w:color="auto"/>
                <w:left w:val="none" w:sz="0" w:space="0" w:color="auto"/>
                <w:bottom w:val="none" w:sz="0" w:space="0" w:color="auto"/>
                <w:right w:val="none" w:sz="0" w:space="0" w:color="auto"/>
              </w:divBdr>
              <w:divsChild>
                <w:div w:id="1446927727">
                  <w:marLeft w:val="0"/>
                  <w:marRight w:val="0"/>
                  <w:marTop w:val="0"/>
                  <w:marBottom w:val="0"/>
                  <w:divBdr>
                    <w:top w:val="none" w:sz="0" w:space="0" w:color="auto"/>
                    <w:left w:val="none" w:sz="0" w:space="0" w:color="auto"/>
                    <w:bottom w:val="none" w:sz="0" w:space="0" w:color="auto"/>
                    <w:right w:val="none" w:sz="0" w:space="0" w:color="auto"/>
                  </w:divBdr>
                </w:div>
                <w:div w:id="527179706">
                  <w:marLeft w:val="0"/>
                  <w:marRight w:val="0"/>
                  <w:marTop w:val="0"/>
                  <w:marBottom w:val="0"/>
                  <w:divBdr>
                    <w:top w:val="none" w:sz="0" w:space="0" w:color="auto"/>
                    <w:left w:val="none" w:sz="0" w:space="0" w:color="auto"/>
                    <w:bottom w:val="none" w:sz="0" w:space="0" w:color="auto"/>
                    <w:right w:val="none" w:sz="0" w:space="0" w:color="auto"/>
                  </w:divBdr>
                </w:div>
              </w:divsChild>
            </w:div>
            <w:div w:id="1558199077">
              <w:marLeft w:val="0"/>
              <w:marRight w:val="0"/>
              <w:marTop w:val="0"/>
              <w:marBottom w:val="0"/>
              <w:divBdr>
                <w:top w:val="none" w:sz="0" w:space="0" w:color="auto"/>
                <w:left w:val="none" w:sz="0" w:space="0" w:color="auto"/>
                <w:bottom w:val="none" w:sz="0" w:space="0" w:color="auto"/>
                <w:right w:val="none" w:sz="0" w:space="0" w:color="auto"/>
              </w:divBdr>
              <w:divsChild>
                <w:div w:id="342436487">
                  <w:marLeft w:val="0"/>
                  <w:marRight w:val="0"/>
                  <w:marTop w:val="0"/>
                  <w:marBottom w:val="0"/>
                  <w:divBdr>
                    <w:top w:val="none" w:sz="0" w:space="0" w:color="auto"/>
                    <w:left w:val="none" w:sz="0" w:space="0" w:color="auto"/>
                    <w:bottom w:val="none" w:sz="0" w:space="0" w:color="auto"/>
                    <w:right w:val="none" w:sz="0" w:space="0" w:color="auto"/>
                  </w:divBdr>
                </w:div>
                <w:div w:id="21225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9052">
      <w:bodyDiv w:val="1"/>
      <w:marLeft w:val="0"/>
      <w:marRight w:val="0"/>
      <w:marTop w:val="0"/>
      <w:marBottom w:val="0"/>
      <w:divBdr>
        <w:top w:val="none" w:sz="0" w:space="0" w:color="auto"/>
        <w:left w:val="none" w:sz="0" w:space="0" w:color="auto"/>
        <w:bottom w:val="none" w:sz="0" w:space="0" w:color="auto"/>
        <w:right w:val="none" w:sz="0" w:space="0" w:color="auto"/>
      </w:divBdr>
    </w:div>
    <w:div w:id="813642220">
      <w:bodyDiv w:val="1"/>
      <w:marLeft w:val="0"/>
      <w:marRight w:val="0"/>
      <w:marTop w:val="0"/>
      <w:marBottom w:val="0"/>
      <w:divBdr>
        <w:top w:val="none" w:sz="0" w:space="0" w:color="auto"/>
        <w:left w:val="none" w:sz="0" w:space="0" w:color="auto"/>
        <w:bottom w:val="none" w:sz="0" w:space="0" w:color="auto"/>
        <w:right w:val="none" w:sz="0" w:space="0" w:color="auto"/>
      </w:divBdr>
    </w:div>
    <w:div w:id="836768212">
      <w:bodyDiv w:val="1"/>
      <w:marLeft w:val="0"/>
      <w:marRight w:val="0"/>
      <w:marTop w:val="0"/>
      <w:marBottom w:val="0"/>
      <w:divBdr>
        <w:top w:val="none" w:sz="0" w:space="0" w:color="auto"/>
        <w:left w:val="none" w:sz="0" w:space="0" w:color="auto"/>
        <w:bottom w:val="none" w:sz="0" w:space="0" w:color="auto"/>
        <w:right w:val="none" w:sz="0" w:space="0" w:color="auto"/>
      </w:divBdr>
    </w:div>
    <w:div w:id="931398844">
      <w:bodyDiv w:val="1"/>
      <w:marLeft w:val="0"/>
      <w:marRight w:val="0"/>
      <w:marTop w:val="0"/>
      <w:marBottom w:val="0"/>
      <w:divBdr>
        <w:top w:val="none" w:sz="0" w:space="0" w:color="auto"/>
        <w:left w:val="none" w:sz="0" w:space="0" w:color="auto"/>
        <w:bottom w:val="none" w:sz="0" w:space="0" w:color="auto"/>
        <w:right w:val="none" w:sz="0" w:space="0" w:color="auto"/>
      </w:divBdr>
      <w:divsChild>
        <w:div w:id="548342256">
          <w:marLeft w:val="0"/>
          <w:marRight w:val="0"/>
          <w:marTop w:val="0"/>
          <w:marBottom w:val="0"/>
          <w:divBdr>
            <w:top w:val="none" w:sz="0" w:space="0" w:color="auto"/>
            <w:left w:val="none" w:sz="0" w:space="0" w:color="auto"/>
            <w:bottom w:val="none" w:sz="0" w:space="0" w:color="auto"/>
            <w:right w:val="none" w:sz="0" w:space="0" w:color="auto"/>
          </w:divBdr>
        </w:div>
      </w:divsChild>
    </w:div>
    <w:div w:id="977805863">
      <w:bodyDiv w:val="1"/>
      <w:marLeft w:val="0"/>
      <w:marRight w:val="0"/>
      <w:marTop w:val="0"/>
      <w:marBottom w:val="0"/>
      <w:divBdr>
        <w:top w:val="none" w:sz="0" w:space="0" w:color="auto"/>
        <w:left w:val="none" w:sz="0" w:space="0" w:color="auto"/>
        <w:bottom w:val="none" w:sz="0" w:space="0" w:color="auto"/>
        <w:right w:val="none" w:sz="0" w:space="0" w:color="auto"/>
      </w:divBdr>
    </w:div>
    <w:div w:id="1016888763">
      <w:bodyDiv w:val="1"/>
      <w:marLeft w:val="0"/>
      <w:marRight w:val="0"/>
      <w:marTop w:val="0"/>
      <w:marBottom w:val="0"/>
      <w:divBdr>
        <w:top w:val="none" w:sz="0" w:space="0" w:color="auto"/>
        <w:left w:val="none" w:sz="0" w:space="0" w:color="auto"/>
        <w:bottom w:val="none" w:sz="0" w:space="0" w:color="auto"/>
        <w:right w:val="none" w:sz="0" w:space="0" w:color="auto"/>
      </w:divBdr>
    </w:div>
    <w:div w:id="1100219332">
      <w:bodyDiv w:val="1"/>
      <w:marLeft w:val="0"/>
      <w:marRight w:val="0"/>
      <w:marTop w:val="0"/>
      <w:marBottom w:val="0"/>
      <w:divBdr>
        <w:top w:val="none" w:sz="0" w:space="0" w:color="auto"/>
        <w:left w:val="none" w:sz="0" w:space="0" w:color="auto"/>
        <w:bottom w:val="none" w:sz="0" w:space="0" w:color="auto"/>
        <w:right w:val="none" w:sz="0" w:space="0" w:color="auto"/>
      </w:divBdr>
    </w:div>
    <w:div w:id="1141269841">
      <w:bodyDiv w:val="1"/>
      <w:marLeft w:val="0"/>
      <w:marRight w:val="0"/>
      <w:marTop w:val="0"/>
      <w:marBottom w:val="0"/>
      <w:divBdr>
        <w:top w:val="none" w:sz="0" w:space="0" w:color="auto"/>
        <w:left w:val="none" w:sz="0" w:space="0" w:color="auto"/>
        <w:bottom w:val="none" w:sz="0" w:space="0" w:color="auto"/>
        <w:right w:val="none" w:sz="0" w:space="0" w:color="auto"/>
      </w:divBdr>
      <w:divsChild>
        <w:div w:id="1488089805">
          <w:marLeft w:val="0"/>
          <w:marRight w:val="0"/>
          <w:marTop w:val="0"/>
          <w:marBottom w:val="0"/>
          <w:divBdr>
            <w:top w:val="none" w:sz="0" w:space="0" w:color="auto"/>
            <w:left w:val="none" w:sz="0" w:space="0" w:color="auto"/>
            <w:bottom w:val="none" w:sz="0" w:space="0" w:color="auto"/>
            <w:right w:val="none" w:sz="0" w:space="0" w:color="auto"/>
          </w:divBdr>
        </w:div>
      </w:divsChild>
    </w:div>
    <w:div w:id="1292594415">
      <w:bodyDiv w:val="1"/>
      <w:marLeft w:val="0"/>
      <w:marRight w:val="0"/>
      <w:marTop w:val="0"/>
      <w:marBottom w:val="0"/>
      <w:divBdr>
        <w:top w:val="none" w:sz="0" w:space="0" w:color="auto"/>
        <w:left w:val="none" w:sz="0" w:space="0" w:color="auto"/>
        <w:bottom w:val="none" w:sz="0" w:space="0" w:color="auto"/>
        <w:right w:val="none" w:sz="0" w:space="0" w:color="auto"/>
      </w:divBdr>
    </w:div>
    <w:div w:id="1301304211">
      <w:bodyDiv w:val="1"/>
      <w:marLeft w:val="0"/>
      <w:marRight w:val="0"/>
      <w:marTop w:val="0"/>
      <w:marBottom w:val="0"/>
      <w:divBdr>
        <w:top w:val="none" w:sz="0" w:space="0" w:color="auto"/>
        <w:left w:val="none" w:sz="0" w:space="0" w:color="auto"/>
        <w:bottom w:val="none" w:sz="0" w:space="0" w:color="auto"/>
        <w:right w:val="none" w:sz="0" w:space="0" w:color="auto"/>
      </w:divBdr>
    </w:div>
    <w:div w:id="1365867371">
      <w:bodyDiv w:val="1"/>
      <w:marLeft w:val="0"/>
      <w:marRight w:val="0"/>
      <w:marTop w:val="0"/>
      <w:marBottom w:val="0"/>
      <w:divBdr>
        <w:top w:val="none" w:sz="0" w:space="0" w:color="auto"/>
        <w:left w:val="none" w:sz="0" w:space="0" w:color="auto"/>
        <w:bottom w:val="none" w:sz="0" w:space="0" w:color="auto"/>
        <w:right w:val="none" w:sz="0" w:space="0" w:color="auto"/>
      </w:divBdr>
    </w:div>
    <w:div w:id="1425569599">
      <w:bodyDiv w:val="1"/>
      <w:marLeft w:val="0"/>
      <w:marRight w:val="0"/>
      <w:marTop w:val="0"/>
      <w:marBottom w:val="0"/>
      <w:divBdr>
        <w:top w:val="none" w:sz="0" w:space="0" w:color="auto"/>
        <w:left w:val="none" w:sz="0" w:space="0" w:color="auto"/>
        <w:bottom w:val="none" w:sz="0" w:space="0" w:color="auto"/>
        <w:right w:val="none" w:sz="0" w:space="0" w:color="auto"/>
      </w:divBdr>
    </w:div>
    <w:div w:id="1663699427">
      <w:bodyDiv w:val="1"/>
      <w:marLeft w:val="0"/>
      <w:marRight w:val="0"/>
      <w:marTop w:val="0"/>
      <w:marBottom w:val="0"/>
      <w:divBdr>
        <w:top w:val="none" w:sz="0" w:space="0" w:color="auto"/>
        <w:left w:val="none" w:sz="0" w:space="0" w:color="auto"/>
        <w:bottom w:val="none" w:sz="0" w:space="0" w:color="auto"/>
        <w:right w:val="none" w:sz="0" w:space="0" w:color="auto"/>
      </w:divBdr>
    </w:div>
    <w:div w:id="1723019330">
      <w:bodyDiv w:val="1"/>
      <w:marLeft w:val="0"/>
      <w:marRight w:val="0"/>
      <w:marTop w:val="0"/>
      <w:marBottom w:val="0"/>
      <w:divBdr>
        <w:top w:val="none" w:sz="0" w:space="0" w:color="auto"/>
        <w:left w:val="none" w:sz="0" w:space="0" w:color="auto"/>
        <w:bottom w:val="none" w:sz="0" w:space="0" w:color="auto"/>
        <w:right w:val="none" w:sz="0" w:space="0" w:color="auto"/>
      </w:divBdr>
    </w:div>
    <w:div w:id="1998535805">
      <w:bodyDiv w:val="1"/>
      <w:marLeft w:val="0"/>
      <w:marRight w:val="0"/>
      <w:marTop w:val="0"/>
      <w:marBottom w:val="0"/>
      <w:divBdr>
        <w:top w:val="none" w:sz="0" w:space="0" w:color="auto"/>
        <w:left w:val="none" w:sz="0" w:space="0" w:color="auto"/>
        <w:bottom w:val="none" w:sz="0" w:space="0" w:color="auto"/>
        <w:right w:val="none" w:sz="0" w:space="0" w:color="auto"/>
      </w:divBdr>
    </w:div>
    <w:div w:id="2073111944">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6E2A-948D-4E09-920C-1D6F5F02F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3023</Words>
  <Characters>18138</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Bulińska, Marzena</cp:lastModifiedBy>
  <cp:revision>3</cp:revision>
  <cp:lastPrinted>2020-11-02T06:41:00Z</cp:lastPrinted>
  <dcterms:created xsi:type="dcterms:W3CDTF">2020-12-09T09:08:00Z</dcterms:created>
  <dcterms:modified xsi:type="dcterms:W3CDTF">2020-12-09T14:16:00Z</dcterms:modified>
</cp:coreProperties>
</file>