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0851DF5" w14:textId="1B3DC9BD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6152B6">
        <w:rPr>
          <w:rFonts w:ascii="Times New Roman" w:hAnsi="Times New Roman" w:cs="Times New Roman"/>
          <w:sz w:val="24"/>
        </w:rPr>
        <w:t>.2.26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597B5D">
        <w:rPr>
          <w:rFonts w:ascii="Times New Roman" w:hAnsi="Times New Roman" w:cs="Times New Roman"/>
          <w:sz w:val="24"/>
        </w:rPr>
        <w:t>18</w:t>
      </w:r>
      <w:r w:rsidR="0074034C">
        <w:rPr>
          <w:rFonts w:ascii="Times New Roman" w:hAnsi="Times New Roman" w:cs="Times New Roman"/>
          <w:sz w:val="24"/>
        </w:rPr>
        <w:t>.</w:t>
      </w:r>
      <w:r w:rsidR="006152B6">
        <w:rPr>
          <w:rFonts w:ascii="Times New Roman" w:hAnsi="Times New Roman" w:cs="Times New Roman"/>
          <w:sz w:val="24"/>
        </w:rPr>
        <w:t>11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6107A5BF" w14:textId="77777777"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14:paraId="36C8B6F7" w14:textId="77777777" w:rsidR="00C35097" w:rsidRDefault="00C35097" w:rsidP="00010CA5">
      <w:pPr>
        <w:jc w:val="both"/>
        <w:rPr>
          <w:rFonts w:ascii="Arial" w:hAnsi="Arial" w:cs="Arial"/>
          <w:sz w:val="40"/>
          <w:szCs w:val="40"/>
        </w:rPr>
      </w:pPr>
    </w:p>
    <w:p w14:paraId="62EDB611" w14:textId="3469BFCB" w:rsidR="00010CA5" w:rsidRPr="00010CA5" w:rsidRDefault="0074034C" w:rsidP="00010CA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>INFORMACJA O NIEUDZIELENIU ZAMÓWIENIA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4A52795F" w14:textId="6918FA95" w:rsidR="00010CA5" w:rsidRPr="00010CA5" w:rsidRDefault="00D9285A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Usługę </w:t>
      </w:r>
      <w:r w:rsidR="006152B6">
        <w:rPr>
          <w:rFonts w:ascii="Times New Roman" w:hAnsi="Times New Roman" w:cs="Times New Roman"/>
          <w:sz w:val="24"/>
        </w:rPr>
        <w:t xml:space="preserve">polegającą na zaprojektowaniu, druku i dostawie notatników z materiałem </w:t>
      </w:r>
      <w:proofErr w:type="spellStart"/>
      <w:r w:rsidR="006152B6">
        <w:rPr>
          <w:rFonts w:ascii="Times New Roman" w:hAnsi="Times New Roman" w:cs="Times New Roman"/>
          <w:sz w:val="24"/>
        </w:rPr>
        <w:t>edukacyjno</w:t>
      </w:r>
      <w:proofErr w:type="spellEnd"/>
      <w:r w:rsidR="006152B6">
        <w:rPr>
          <w:rFonts w:ascii="Times New Roman" w:hAnsi="Times New Roman" w:cs="Times New Roman"/>
          <w:sz w:val="24"/>
        </w:rPr>
        <w:t xml:space="preserve"> – informacyjnym o projekcie partnerskim pn. „Liderzy kooperacji” oraz opracowanym </w:t>
      </w:r>
      <w:r w:rsidR="003521AB">
        <w:rPr>
          <w:rFonts w:ascii="Times New Roman" w:hAnsi="Times New Roman" w:cs="Times New Roman"/>
          <w:sz w:val="24"/>
        </w:rPr>
        <w:br/>
      </w:r>
      <w:r w:rsidR="006152B6">
        <w:rPr>
          <w:rFonts w:ascii="Times New Roman" w:hAnsi="Times New Roman" w:cs="Times New Roman"/>
          <w:sz w:val="24"/>
        </w:rPr>
        <w:t>w trakcie jego realizacji Modelem kooperacji dla gmin wiejskich</w:t>
      </w:r>
      <w:r>
        <w:rPr>
          <w:rFonts w:ascii="Times New Roman" w:hAnsi="Times New Roman" w:cs="Times New Roman"/>
          <w:sz w:val="24"/>
        </w:rPr>
        <w:t xml:space="preserve"> w ramach projektu socjalnego gminy </w:t>
      </w:r>
      <w:r w:rsidR="006152B6">
        <w:rPr>
          <w:rFonts w:ascii="Times New Roman" w:hAnsi="Times New Roman" w:cs="Times New Roman"/>
          <w:sz w:val="24"/>
        </w:rPr>
        <w:t>Łopuszno</w:t>
      </w:r>
      <w:r>
        <w:rPr>
          <w:rFonts w:ascii="Times New Roman" w:hAnsi="Times New Roman" w:cs="Times New Roman"/>
          <w:sz w:val="24"/>
        </w:rPr>
        <w:t xml:space="preserve"> w związku z realizacją </w:t>
      </w:r>
      <w:r w:rsidR="00010CA5" w:rsidRPr="00010CA5">
        <w:rPr>
          <w:rFonts w:ascii="Times New Roman" w:hAnsi="Times New Roman" w:cs="Times New Roman"/>
          <w:sz w:val="24"/>
        </w:rPr>
        <w:t xml:space="preserve">projektu </w:t>
      </w:r>
      <w:r>
        <w:rPr>
          <w:rFonts w:ascii="Times New Roman" w:hAnsi="Times New Roman" w:cs="Times New Roman"/>
          <w:sz w:val="24"/>
        </w:rPr>
        <w:t xml:space="preserve">partnerskiego </w:t>
      </w:r>
      <w:r w:rsidR="00010CA5" w:rsidRPr="00010CA5">
        <w:rPr>
          <w:rFonts w:ascii="Times New Roman" w:hAnsi="Times New Roman" w:cs="Times New Roman"/>
          <w:sz w:val="24"/>
        </w:rPr>
        <w:t>pn. „Liderzy kooperacji”. 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</w:p>
    <w:p w14:paraId="59071EC2" w14:textId="77777777" w:rsidR="00010CA5" w:rsidRDefault="00010CA5" w:rsidP="00010CA5">
      <w:pPr>
        <w:pStyle w:val="Default"/>
        <w:spacing w:line="360" w:lineRule="auto"/>
        <w:jc w:val="both"/>
        <w:rPr>
          <w:sz w:val="26"/>
          <w:szCs w:val="26"/>
        </w:rPr>
      </w:pPr>
    </w:p>
    <w:p w14:paraId="17E851FD" w14:textId="456AC5AD" w:rsidR="0074034C" w:rsidRPr="0074034C" w:rsidRDefault="0074034C" w:rsidP="00010CA5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szCs w:val="26"/>
        </w:rPr>
        <w:t>Zamawiający Województwo Świętokrzyskie – Urząd Marszałkowski Województwa Świętokrzyskiego</w:t>
      </w:r>
      <w:r>
        <w:rPr>
          <w:szCs w:val="26"/>
        </w:rPr>
        <w:t xml:space="preserve">, </w:t>
      </w:r>
      <w:r w:rsidRPr="0074034C">
        <w:rPr>
          <w:b/>
          <w:szCs w:val="26"/>
        </w:rPr>
        <w:t>informuje o nieudzieleniu zamówienia.</w:t>
      </w:r>
    </w:p>
    <w:p w14:paraId="0E97CA71" w14:textId="469E1480" w:rsidR="0074034C" w:rsidRDefault="0074034C" w:rsidP="00010CA5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b/>
          <w:szCs w:val="26"/>
        </w:rPr>
        <w:t xml:space="preserve"> </w:t>
      </w:r>
    </w:p>
    <w:p w14:paraId="3A04F9A2" w14:textId="77777777" w:rsidR="00C35097" w:rsidRDefault="00C35097" w:rsidP="0074034C">
      <w:pPr>
        <w:pStyle w:val="Default"/>
        <w:spacing w:line="360" w:lineRule="auto"/>
        <w:jc w:val="center"/>
        <w:rPr>
          <w:b/>
          <w:szCs w:val="26"/>
        </w:rPr>
      </w:pPr>
    </w:p>
    <w:p w14:paraId="3985582E" w14:textId="4B94A2D8" w:rsidR="0074034C" w:rsidRDefault="0074034C" w:rsidP="0074034C">
      <w:pPr>
        <w:pStyle w:val="Default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UZASADNIENIE</w:t>
      </w:r>
    </w:p>
    <w:p w14:paraId="203812E9" w14:textId="77777777" w:rsidR="0074034C" w:rsidRPr="00C35097" w:rsidRDefault="0074034C" w:rsidP="0074034C">
      <w:pPr>
        <w:pStyle w:val="Default"/>
        <w:spacing w:line="360" w:lineRule="auto"/>
        <w:jc w:val="center"/>
        <w:rPr>
          <w:b/>
          <w:sz w:val="10"/>
          <w:szCs w:val="26"/>
        </w:rPr>
      </w:pPr>
    </w:p>
    <w:p w14:paraId="223A3157" w14:textId="1505B4B5" w:rsidR="0074034C" w:rsidRDefault="0074034C" w:rsidP="00DA7FBF">
      <w:pPr>
        <w:pStyle w:val="Default"/>
        <w:spacing w:line="360" w:lineRule="auto"/>
        <w:ind w:firstLine="426"/>
        <w:jc w:val="both"/>
        <w:rPr>
          <w:szCs w:val="26"/>
        </w:rPr>
      </w:pPr>
      <w:r w:rsidRPr="0074034C">
        <w:rPr>
          <w:szCs w:val="26"/>
        </w:rPr>
        <w:t>W niniejszym post</w:t>
      </w:r>
      <w:r w:rsidR="00616735">
        <w:rPr>
          <w:szCs w:val="26"/>
        </w:rPr>
        <w:t>ę</w:t>
      </w:r>
      <w:r w:rsidRPr="0074034C">
        <w:rPr>
          <w:szCs w:val="26"/>
        </w:rPr>
        <w:t xml:space="preserve">powaniu na </w:t>
      </w:r>
      <w:r w:rsidR="006152B6">
        <w:t xml:space="preserve">usługę polegającą na zaprojektowaniu, druku i dostawie notatników z materiałem </w:t>
      </w:r>
      <w:proofErr w:type="spellStart"/>
      <w:r w:rsidR="006152B6">
        <w:t>edukacyjno</w:t>
      </w:r>
      <w:proofErr w:type="spellEnd"/>
      <w:r w:rsidR="006152B6">
        <w:t xml:space="preserve"> – informacyjnym o projekcie partnerskim pn. „Liderzy kooperacji” oraz opracowanym w trakcie jego realizacji Modelem kooperacji dla gmin wiejskich w ramach projektu socjalnego gminy Łopuszno</w:t>
      </w:r>
      <w:r w:rsidR="00D9285A">
        <w:t xml:space="preserve"> </w:t>
      </w:r>
      <w:r w:rsidR="003502ED">
        <w:rPr>
          <w:szCs w:val="26"/>
        </w:rPr>
        <w:t xml:space="preserve">zostały złożone </w:t>
      </w:r>
      <w:r w:rsidR="00D9285A">
        <w:rPr>
          <w:szCs w:val="26"/>
        </w:rPr>
        <w:t>trzy</w:t>
      </w:r>
      <w:r w:rsidR="003502ED">
        <w:rPr>
          <w:szCs w:val="26"/>
        </w:rPr>
        <w:t xml:space="preserve"> </w:t>
      </w:r>
      <w:r w:rsidR="00DA7FBF">
        <w:rPr>
          <w:szCs w:val="26"/>
        </w:rPr>
        <w:t>oferty</w:t>
      </w:r>
      <w:r w:rsidR="00AA44B4">
        <w:rPr>
          <w:szCs w:val="26"/>
        </w:rPr>
        <w:t>:</w:t>
      </w:r>
    </w:p>
    <w:p w14:paraId="7E81322F" w14:textId="0DF802C5" w:rsidR="00FD14B4" w:rsidRDefault="00D9285A" w:rsidP="00D9285A">
      <w:pPr>
        <w:pStyle w:val="Default"/>
        <w:numPr>
          <w:ilvl w:val="0"/>
          <w:numId w:val="27"/>
        </w:numPr>
        <w:spacing w:line="360" w:lineRule="auto"/>
        <w:jc w:val="both"/>
        <w:rPr>
          <w:szCs w:val="26"/>
        </w:rPr>
      </w:pPr>
      <w:r>
        <w:rPr>
          <w:rFonts w:eastAsia="Calibri"/>
          <w:lang w:eastAsia="en-US"/>
        </w:rPr>
        <w:lastRenderedPageBreak/>
        <w:t xml:space="preserve">Oferta złożona przez firmę: </w:t>
      </w:r>
      <w:r w:rsidR="006152B6" w:rsidRPr="006152B6">
        <w:rPr>
          <w:rFonts w:eastAsia="Calibri"/>
          <w:lang w:eastAsia="en-US"/>
        </w:rPr>
        <w:t xml:space="preserve">QRA PRODUCTION Monika Ledóchowska, </w:t>
      </w:r>
      <w:r w:rsidR="00DA7FBF">
        <w:rPr>
          <w:szCs w:val="26"/>
        </w:rPr>
        <w:t>z siedzib</w:t>
      </w:r>
      <w:r w:rsidR="003502ED">
        <w:rPr>
          <w:szCs w:val="26"/>
        </w:rPr>
        <w:t>ą</w:t>
      </w:r>
      <w:r w:rsidR="00DA7FBF">
        <w:rPr>
          <w:szCs w:val="26"/>
        </w:rPr>
        <w:t xml:space="preserve"> </w:t>
      </w:r>
      <w:r w:rsidR="006152B6">
        <w:rPr>
          <w:szCs w:val="26"/>
        </w:rPr>
        <w:br/>
      </w:r>
      <w:r w:rsidR="00DA7FBF">
        <w:rPr>
          <w:szCs w:val="26"/>
        </w:rPr>
        <w:t xml:space="preserve">w </w:t>
      </w:r>
      <w:r w:rsidR="006152B6">
        <w:rPr>
          <w:szCs w:val="26"/>
        </w:rPr>
        <w:t>Warszawie</w:t>
      </w:r>
      <w:r w:rsidR="00DA7FBF">
        <w:rPr>
          <w:szCs w:val="26"/>
        </w:rPr>
        <w:t xml:space="preserve"> –</w:t>
      </w:r>
      <w:r w:rsidR="00FE11AE">
        <w:rPr>
          <w:szCs w:val="26"/>
        </w:rPr>
        <w:t xml:space="preserve"> cena oferty przekracza kwotę, jaką Zamawiający może przeznaczyć na finansowanie zamówienia.</w:t>
      </w:r>
    </w:p>
    <w:p w14:paraId="1C7B4248" w14:textId="77777777" w:rsidR="006152B6" w:rsidRDefault="00FD14B4" w:rsidP="006152B6">
      <w:pPr>
        <w:pStyle w:val="Default"/>
        <w:numPr>
          <w:ilvl w:val="0"/>
          <w:numId w:val="27"/>
        </w:numPr>
        <w:spacing w:line="360" w:lineRule="auto"/>
        <w:jc w:val="both"/>
        <w:rPr>
          <w:szCs w:val="26"/>
        </w:rPr>
      </w:pPr>
      <w:r>
        <w:rPr>
          <w:szCs w:val="26"/>
        </w:rPr>
        <w:t xml:space="preserve">Oferta złożona przez firmę: </w:t>
      </w:r>
      <w:r w:rsidR="006152B6" w:rsidRPr="006152B6">
        <w:rPr>
          <w:rFonts w:eastAsia="Calibri"/>
          <w:lang w:eastAsia="en-US"/>
        </w:rPr>
        <w:t xml:space="preserve">PPHU LIR Elżbieta Zając BIURO REKLAMY, </w:t>
      </w:r>
      <w:r>
        <w:rPr>
          <w:szCs w:val="26"/>
        </w:rPr>
        <w:t>z siedzibą</w:t>
      </w:r>
      <w:r w:rsidR="003502ED">
        <w:rPr>
          <w:szCs w:val="26"/>
        </w:rPr>
        <w:t xml:space="preserve"> </w:t>
      </w:r>
      <w:r w:rsidR="00EE6F35">
        <w:rPr>
          <w:szCs w:val="26"/>
        </w:rPr>
        <w:br/>
      </w:r>
      <w:r w:rsidR="003502ED">
        <w:rPr>
          <w:szCs w:val="26"/>
        </w:rPr>
        <w:t xml:space="preserve">w </w:t>
      </w:r>
      <w:r w:rsidR="006152B6">
        <w:rPr>
          <w:szCs w:val="26"/>
        </w:rPr>
        <w:t>Elblągu</w:t>
      </w:r>
      <w:r w:rsidR="003502ED">
        <w:rPr>
          <w:szCs w:val="26"/>
        </w:rPr>
        <w:t xml:space="preserve"> </w:t>
      </w:r>
      <w:r w:rsidR="00AA44B4">
        <w:rPr>
          <w:szCs w:val="26"/>
        </w:rPr>
        <w:t>–</w:t>
      </w:r>
      <w:r>
        <w:rPr>
          <w:szCs w:val="26"/>
        </w:rPr>
        <w:t xml:space="preserve"> </w:t>
      </w:r>
      <w:r w:rsidR="00FE11AE">
        <w:rPr>
          <w:szCs w:val="26"/>
        </w:rPr>
        <w:t>cena oferty przekracza kwotę, jaką Zamawiający może przeznaczyć na finansowanie zamówienia</w:t>
      </w:r>
      <w:r w:rsidR="00AA44B4">
        <w:rPr>
          <w:szCs w:val="26"/>
        </w:rPr>
        <w:t xml:space="preserve">. </w:t>
      </w:r>
    </w:p>
    <w:p w14:paraId="62B7EE00" w14:textId="3FAA93E1" w:rsidR="003502ED" w:rsidRPr="006152B6" w:rsidRDefault="003502ED" w:rsidP="006152B6">
      <w:pPr>
        <w:pStyle w:val="Default"/>
        <w:numPr>
          <w:ilvl w:val="0"/>
          <w:numId w:val="27"/>
        </w:numPr>
        <w:spacing w:line="360" w:lineRule="auto"/>
        <w:jc w:val="both"/>
        <w:rPr>
          <w:szCs w:val="26"/>
        </w:rPr>
      </w:pPr>
      <w:r w:rsidRPr="006152B6">
        <w:rPr>
          <w:szCs w:val="26"/>
        </w:rPr>
        <w:t xml:space="preserve">Oferta złożona przez firmę: </w:t>
      </w:r>
      <w:r w:rsidR="006152B6" w:rsidRPr="006152B6">
        <w:rPr>
          <w:rFonts w:eastAsia="Calibri"/>
        </w:rPr>
        <w:t xml:space="preserve">ZAPOL Sobczyk Sp. j., </w:t>
      </w:r>
      <w:r w:rsidR="00FE11AE" w:rsidRPr="006152B6">
        <w:rPr>
          <w:szCs w:val="26"/>
        </w:rPr>
        <w:t>z siedzibą w Szczecinie – cena oferty przekracza kwotę, jaką Zamawiający może przeznaczyć na finansowanie zamówienia</w:t>
      </w:r>
      <w:r w:rsidRPr="006152B6">
        <w:rPr>
          <w:szCs w:val="26"/>
        </w:rPr>
        <w:t>.</w:t>
      </w:r>
    </w:p>
    <w:p w14:paraId="06B05C11" w14:textId="77777777" w:rsidR="00C35097" w:rsidRDefault="00C35097" w:rsidP="00C35097">
      <w:pPr>
        <w:pStyle w:val="Default"/>
        <w:spacing w:line="360" w:lineRule="auto"/>
        <w:ind w:left="720"/>
        <w:jc w:val="both"/>
        <w:rPr>
          <w:szCs w:val="26"/>
        </w:rPr>
      </w:pPr>
    </w:p>
    <w:p w14:paraId="4E88B53D" w14:textId="2C4CE248" w:rsidR="00DA7FBF" w:rsidRDefault="00EE6F35" w:rsidP="00DA7FBF">
      <w:pPr>
        <w:pStyle w:val="Default"/>
        <w:spacing w:line="360" w:lineRule="auto"/>
        <w:ind w:firstLine="426"/>
        <w:jc w:val="both"/>
        <w:rPr>
          <w:szCs w:val="26"/>
        </w:rPr>
      </w:pPr>
      <w:r>
        <w:rPr>
          <w:szCs w:val="26"/>
        </w:rPr>
        <w:t>Ww. oferty</w:t>
      </w:r>
      <w:r w:rsidR="00AA44B4">
        <w:rPr>
          <w:szCs w:val="26"/>
        </w:rPr>
        <w:t xml:space="preserve"> zostały odrzucone, gdyż </w:t>
      </w:r>
      <w:r>
        <w:rPr>
          <w:szCs w:val="26"/>
        </w:rPr>
        <w:t>ceny w nich podane przekraczały kwotę, jaką Zamawiający może przeznaczyć na finansowanie Zamówienia</w:t>
      </w:r>
      <w:r w:rsidR="00AA44B4">
        <w:rPr>
          <w:szCs w:val="26"/>
        </w:rPr>
        <w:t>.</w:t>
      </w:r>
    </w:p>
    <w:p w14:paraId="15CC9FFD" w14:textId="77777777" w:rsidR="00FE1058" w:rsidRDefault="00FE1058" w:rsidP="00DA7FBF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6622616F" w14:textId="77777777" w:rsidR="00FE1058" w:rsidRDefault="00FE1058" w:rsidP="00DA7FBF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0C29881E" w14:textId="479A92E2" w:rsidR="00FE1058" w:rsidRDefault="00597B5D" w:rsidP="00FE1058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Elżbieta Korus</w:t>
      </w:r>
    </w:p>
    <w:p w14:paraId="3057A889" w14:textId="0162254F" w:rsidR="00FE1058" w:rsidRDefault="00597B5D" w:rsidP="00FE1058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Dyrektor</w:t>
      </w:r>
      <w:bookmarkStart w:id="0" w:name="_GoBack"/>
      <w:bookmarkEnd w:id="0"/>
    </w:p>
    <w:p w14:paraId="2DE96E1B" w14:textId="77777777" w:rsidR="00FE1058" w:rsidRDefault="00FE1058" w:rsidP="00FE1058">
      <w:pPr>
        <w:spacing w:after="0" w:line="240" w:lineRule="auto"/>
        <w:ind w:left="5103"/>
        <w:jc w:val="center"/>
        <w:rPr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Regionalnego Ośrodka Polityki Społecznej</w:t>
      </w:r>
    </w:p>
    <w:p w14:paraId="5000C5D3" w14:textId="77777777" w:rsidR="00FE1058" w:rsidRPr="0074034C" w:rsidRDefault="00FE1058" w:rsidP="00FE1058">
      <w:pPr>
        <w:pStyle w:val="Default"/>
        <w:spacing w:line="360" w:lineRule="auto"/>
        <w:ind w:left="5103" w:firstLine="426"/>
        <w:jc w:val="both"/>
        <w:rPr>
          <w:szCs w:val="26"/>
        </w:rPr>
      </w:pPr>
    </w:p>
    <w:sectPr w:rsidR="00FE1058" w:rsidRPr="0074034C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C2539" w14:textId="77777777" w:rsidR="00D22A6C" w:rsidRDefault="00D22A6C" w:rsidP="007653B4">
      <w:pPr>
        <w:spacing w:after="0" w:line="240" w:lineRule="auto"/>
      </w:pPr>
      <w:r>
        <w:separator/>
      </w:r>
    </w:p>
  </w:endnote>
  <w:endnote w:type="continuationSeparator" w:id="0">
    <w:p w14:paraId="20779931" w14:textId="77777777" w:rsidR="00D22A6C" w:rsidRDefault="00D22A6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97B5D" w:rsidRPr="00597B5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597B5D" w:rsidRPr="00597B5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7DE38" w14:textId="77777777" w:rsidR="00D22A6C" w:rsidRDefault="00D22A6C" w:rsidP="007653B4">
      <w:pPr>
        <w:spacing w:after="0" w:line="240" w:lineRule="auto"/>
      </w:pPr>
      <w:r>
        <w:separator/>
      </w:r>
    </w:p>
  </w:footnote>
  <w:footnote w:type="continuationSeparator" w:id="0">
    <w:p w14:paraId="16FB7178" w14:textId="77777777" w:rsidR="00D22A6C" w:rsidRDefault="00D22A6C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351BC"/>
    <w:multiLevelType w:val="hybridMultilevel"/>
    <w:tmpl w:val="AD341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5"/>
  </w:num>
  <w:num w:numId="7">
    <w:abstractNumId w:val="24"/>
  </w:num>
  <w:num w:numId="8">
    <w:abstractNumId w:val="20"/>
  </w:num>
  <w:num w:numId="9">
    <w:abstractNumId w:val="0"/>
  </w:num>
  <w:num w:numId="10">
    <w:abstractNumId w:val="17"/>
  </w:num>
  <w:num w:numId="11">
    <w:abstractNumId w:val="26"/>
  </w:num>
  <w:num w:numId="12">
    <w:abstractNumId w:val="16"/>
  </w:num>
  <w:num w:numId="13">
    <w:abstractNumId w:val="23"/>
  </w:num>
  <w:num w:numId="14">
    <w:abstractNumId w:val="9"/>
  </w:num>
  <w:num w:numId="15">
    <w:abstractNumId w:val="19"/>
  </w:num>
  <w:num w:numId="16">
    <w:abstractNumId w:val="8"/>
  </w:num>
  <w:num w:numId="17">
    <w:abstractNumId w:val="22"/>
  </w:num>
  <w:num w:numId="18">
    <w:abstractNumId w:val="4"/>
  </w:num>
  <w:num w:numId="19">
    <w:abstractNumId w:val="5"/>
  </w:num>
  <w:num w:numId="20">
    <w:abstractNumId w:val="27"/>
  </w:num>
  <w:num w:numId="21">
    <w:abstractNumId w:val="3"/>
  </w:num>
  <w:num w:numId="22">
    <w:abstractNumId w:val="10"/>
  </w:num>
  <w:num w:numId="23">
    <w:abstractNumId w:val="6"/>
  </w:num>
  <w:num w:numId="24">
    <w:abstractNumId w:val="2"/>
  </w:num>
  <w:num w:numId="25">
    <w:abstractNumId w:val="21"/>
  </w:num>
  <w:num w:numId="26">
    <w:abstractNumId w:val="18"/>
  </w:num>
  <w:num w:numId="27">
    <w:abstractNumId w:val="7"/>
  </w:num>
  <w:num w:numId="28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48B6"/>
    <w:rsid w:val="00345A6B"/>
    <w:rsid w:val="003502ED"/>
    <w:rsid w:val="003504D6"/>
    <w:rsid w:val="003521AB"/>
    <w:rsid w:val="00355648"/>
    <w:rsid w:val="00356C87"/>
    <w:rsid w:val="00371506"/>
    <w:rsid w:val="00387B9F"/>
    <w:rsid w:val="00392174"/>
    <w:rsid w:val="003B0C36"/>
    <w:rsid w:val="003B66F2"/>
    <w:rsid w:val="003C03AB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757A1"/>
    <w:rsid w:val="00481FEF"/>
    <w:rsid w:val="00483026"/>
    <w:rsid w:val="004B36CD"/>
    <w:rsid w:val="004C01A2"/>
    <w:rsid w:val="004C5853"/>
    <w:rsid w:val="004F4E6D"/>
    <w:rsid w:val="0051383F"/>
    <w:rsid w:val="00517C95"/>
    <w:rsid w:val="00521541"/>
    <w:rsid w:val="00526702"/>
    <w:rsid w:val="00535B23"/>
    <w:rsid w:val="00555D98"/>
    <w:rsid w:val="0055784C"/>
    <w:rsid w:val="00560E1C"/>
    <w:rsid w:val="00561DA0"/>
    <w:rsid w:val="00573785"/>
    <w:rsid w:val="005748DC"/>
    <w:rsid w:val="00595B58"/>
    <w:rsid w:val="00597B5D"/>
    <w:rsid w:val="005A368F"/>
    <w:rsid w:val="005B000A"/>
    <w:rsid w:val="005C4CF1"/>
    <w:rsid w:val="005C5D99"/>
    <w:rsid w:val="00614F16"/>
    <w:rsid w:val="006152B6"/>
    <w:rsid w:val="00616735"/>
    <w:rsid w:val="00636EDF"/>
    <w:rsid w:val="00652B0C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034C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72E6B"/>
    <w:rsid w:val="00884108"/>
    <w:rsid w:val="00893479"/>
    <w:rsid w:val="008A1F77"/>
    <w:rsid w:val="008C5C7C"/>
    <w:rsid w:val="008F091F"/>
    <w:rsid w:val="0090103D"/>
    <w:rsid w:val="009038D2"/>
    <w:rsid w:val="00906D94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44B4"/>
    <w:rsid w:val="00AB7081"/>
    <w:rsid w:val="00AC313A"/>
    <w:rsid w:val="00AC75C2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86670"/>
    <w:rsid w:val="00B95261"/>
    <w:rsid w:val="00BA4567"/>
    <w:rsid w:val="00BB1032"/>
    <w:rsid w:val="00BE77C5"/>
    <w:rsid w:val="00BF22D3"/>
    <w:rsid w:val="00BF53A9"/>
    <w:rsid w:val="00C030AD"/>
    <w:rsid w:val="00C078C8"/>
    <w:rsid w:val="00C25CCD"/>
    <w:rsid w:val="00C27D78"/>
    <w:rsid w:val="00C35097"/>
    <w:rsid w:val="00C528D6"/>
    <w:rsid w:val="00C617EC"/>
    <w:rsid w:val="00C65B4D"/>
    <w:rsid w:val="00C81A2B"/>
    <w:rsid w:val="00CC19A2"/>
    <w:rsid w:val="00CC518A"/>
    <w:rsid w:val="00CD02E5"/>
    <w:rsid w:val="00CD5B11"/>
    <w:rsid w:val="00CE32AD"/>
    <w:rsid w:val="00CE742C"/>
    <w:rsid w:val="00CF7D09"/>
    <w:rsid w:val="00D011FA"/>
    <w:rsid w:val="00D071D9"/>
    <w:rsid w:val="00D22A6C"/>
    <w:rsid w:val="00D3382A"/>
    <w:rsid w:val="00D36D59"/>
    <w:rsid w:val="00D4164F"/>
    <w:rsid w:val="00D416F1"/>
    <w:rsid w:val="00D75408"/>
    <w:rsid w:val="00D925B5"/>
    <w:rsid w:val="00D9285A"/>
    <w:rsid w:val="00D936B4"/>
    <w:rsid w:val="00DA506F"/>
    <w:rsid w:val="00DA7BE6"/>
    <w:rsid w:val="00DA7FBF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95DB6"/>
    <w:rsid w:val="00EA0CA8"/>
    <w:rsid w:val="00EC0C11"/>
    <w:rsid w:val="00ED6809"/>
    <w:rsid w:val="00EE0F7F"/>
    <w:rsid w:val="00EE42C8"/>
    <w:rsid w:val="00EE68F3"/>
    <w:rsid w:val="00EE6F35"/>
    <w:rsid w:val="00EF01E1"/>
    <w:rsid w:val="00F00029"/>
    <w:rsid w:val="00F00716"/>
    <w:rsid w:val="00F13B0B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14B4"/>
    <w:rsid w:val="00FD296D"/>
    <w:rsid w:val="00FE1058"/>
    <w:rsid w:val="00FE11AE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A6804-F9DA-432B-9211-80D46E67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11</cp:revision>
  <cp:lastPrinted>2020-11-12T08:57:00Z</cp:lastPrinted>
  <dcterms:created xsi:type="dcterms:W3CDTF">2020-07-20T06:19:00Z</dcterms:created>
  <dcterms:modified xsi:type="dcterms:W3CDTF">2020-11-17T15:18:00Z</dcterms:modified>
</cp:coreProperties>
</file>