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496CA822" w:rsidR="00A71D11" w:rsidRPr="005A6BC5" w:rsidRDefault="00A71D11" w:rsidP="005A6BC5">
      <w:pPr>
        <w:pStyle w:val="Bezodstpw"/>
      </w:pPr>
      <w:r w:rsidRPr="005A6BC5">
        <w:t>ROPS-II.</w:t>
      </w:r>
      <w:r w:rsidRPr="001839C3">
        <w:t>052.</w:t>
      </w:r>
      <w:r w:rsidRPr="00234D5E">
        <w:t>2.</w:t>
      </w:r>
      <w:r w:rsidR="00D353EE">
        <w:t>2</w:t>
      </w:r>
      <w:r w:rsidR="005C14D5">
        <w:t>6</w:t>
      </w:r>
      <w:bookmarkStart w:id="0" w:name="_GoBack"/>
      <w:bookmarkEnd w:id="0"/>
      <w:r w:rsidRPr="00234D5E">
        <w:t>.2020</w:t>
      </w:r>
    </w:p>
    <w:p w14:paraId="384EE7D0" w14:textId="77777777" w:rsidR="00CE4FBD" w:rsidRDefault="00CE4FBD" w:rsidP="00CE4FBD">
      <w:pPr>
        <w:ind w:left="3540" w:firstLine="708"/>
      </w:pPr>
    </w:p>
    <w:p w14:paraId="32FACFF5" w14:textId="77777777" w:rsidR="00A71D11" w:rsidRPr="00CE4FBD" w:rsidRDefault="00A71D11" w:rsidP="00CE4FBD">
      <w:pPr>
        <w:ind w:left="3540" w:firstLine="708"/>
        <w:rPr>
          <w:rFonts w:ascii="Times New Roman" w:hAnsi="Times New Roman" w:cs="Times New Roman"/>
          <w:i/>
          <w:sz w:val="28"/>
          <w:szCs w:val="28"/>
        </w:rPr>
      </w:pPr>
      <w:r w:rsidRPr="00CE4FBD">
        <w:rPr>
          <w:rFonts w:ascii="Times New Roman" w:hAnsi="Times New Roman" w:cs="Times New Roman"/>
          <w:i/>
          <w:sz w:val="28"/>
          <w:szCs w:val="28"/>
        </w:rPr>
        <w:t>Wzór</w:t>
      </w:r>
    </w:p>
    <w:p w14:paraId="461FF5CC" w14:textId="77777777" w:rsidR="00CE4FBD" w:rsidRPr="00E64D5F" w:rsidRDefault="00CE4FBD" w:rsidP="00CE4FBD">
      <w:pPr>
        <w:ind w:left="3540" w:firstLine="708"/>
      </w:pPr>
    </w:p>
    <w:p w14:paraId="5B08C7F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44AD110F" w14:textId="77777777" w:rsidR="00CE4FBD" w:rsidRPr="00EB4240" w:rsidRDefault="00CE4FBD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5E30C0CD" w14:textId="77777777" w:rsidR="00A71D11" w:rsidRDefault="00A71D11" w:rsidP="00A5699F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6163A0" w14:textId="77777777" w:rsidR="00A71D11" w:rsidRPr="00A51C74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27E75BD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5877A734" w14:textId="77777777" w:rsidR="00A71D11" w:rsidRPr="00EB4240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Pr="00EB4240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lastRenderedPageBreak/>
        <w:t>W przypadku naruszenia przez Wykonawcę postanowień ust. 2 i 3 Zamawiającemu przysługuje prawo rozwiązania umowy w trybie natychmiastowym i prawo do odszkodowania w wysokości poniesionej szkody.</w:t>
      </w: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5231E97E" w14:textId="77777777" w:rsidR="00A71D11" w:rsidRDefault="00A71D11" w:rsidP="00A5699F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3E74526D" w14:textId="77777777" w:rsidR="00CE4FBD" w:rsidRPr="00EB4240" w:rsidRDefault="00CE4FBD" w:rsidP="00CE4FBD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14:paraId="73F68D51" w14:textId="1DDD9E7F" w:rsidR="00206B33" w:rsidRPr="00CE4FBD" w:rsidRDefault="00A71D11" w:rsidP="00206B33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72AF6E5" w14:textId="77777777" w:rsidR="00A71D11" w:rsidRDefault="00A71D11" w:rsidP="007D1BAA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764E9996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Strona po zapoznaniu się z uzasadnieniem i przy uwzględnieniu okoliczności sprawy dokona oceny zasadności zmiany Umowy.</w:t>
      </w:r>
    </w:p>
    <w:p w14:paraId="2B996DFA" w14:textId="77777777" w:rsidR="00A71D11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CD3EE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B2F92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14:paraId="735CD345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427BABF7" w14:textId="77777777" w:rsid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163518" w14:textId="77777777" w:rsidR="00CE4FBD" w:rsidRPr="007D1BAA" w:rsidRDefault="00CE4FBD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0F4B5" w14:textId="77777777" w:rsid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F6A337" w14:textId="77777777" w:rsidR="00CE4FBD" w:rsidRDefault="00CE4FBD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E03797" w14:textId="77777777" w:rsidR="00CE4FBD" w:rsidRPr="007D1BAA" w:rsidRDefault="00CE4FBD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38834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4E11AF49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Zleceniobiorca </w:t>
      </w:r>
    </w:p>
    <w:p w14:paraId="177E51A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Regionalnego Ośrodka</w:t>
      </w:r>
    </w:p>
    <w:p w14:paraId="640FF844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Polityki Społecznej</w:t>
      </w:r>
    </w:p>
    <w:p w14:paraId="53B43F2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58B4D3F" w14:textId="77777777" w:rsid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0FFB416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C1F2DC6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……………………………………….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                                                                   Zleceniobiorca </w:t>
      </w:r>
    </w:p>
    <w:p w14:paraId="732BCE2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14:paraId="728FD9F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13A912D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5843F08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416E8C7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10420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FC2876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D12102" w14:textId="77777777" w:rsid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5441C89" w14:textId="77777777" w:rsidR="00CE4FBD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1076D3E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5EC12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C7F817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2297263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1BA1363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12A8AA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B92790A" w14:textId="77777777" w:rsid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CAC65B8" w14:textId="77777777" w:rsidR="00CE4FBD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340C399" w14:textId="77777777" w:rsidR="00CE4FBD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69CA1F1" w14:textId="77777777" w:rsidR="00CE4FBD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1FD80D4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D3A6D6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84743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6B53C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17A8FA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45E5CBB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BC5015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53A3FE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DB6B9B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5FF488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3D4D56E" w14:textId="785CC6D6" w:rsidR="00A71D11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A450258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7B485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54840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1BBB4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C1880D" w14:textId="77777777" w:rsidR="00CE4FBD" w:rsidRDefault="00CE4FBD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8D3FA7" w14:textId="77777777" w:rsidR="00CE4FBD" w:rsidRDefault="00CE4FBD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CFB6D8" w14:textId="77777777" w:rsidR="00CE4FBD" w:rsidRDefault="00CE4FBD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659C1" w14:textId="77777777" w:rsidR="00CE4FBD" w:rsidRDefault="00CE4FBD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3C08D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F4E88D2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14:paraId="62E3C1B2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901AA" w14:textId="77777777" w:rsidR="00A804A8" w:rsidRDefault="00A804A8" w:rsidP="00A71D1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FC01E" w14:textId="77777777" w:rsidR="00491AED" w:rsidRDefault="00491AED" w:rsidP="007653B4">
      <w:pPr>
        <w:spacing w:after="0" w:line="240" w:lineRule="auto"/>
      </w:pPr>
      <w:r>
        <w:separator/>
      </w:r>
    </w:p>
  </w:endnote>
  <w:endnote w:type="continuationSeparator" w:id="0">
    <w:p w14:paraId="7FD61A76" w14:textId="77777777" w:rsidR="00491AED" w:rsidRDefault="00491AE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C14D5" w:rsidRPr="005C14D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C14D5" w:rsidRPr="005C14D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CB07B" w14:textId="77777777" w:rsidR="00491AED" w:rsidRDefault="00491AED" w:rsidP="007653B4">
      <w:pPr>
        <w:spacing w:after="0" w:line="240" w:lineRule="auto"/>
      </w:pPr>
      <w:r>
        <w:separator/>
      </w:r>
    </w:p>
  </w:footnote>
  <w:footnote w:type="continuationSeparator" w:id="0">
    <w:p w14:paraId="6B8966C1" w14:textId="77777777" w:rsidR="00491AED" w:rsidRDefault="00491AE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4D5E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06D15"/>
    <w:rsid w:val="003264B0"/>
    <w:rsid w:val="00345A6B"/>
    <w:rsid w:val="003504D6"/>
    <w:rsid w:val="00355648"/>
    <w:rsid w:val="00356C87"/>
    <w:rsid w:val="00356F4A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1AED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A6EBA"/>
    <w:rsid w:val="005B000A"/>
    <w:rsid w:val="005C14D5"/>
    <w:rsid w:val="005C4CF1"/>
    <w:rsid w:val="005C5D99"/>
    <w:rsid w:val="005D315B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1BAA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B19"/>
    <w:rsid w:val="00A326E4"/>
    <w:rsid w:val="00A331B4"/>
    <w:rsid w:val="00A33D92"/>
    <w:rsid w:val="00A3788F"/>
    <w:rsid w:val="00A40B97"/>
    <w:rsid w:val="00A451DB"/>
    <w:rsid w:val="00A55093"/>
    <w:rsid w:val="00A5699F"/>
    <w:rsid w:val="00A71D11"/>
    <w:rsid w:val="00A804A8"/>
    <w:rsid w:val="00A91B91"/>
    <w:rsid w:val="00A95436"/>
    <w:rsid w:val="00AA5DB3"/>
    <w:rsid w:val="00AB5E64"/>
    <w:rsid w:val="00AB7081"/>
    <w:rsid w:val="00AC313A"/>
    <w:rsid w:val="00AE0037"/>
    <w:rsid w:val="00AE2F9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D29F6"/>
    <w:rsid w:val="00CE32AD"/>
    <w:rsid w:val="00CE4FBD"/>
    <w:rsid w:val="00CE742C"/>
    <w:rsid w:val="00CF7D09"/>
    <w:rsid w:val="00D011FA"/>
    <w:rsid w:val="00D071D9"/>
    <w:rsid w:val="00D32C1D"/>
    <w:rsid w:val="00D3382A"/>
    <w:rsid w:val="00D353EE"/>
    <w:rsid w:val="00D36D59"/>
    <w:rsid w:val="00D40DC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DDA2-E317-40DF-B100-F4AA4B5A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2185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13</cp:revision>
  <cp:lastPrinted>2020-09-08T06:31:00Z</cp:lastPrinted>
  <dcterms:created xsi:type="dcterms:W3CDTF">2020-09-15T10:51:00Z</dcterms:created>
  <dcterms:modified xsi:type="dcterms:W3CDTF">2020-10-26T12:55:00Z</dcterms:modified>
</cp:coreProperties>
</file>