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495CA6FE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C6594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C65946">
        <w:rPr>
          <w:rFonts w:ascii="Times New Roman" w:hAnsi="Times New Roman" w:cs="Times New Roman"/>
          <w:sz w:val="24"/>
        </w:rPr>
        <w:t>0</w:t>
      </w:r>
      <w:r w:rsidR="00B839A7">
        <w:rPr>
          <w:rFonts w:ascii="Times New Roman" w:hAnsi="Times New Roman" w:cs="Times New Roman"/>
          <w:sz w:val="24"/>
        </w:rPr>
        <w:t>8</w:t>
      </w:r>
      <w:r w:rsidR="00C65946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204DCAFD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Zakup i dostaw</w:t>
      </w:r>
      <w:r>
        <w:rPr>
          <w:rFonts w:ascii="Times New Roman" w:hAnsi="Times New Roman" w:cs="Times New Roman"/>
          <w:sz w:val="24"/>
        </w:rPr>
        <w:t>ę</w:t>
      </w:r>
      <w:r w:rsidRPr="00010CA5">
        <w:rPr>
          <w:rFonts w:ascii="Times New Roman" w:hAnsi="Times New Roman" w:cs="Times New Roman"/>
          <w:sz w:val="24"/>
        </w:rPr>
        <w:t xml:space="preserve"> środków i sprzętu ochrony osobistej w ramach projektu pn. „Liderzy kooperacji”. 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                  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578B0814" w14:textId="0003B27F" w:rsidR="00E553C6" w:rsidRDefault="00135314" w:rsidP="00DC0AEA">
      <w:pPr>
        <w:pStyle w:val="Default"/>
        <w:spacing w:line="360" w:lineRule="auto"/>
        <w:jc w:val="both"/>
      </w:pPr>
      <w:r w:rsidRPr="00DC0AEA">
        <w:t xml:space="preserve">Zgodnie z pkt II ppkt 10 zapytania ofertowego z dnia </w:t>
      </w:r>
      <w:r w:rsidR="00C65946">
        <w:t>02.09</w:t>
      </w:r>
      <w:r w:rsidRPr="00DC0AEA">
        <w:t>.2020 r.</w:t>
      </w:r>
      <w:r w:rsidRPr="00DC0AEA">
        <w:rPr>
          <w:b/>
          <w:bCs/>
        </w:rPr>
        <w:t xml:space="preserve"> </w:t>
      </w:r>
      <w:r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Pr="00DC0AEA">
        <w:t xml:space="preserve"> w</w:t>
      </w:r>
      <w:r w:rsidR="00BC1AD4">
        <w:t xml:space="preserve"> specyfikacji, tj.:</w:t>
      </w:r>
    </w:p>
    <w:p w14:paraId="76D3B025" w14:textId="77777777" w:rsidR="00E553C6" w:rsidRDefault="00E553C6" w:rsidP="00DC0AEA">
      <w:pPr>
        <w:pStyle w:val="Default"/>
        <w:spacing w:line="360" w:lineRule="auto"/>
        <w:jc w:val="both"/>
      </w:pPr>
    </w:p>
    <w:p w14:paraId="1D48EE54" w14:textId="77777777" w:rsidR="00487DD2" w:rsidRDefault="00487DD2" w:rsidP="00DC0AEA">
      <w:pPr>
        <w:pStyle w:val="Default"/>
        <w:spacing w:line="360" w:lineRule="auto"/>
        <w:jc w:val="both"/>
      </w:pPr>
    </w:p>
    <w:p w14:paraId="5256A9B7" w14:textId="3E0AA938" w:rsidR="00487DD2" w:rsidRPr="00487DD2" w:rsidRDefault="00487DD2" w:rsidP="00487DD2">
      <w:pPr>
        <w:pStyle w:val="Default"/>
        <w:spacing w:line="360" w:lineRule="auto"/>
        <w:jc w:val="both"/>
      </w:pPr>
      <w:r>
        <w:t>W p</w:t>
      </w:r>
      <w:r w:rsidRPr="00DC0AEA">
        <w:t>kt</w:t>
      </w:r>
      <w:r>
        <w:t xml:space="preserve"> </w:t>
      </w:r>
      <w:r w:rsidRPr="00DC0AEA">
        <w:t xml:space="preserve">III </w:t>
      </w:r>
      <w:r>
        <w:t xml:space="preserve">„Przedmiot zamówienia” Tabela nr </w:t>
      </w:r>
      <w:r w:rsidR="00B839A7">
        <w:t>1</w:t>
      </w:r>
      <w:r>
        <w:t xml:space="preserve"> „</w:t>
      </w:r>
      <w:r w:rsidR="004A5DA4">
        <w:rPr>
          <w:bCs/>
        </w:rPr>
        <w:t>WYKAZ ASORTYMENTU</w:t>
      </w:r>
      <w:r>
        <w:rPr>
          <w:bCs/>
        </w:rPr>
        <w:t>”</w:t>
      </w:r>
      <w:r w:rsidRPr="00DC0AEA">
        <w:rPr>
          <w:b/>
          <w:bCs/>
        </w:rPr>
        <w:t xml:space="preserve"> </w:t>
      </w:r>
      <w:r w:rsidRPr="00DC0AEA">
        <w:t xml:space="preserve"> </w:t>
      </w:r>
    </w:p>
    <w:p w14:paraId="61B9A10D" w14:textId="367971BF" w:rsidR="00487DD2" w:rsidRPr="00C61AFF" w:rsidRDefault="00487DD2" w:rsidP="00487DD2">
      <w:pPr>
        <w:pStyle w:val="Default"/>
        <w:spacing w:line="360" w:lineRule="auto"/>
        <w:jc w:val="both"/>
        <w:rPr>
          <w:u w:val="single"/>
        </w:rPr>
      </w:pPr>
      <w:r w:rsidRPr="00C61AFF">
        <w:rPr>
          <w:rFonts w:eastAsia="Calibri"/>
          <w:u w:val="single"/>
        </w:rPr>
        <w:t>lp. 4 „Chusteczki dezynfekcyjne</w:t>
      </w:r>
      <w:r w:rsidR="00B839A7">
        <w:rPr>
          <w:rFonts w:eastAsia="Calibri"/>
          <w:u w:val="single"/>
        </w:rPr>
        <w:t xml:space="preserve"> (100 szt. w plastikowym opakowaniu</w:t>
      </w:r>
      <w:r w:rsidRPr="00C61AFF">
        <w:rPr>
          <w:rFonts w:eastAsia="Calibri"/>
          <w:u w:val="single"/>
        </w:rPr>
        <w:t xml:space="preserve">” </w:t>
      </w:r>
      <w:r w:rsidRPr="00C61AFF">
        <w:rPr>
          <w:u w:val="single"/>
        </w:rPr>
        <w:t>wprowadzono zmianę zapisu:</w:t>
      </w:r>
    </w:p>
    <w:p w14:paraId="3511F9BD" w14:textId="34974463" w:rsidR="00487DD2" w:rsidRDefault="00B839A7" w:rsidP="00487DD2">
      <w:pPr>
        <w:pStyle w:val="Default"/>
        <w:spacing w:line="360" w:lineRule="auto"/>
        <w:jc w:val="both"/>
        <w:rPr>
          <w:rFonts w:eastAsia="Calibri"/>
          <w:u w:val="single"/>
        </w:rPr>
      </w:pPr>
      <w:r>
        <w:t>W kolumnie b było</w:t>
      </w:r>
      <w:r w:rsidR="00487DD2" w:rsidRPr="00487DD2">
        <w:t>:</w:t>
      </w:r>
      <w:r w:rsidR="00487DD2" w:rsidRPr="00487DD2">
        <w:rPr>
          <w:rFonts w:eastAsia="Calibri"/>
        </w:rPr>
        <w:t xml:space="preserve"> </w:t>
      </w:r>
      <w:r w:rsidRPr="00B839A7">
        <w:rPr>
          <w:rFonts w:eastAsia="Calibri"/>
        </w:rPr>
        <w:t>Chusteczki dezynfekcyjne (100 szt. w plastikowym opakowaniu</w:t>
      </w:r>
      <w:r w:rsidRPr="00B839A7">
        <w:rPr>
          <w:rFonts w:eastAsia="Calibri"/>
        </w:rPr>
        <w:t xml:space="preserve">) </w:t>
      </w:r>
      <w:r>
        <w:rPr>
          <w:rFonts w:eastAsia="Calibri"/>
          <w:u w:val="single"/>
        </w:rPr>
        <w:t xml:space="preserve"> </w:t>
      </w:r>
      <w:bookmarkStart w:id="0" w:name="_GoBack"/>
      <w:bookmarkEnd w:id="0"/>
    </w:p>
    <w:p w14:paraId="3AAFD380" w14:textId="68939C7E" w:rsidR="00B839A7" w:rsidRPr="00B839A7" w:rsidRDefault="00B839A7" w:rsidP="00487DD2">
      <w:pPr>
        <w:pStyle w:val="Default"/>
        <w:spacing w:line="360" w:lineRule="auto"/>
        <w:jc w:val="both"/>
        <w:rPr>
          <w:rFonts w:eastAsia="Calibri"/>
        </w:rPr>
      </w:pPr>
      <w:r>
        <w:t xml:space="preserve">W kolumnie </w:t>
      </w:r>
      <w:r>
        <w:t>d</w:t>
      </w:r>
      <w:r>
        <w:t xml:space="preserve"> było</w:t>
      </w:r>
      <w:r>
        <w:t>:</w:t>
      </w:r>
      <w:r>
        <w:rPr>
          <w:rFonts w:eastAsia="Calibri"/>
        </w:rPr>
        <w:t xml:space="preserve"> 8634 </w:t>
      </w:r>
    </w:p>
    <w:p w14:paraId="64CB753C" w14:textId="44A56213" w:rsidR="00B839A7" w:rsidRPr="00B839A7" w:rsidRDefault="00B839A7" w:rsidP="00B839A7">
      <w:pPr>
        <w:pStyle w:val="Default"/>
        <w:spacing w:line="360" w:lineRule="auto"/>
        <w:jc w:val="both"/>
        <w:rPr>
          <w:rFonts w:eastAsia="Calibri"/>
          <w:b/>
          <w:u w:val="single"/>
        </w:rPr>
      </w:pPr>
      <w:r w:rsidRPr="00B839A7">
        <w:rPr>
          <w:b/>
        </w:rPr>
        <w:t xml:space="preserve">W kolumnie b </w:t>
      </w:r>
      <w:r w:rsidRPr="00B839A7">
        <w:rPr>
          <w:b/>
        </w:rPr>
        <w:t>jest</w:t>
      </w:r>
      <w:r w:rsidRPr="00B839A7">
        <w:rPr>
          <w:b/>
        </w:rPr>
        <w:t>:</w:t>
      </w:r>
      <w:r w:rsidRPr="00B839A7">
        <w:rPr>
          <w:rFonts w:eastAsia="Calibri"/>
          <w:b/>
        </w:rPr>
        <w:t xml:space="preserve"> Chusteczki dezynfekcyjne (100 szt.</w:t>
      </w:r>
      <w:r w:rsidRPr="00B839A7">
        <w:rPr>
          <w:rFonts w:eastAsia="Calibri"/>
          <w:b/>
        </w:rPr>
        <w:t xml:space="preserve"> i/lub 200 szt.</w:t>
      </w:r>
      <w:r w:rsidRPr="00B839A7">
        <w:rPr>
          <w:rFonts w:eastAsia="Calibri"/>
          <w:b/>
        </w:rPr>
        <w:t xml:space="preserve"> w plastikowym opakowaniu) </w:t>
      </w:r>
    </w:p>
    <w:p w14:paraId="55E99CC9" w14:textId="59D1325E" w:rsidR="00B839A7" w:rsidRPr="00B839A7" w:rsidRDefault="00B839A7" w:rsidP="00B839A7">
      <w:pPr>
        <w:pStyle w:val="Default"/>
        <w:spacing w:line="360" w:lineRule="auto"/>
        <w:jc w:val="both"/>
        <w:rPr>
          <w:rFonts w:eastAsia="Calibri"/>
          <w:b/>
        </w:rPr>
      </w:pPr>
      <w:r w:rsidRPr="00B839A7">
        <w:rPr>
          <w:b/>
        </w:rPr>
        <w:t xml:space="preserve">W kolumnie d </w:t>
      </w:r>
      <w:r w:rsidRPr="00B839A7">
        <w:rPr>
          <w:b/>
        </w:rPr>
        <w:t>jest</w:t>
      </w:r>
      <w:r w:rsidRPr="00B839A7">
        <w:rPr>
          <w:b/>
        </w:rPr>
        <w:t>:</w:t>
      </w:r>
      <w:r w:rsidRPr="00B839A7">
        <w:rPr>
          <w:rFonts w:eastAsia="Calibri"/>
          <w:b/>
        </w:rPr>
        <w:t xml:space="preserve"> 8634 – chusteczki pakowane po 100 szt.</w:t>
      </w:r>
    </w:p>
    <w:p w14:paraId="7E30ADD9" w14:textId="20F32C0A" w:rsidR="00B839A7" w:rsidRPr="00B839A7" w:rsidRDefault="00B839A7" w:rsidP="00B839A7">
      <w:pPr>
        <w:pStyle w:val="Default"/>
        <w:spacing w:line="360" w:lineRule="auto"/>
        <w:ind w:left="1416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</w:t>
      </w:r>
      <w:r w:rsidRPr="00B839A7">
        <w:rPr>
          <w:rFonts w:eastAsia="Calibri"/>
          <w:b/>
        </w:rPr>
        <w:t>4317</w:t>
      </w:r>
      <w:r w:rsidRPr="00B839A7">
        <w:rPr>
          <w:rFonts w:eastAsia="Calibri"/>
          <w:b/>
        </w:rPr>
        <w:t xml:space="preserve"> </w:t>
      </w:r>
      <w:r w:rsidRPr="00B839A7">
        <w:rPr>
          <w:rFonts w:eastAsia="Calibri"/>
          <w:b/>
        </w:rPr>
        <w:t>-</w:t>
      </w:r>
      <w:r w:rsidRPr="00B839A7">
        <w:rPr>
          <w:rFonts w:eastAsia="Calibri"/>
          <w:b/>
        </w:rPr>
        <w:t xml:space="preserve"> </w:t>
      </w:r>
      <w:r w:rsidRPr="00B839A7">
        <w:rPr>
          <w:rFonts w:eastAsia="Calibri"/>
          <w:b/>
        </w:rPr>
        <w:t xml:space="preserve"> chusteczki  pakowane po 200 szt.</w:t>
      </w:r>
    </w:p>
    <w:p w14:paraId="6C5D6FA3" w14:textId="2AC80160" w:rsidR="00B839A7" w:rsidRPr="00B839A7" w:rsidRDefault="00B839A7" w:rsidP="00B839A7">
      <w:pPr>
        <w:pStyle w:val="Default"/>
        <w:spacing w:line="360" w:lineRule="auto"/>
        <w:jc w:val="both"/>
        <w:rPr>
          <w:rFonts w:eastAsia="Calibri"/>
        </w:rPr>
      </w:pPr>
    </w:p>
    <w:p w14:paraId="167D6D01" w14:textId="77777777" w:rsidR="00B839A7" w:rsidRDefault="00B839A7" w:rsidP="00487DD2">
      <w:pPr>
        <w:pStyle w:val="Default"/>
        <w:spacing w:line="360" w:lineRule="auto"/>
        <w:jc w:val="both"/>
        <w:rPr>
          <w:rFonts w:eastAsia="Calibri"/>
        </w:rPr>
      </w:pPr>
    </w:p>
    <w:p w14:paraId="0212290D" w14:textId="77777777" w:rsidR="00487DD2" w:rsidRDefault="00487DD2" w:rsidP="00DC0AEA">
      <w:pPr>
        <w:pStyle w:val="Default"/>
        <w:spacing w:line="360" w:lineRule="auto"/>
        <w:jc w:val="both"/>
      </w:pPr>
    </w:p>
    <w:p w14:paraId="2BCA6FF7" w14:textId="38054CE7" w:rsidR="007E13A1" w:rsidRDefault="00623650" w:rsidP="00623650">
      <w:pPr>
        <w:pStyle w:val="Default"/>
        <w:spacing w:line="360" w:lineRule="auto"/>
        <w:jc w:val="both"/>
      </w:pPr>
      <w:r>
        <w:t>W p</w:t>
      </w:r>
      <w:r w:rsidRPr="00DC0AEA">
        <w:t>kt</w:t>
      </w:r>
      <w:r>
        <w:t xml:space="preserve"> </w:t>
      </w:r>
      <w:r w:rsidRPr="00DC0AEA">
        <w:t xml:space="preserve">III </w:t>
      </w:r>
      <w:r>
        <w:t xml:space="preserve">„Przedmiot zamówienia” </w:t>
      </w:r>
      <w:r w:rsidR="00487DD2">
        <w:t xml:space="preserve"> pod tabelą </w:t>
      </w:r>
      <w:r>
        <w:t>nr 2 „</w:t>
      </w:r>
      <w:r>
        <w:rPr>
          <w:bCs/>
        </w:rPr>
        <w:t>Podstawowe dane techniczne, materiały                  i inne opisy”</w:t>
      </w:r>
      <w:r w:rsidR="00487DD2">
        <w:rPr>
          <w:bCs/>
        </w:rPr>
        <w:t xml:space="preserve"> zmienia się zapis:</w:t>
      </w:r>
      <w:r w:rsidRPr="00DC0AEA">
        <w:rPr>
          <w:b/>
          <w:bCs/>
        </w:rPr>
        <w:t xml:space="preserve"> </w:t>
      </w:r>
      <w:r w:rsidRPr="00DC0AEA">
        <w:t xml:space="preserve"> </w:t>
      </w:r>
    </w:p>
    <w:p w14:paraId="17F7E39D" w14:textId="77777777" w:rsidR="007E13A1" w:rsidRDefault="007E13A1" w:rsidP="00623650">
      <w:pPr>
        <w:pStyle w:val="Default"/>
        <w:spacing w:line="360" w:lineRule="auto"/>
        <w:jc w:val="both"/>
        <w:rPr>
          <w:rFonts w:eastAsia="Calibri"/>
        </w:rPr>
      </w:pPr>
    </w:p>
    <w:p w14:paraId="7091F47B" w14:textId="36459BE3" w:rsidR="0054339F" w:rsidRDefault="00C61AFF" w:rsidP="00623650">
      <w:pPr>
        <w:pStyle w:val="Default"/>
        <w:spacing w:line="360" w:lineRule="auto"/>
        <w:jc w:val="both"/>
        <w:rPr>
          <w:color w:val="auto"/>
        </w:rPr>
      </w:pPr>
      <w:r>
        <w:t xml:space="preserve">Było: </w:t>
      </w:r>
      <w:r w:rsidR="0054339F" w:rsidRPr="0054339F">
        <w:t xml:space="preserve">Zamawiany asortyment wymieniony w punkcie 1, 3, 9-12, 15- 18 oraz 5, 13, 14 (w części dotyczącej środków dezynfekcyjnych używanych jako produkty biobójcze) tabeli  nr 1. WYKAZ ASORTYMNTU musi spełniać pozostałe wymagania w zakresie jakości i standardów bezpieczeństwa określonych w przepisach UE, w tym m. in. deklarację zgodności CE i wytyczne Ministerstwa Zdrowia opublikowane pod adresem: </w:t>
      </w:r>
      <w:hyperlink r:id="rId10" w:history="1">
        <w:r w:rsidR="0054339F" w:rsidRPr="00487DD2">
          <w:rPr>
            <w:rStyle w:val="Hipercze"/>
            <w:color w:val="auto"/>
          </w:rPr>
          <w:t>https://www.gov.pl/web/zdrowie/informacje-dotyczace-produktow-wykorzystywanych-podczas-zwalczania-covid-19</w:t>
        </w:r>
      </w:hyperlink>
    </w:p>
    <w:p w14:paraId="3E63FF60" w14:textId="77777777" w:rsidR="00487DD2" w:rsidRDefault="00487DD2" w:rsidP="00623650">
      <w:pPr>
        <w:pStyle w:val="Default"/>
        <w:spacing w:line="360" w:lineRule="auto"/>
        <w:jc w:val="both"/>
      </w:pPr>
    </w:p>
    <w:p w14:paraId="6042639B" w14:textId="77777777" w:rsidR="0054339F" w:rsidRDefault="00C61AFF" w:rsidP="00543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4339F">
        <w:rPr>
          <w:rFonts w:ascii="Times New Roman" w:hAnsi="Times New Roman" w:cs="Times New Roman"/>
          <w:b/>
          <w:sz w:val="24"/>
          <w:szCs w:val="24"/>
        </w:rPr>
        <w:t xml:space="preserve">Jest: </w:t>
      </w:r>
      <w:r w:rsidR="0054339F" w:rsidRPr="005433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Zamawiany asortyment wymieniony w punkcie 1, 3, 9-12, 15- 18 oraz 5, 13, 14 (w części dotyczącej </w:t>
      </w:r>
      <w:r w:rsidR="0054339F" w:rsidRPr="0054339F">
        <w:rPr>
          <w:rFonts w:ascii="Times New Roman" w:hAnsi="Times New Roman" w:cs="Times New Roman"/>
          <w:b/>
          <w:sz w:val="24"/>
          <w:szCs w:val="24"/>
        </w:rPr>
        <w:t>środków dezynfekcyjnych używanych jako produkty biobójcze)</w:t>
      </w:r>
      <w:r w:rsidR="0054339F" w:rsidRPr="005433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tabeli  nr 1. </w:t>
      </w:r>
      <w:r w:rsidR="0054339F" w:rsidRPr="0054339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WYKAZ ASORTYMNTU</w:t>
      </w:r>
      <w:r w:rsidR="0054339F" w:rsidRPr="005433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musi spełniać pozostałe wymagania w zakresie jakości i standardów bezpieczeństwa określonych w przepisach UE, w tym m. in. deklarację zgodności CE i wytyczne Ministerstwa Zdrowia opublikowane pod adresem: </w:t>
      </w:r>
      <w:hyperlink r:id="rId11" w:history="1">
        <w:r w:rsidR="0054339F" w:rsidRPr="0054339F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https://www.gov.pl/web/zdrowie/informacje-dotyczace-produktow-wykorzystywanych-podczas-zwalczania-covid-19</w:t>
        </w:r>
      </w:hyperlink>
      <w:r w:rsidR="005433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</w:p>
    <w:p w14:paraId="1177258F" w14:textId="5F52FD70" w:rsidR="0054339F" w:rsidRDefault="0054339F" w:rsidP="00543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339F">
        <w:rPr>
          <w:rFonts w:ascii="Times New Roman" w:eastAsia="Calibri" w:hAnsi="Times New Roman" w:cs="Times New Roman"/>
          <w:b/>
          <w:sz w:val="24"/>
          <w:szCs w:val="24"/>
        </w:rPr>
        <w:t>Deklaracja i oznakowanie CE nie dotyczy pozycji 5,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339F">
        <w:rPr>
          <w:rFonts w:ascii="Times New Roman" w:eastAsia="Calibri" w:hAnsi="Times New Roman" w:cs="Times New Roman"/>
          <w:b/>
          <w:sz w:val="24"/>
          <w:szCs w:val="24"/>
        </w:rPr>
        <w:t>13,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339F">
        <w:rPr>
          <w:rFonts w:ascii="Times New Roman" w:eastAsia="Calibri" w:hAnsi="Times New Roman" w:cs="Times New Roman"/>
          <w:b/>
          <w:sz w:val="24"/>
          <w:szCs w:val="24"/>
        </w:rPr>
        <w:t xml:space="preserve">14 </w:t>
      </w:r>
      <w:r w:rsidRPr="005433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tabeli  nr 1. </w:t>
      </w:r>
      <w:r w:rsidRPr="0054339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WYKAZ ASORTYMNTU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</w:p>
    <w:p w14:paraId="0DD19E7D" w14:textId="77777777" w:rsidR="0054339F" w:rsidRDefault="0054339F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3747C3EC" w14:textId="77777777" w:rsidR="00481FEF" w:rsidRDefault="00481FEF" w:rsidP="0023611F">
      <w:pPr>
        <w:pStyle w:val="Default"/>
        <w:rPr>
          <w:b/>
          <w:bCs/>
          <w:sz w:val="32"/>
          <w:szCs w:val="32"/>
        </w:rPr>
      </w:pPr>
    </w:p>
    <w:p w14:paraId="0543F170" w14:textId="77777777" w:rsidR="00B5199B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15842A34" w14:textId="77777777" w:rsidR="0084532C" w:rsidRPr="00B839A7" w:rsidRDefault="0084532C" w:rsidP="00C61AFF">
      <w:pPr>
        <w:pStyle w:val="Default"/>
        <w:tabs>
          <w:tab w:val="left" w:pos="1701"/>
        </w:tabs>
        <w:spacing w:line="276" w:lineRule="auto"/>
        <w:ind w:right="-428"/>
        <w:rPr>
          <w:color w:val="FFFFFF" w:themeColor="background1"/>
        </w:rPr>
      </w:pPr>
    </w:p>
    <w:p w14:paraId="0A53D905" w14:textId="77777777" w:rsidR="0084532C" w:rsidRPr="00B839A7" w:rsidRDefault="0084532C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FFFFFF" w:themeColor="background1"/>
        </w:rPr>
      </w:pPr>
    </w:p>
    <w:p w14:paraId="56A286F7" w14:textId="69074EDD" w:rsidR="00B5199B" w:rsidRPr="00B839A7" w:rsidRDefault="0084532C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  <w:color w:val="FFFFFF" w:themeColor="background1"/>
        </w:rPr>
      </w:pPr>
      <w:r w:rsidRPr="00B839A7">
        <w:rPr>
          <w:i/>
          <w:color w:val="FFFFFF" w:themeColor="background1"/>
        </w:rPr>
        <w:t>Elżbieta Korus</w:t>
      </w:r>
    </w:p>
    <w:p w14:paraId="3420A618" w14:textId="5F119B40" w:rsidR="00B5199B" w:rsidRPr="00B839A7" w:rsidRDefault="0084532C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  <w:color w:val="FFFFFF" w:themeColor="background1"/>
        </w:rPr>
      </w:pPr>
      <w:r w:rsidRPr="00B839A7">
        <w:rPr>
          <w:i/>
          <w:color w:val="FFFFFF" w:themeColor="background1"/>
        </w:rPr>
        <w:t>Dyrektor</w:t>
      </w:r>
    </w:p>
    <w:p w14:paraId="6390C3ED" w14:textId="77777777" w:rsidR="00B5199B" w:rsidRPr="00B839A7" w:rsidRDefault="00B5199B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  <w:color w:val="FFFFFF" w:themeColor="background1"/>
        </w:rPr>
      </w:pPr>
      <w:r w:rsidRPr="00B839A7">
        <w:rPr>
          <w:i/>
          <w:color w:val="FFFFFF" w:themeColor="background1"/>
        </w:rPr>
        <w:t>Regionalnego Ośrodka Polityki Społecznej</w:t>
      </w:r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D5FB7" w14:textId="77777777" w:rsidR="00006079" w:rsidRDefault="00006079" w:rsidP="007653B4">
      <w:pPr>
        <w:spacing w:after="0" w:line="240" w:lineRule="auto"/>
      </w:pPr>
      <w:r>
        <w:separator/>
      </w:r>
    </w:p>
  </w:endnote>
  <w:endnote w:type="continuationSeparator" w:id="0">
    <w:p w14:paraId="708D98B3" w14:textId="77777777" w:rsidR="00006079" w:rsidRDefault="0000607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A5DA4" w:rsidRPr="004A5DA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A5DA4" w:rsidRPr="004A5DA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30EA7" w14:textId="77777777" w:rsidR="00006079" w:rsidRDefault="00006079" w:rsidP="007653B4">
      <w:pPr>
        <w:spacing w:after="0" w:line="240" w:lineRule="auto"/>
      </w:pPr>
      <w:r>
        <w:separator/>
      </w:r>
    </w:p>
  </w:footnote>
  <w:footnote w:type="continuationSeparator" w:id="0">
    <w:p w14:paraId="15CBA9EC" w14:textId="77777777" w:rsidR="00006079" w:rsidRDefault="0000607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4"/>
  </w:num>
  <w:num w:numId="7">
    <w:abstractNumId w:val="23"/>
  </w:num>
  <w:num w:numId="8">
    <w:abstractNumId w:val="19"/>
  </w:num>
  <w:num w:numId="9">
    <w:abstractNumId w:val="0"/>
  </w:num>
  <w:num w:numId="10">
    <w:abstractNumId w:val="16"/>
  </w:num>
  <w:num w:numId="11">
    <w:abstractNumId w:val="25"/>
  </w:num>
  <w:num w:numId="12">
    <w:abstractNumId w:val="15"/>
  </w:num>
  <w:num w:numId="13">
    <w:abstractNumId w:val="22"/>
  </w:num>
  <w:num w:numId="14">
    <w:abstractNumId w:val="8"/>
  </w:num>
  <w:num w:numId="15">
    <w:abstractNumId w:val="18"/>
  </w:num>
  <w:num w:numId="16">
    <w:abstractNumId w:val="7"/>
  </w:num>
  <w:num w:numId="17">
    <w:abstractNumId w:val="21"/>
  </w:num>
  <w:num w:numId="18">
    <w:abstractNumId w:val="4"/>
  </w:num>
  <w:num w:numId="19">
    <w:abstractNumId w:val="5"/>
  </w:num>
  <w:num w:numId="20">
    <w:abstractNumId w:val="26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0"/>
  </w:num>
  <w:num w:numId="26">
    <w:abstractNumId w:val="17"/>
  </w:num>
  <w:num w:numId="2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06079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87DD2"/>
    <w:rsid w:val="004972B7"/>
    <w:rsid w:val="004A5DA4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4339F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839A7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zdrowie/informacje-dotyczace-produktow-wykorzystywanych-podczas-zwalczania-covid-1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zdrowie/informacje-dotyczace-produktow-wykorzystywanych-podczas-zwalczania-covid-1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B46C-999C-49A0-A35E-7E6B5D6C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2020-09-08T06:31:00Z</cp:lastPrinted>
  <dcterms:created xsi:type="dcterms:W3CDTF">2020-09-08T10:38:00Z</dcterms:created>
  <dcterms:modified xsi:type="dcterms:W3CDTF">2020-09-08T10:39:00Z</dcterms:modified>
</cp:coreProperties>
</file>