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B2" w:rsidRPr="008C2BDF" w:rsidRDefault="006D5C30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DF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1F6ECA">
        <w:rPr>
          <w:rFonts w:ascii="Times New Roman" w:hAnsi="Times New Roman" w:cs="Times New Roman"/>
          <w:b/>
          <w:sz w:val="24"/>
          <w:szCs w:val="24"/>
        </w:rPr>
        <w:t>2</w:t>
      </w:r>
      <w:r w:rsidR="008E00CF" w:rsidRPr="003F29AB">
        <w:rPr>
          <w:rFonts w:ascii="Times New Roman" w:hAnsi="Times New Roman" w:cs="Times New Roman"/>
          <w:b/>
          <w:sz w:val="24"/>
          <w:szCs w:val="24"/>
        </w:rPr>
        <w:t>/2018</w:t>
      </w:r>
    </w:p>
    <w:p w:rsidR="00A10563" w:rsidRPr="008C2BDF" w:rsidRDefault="00A10563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DF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1F6ECA">
        <w:rPr>
          <w:rFonts w:ascii="Times New Roman" w:hAnsi="Times New Roman" w:cs="Times New Roman"/>
          <w:b/>
          <w:sz w:val="24"/>
          <w:szCs w:val="24"/>
        </w:rPr>
        <w:t>drugi</w:t>
      </w:r>
      <w:r w:rsidR="00400DEE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Pr="008C2BDF">
        <w:rPr>
          <w:rFonts w:ascii="Times New Roman" w:hAnsi="Times New Roman" w:cs="Times New Roman"/>
          <w:b/>
          <w:sz w:val="24"/>
          <w:szCs w:val="24"/>
        </w:rPr>
        <w:t>posiedzenia</w:t>
      </w:r>
      <w:r w:rsidR="00566676">
        <w:rPr>
          <w:rFonts w:ascii="Times New Roman" w:hAnsi="Times New Roman" w:cs="Times New Roman"/>
          <w:b/>
          <w:sz w:val="24"/>
          <w:szCs w:val="24"/>
        </w:rPr>
        <w:br/>
      </w:r>
      <w:r w:rsidRPr="008C2BDF">
        <w:rPr>
          <w:rFonts w:ascii="Times New Roman" w:hAnsi="Times New Roman" w:cs="Times New Roman"/>
          <w:b/>
          <w:sz w:val="24"/>
          <w:szCs w:val="24"/>
        </w:rPr>
        <w:t xml:space="preserve"> Świętokrzyskiej Rady Działalności Pożytku Publicznego I</w:t>
      </w:r>
      <w:r w:rsidR="008E7631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8C2BDF">
        <w:rPr>
          <w:rFonts w:ascii="Times New Roman" w:hAnsi="Times New Roman" w:cs="Times New Roman"/>
          <w:b/>
          <w:sz w:val="24"/>
          <w:szCs w:val="24"/>
        </w:rPr>
        <w:t>kadencji</w:t>
      </w:r>
    </w:p>
    <w:p w:rsidR="00FC4B6C" w:rsidRPr="008C2BDF" w:rsidRDefault="00EA6DF3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D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F6ECA">
        <w:rPr>
          <w:rFonts w:ascii="Times New Roman" w:hAnsi="Times New Roman" w:cs="Times New Roman"/>
          <w:b/>
          <w:sz w:val="24"/>
          <w:szCs w:val="24"/>
        </w:rPr>
        <w:t>11 września</w:t>
      </w:r>
      <w:r w:rsidR="008E00C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A10563" w:rsidRPr="008C2BD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21C2B" w:rsidRDefault="00721C2B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B77" w:rsidRPr="008C2BDF" w:rsidRDefault="00615B77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63" w:rsidRDefault="00EA6DF3" w:rsidP="00BC3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BDF">
        <w:rPr>
          <w:rFonts w:ascii="Times New Roman" w:hAnsi="Times New Roman" w:cs="Times New Roman"/>
          <w:sz w:val="24"/>
          <w:szCs w:val="24"/>
        </w:rPr>
        <w:t xml:space="preserve">W dniu </w:t>
      </w:r>
      <w:r w:rsidR="001F6ECA">
        <w:rPr>
          <w:rFonts w:ascii="Times New Roman" w:hAnsi="Times New Roman" w:cs="Times New Roman"/>
          <w:sz w:val="24"/>
          <w:szCs w:val="24"/>
        </w:rPr>
        <w:t>11.09</w:t>
      </w:r>
      <w:r w:rsidR="00F65158" w:rsidRPr="008C2BDF">
        <w:rPr>
          <w:rFonts w:ascii="Times New Roman" w:hAnsi="Times New Roman" w:cs="Times New Roman"/>
          <w:sz w:val="24"/>
          <w:szCs w:val="24"/>
        </w:rPr>
        <w:t>.</w:t>
      </w:r>
      <w:r w:rsidR="008E00CF">
        <w:rPr>
          <w:rFonts w:ascii="Times New Roman" w:hAnsi="Times New Roman" w:cs="Times New Roman"/>
          <w:sz w:val="24"/>
          <w:szCs w:val="24"/>
        </w:rPr>
        <w:t>2018</w:t>
      </w:r>
      <w:r w:rsidR="00A10563" w:rsidRPr="008C2BDF">
        <w:rPr>
          <w:rFonts w:ascii="Times New Roman" w:hAnsi="Times New Roman" w:cs="Times New Roman"/>
          <w:sz w:val="24"/>
          <w:szCs w:val="24"/>
        </w:rPr>
        <w:t xml:space="preserve"> r. </w:t>
      </w:r>
      <w:r w:rsidR="001F6ECA">
        <w:rPr>
          <w:rFonts w:ascii="Times New Roman" w:hAnsi="Times New Roman" w:cs="Times New Roman"/>
          <w:sz w:val="24"/>
          <w:szCs w:val="24"/>
        </w:rPr>
        <w:t>o godz. 12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.00 w siedzibie Urzędu Marszałkowskiego Województwa Świętokrzyskiego odbyło się </w:t>
      </w:r>
      <w:r w:rsidR="001F6ECA">
        <w:rPr>
          <w:rFonts w:ascii="Times New Roman" w:hAnsi="Times New Roman" w:cs="Times New Roman"/>
          <w:sz w:val="24"/>
          <w:szCs w:val="24"/>
        </w:rPr>
        <w:t>drugi</w:t>
      </w:r>
      <w:r w:rsidR="008E7631">
        <w:rPr>
          <w:rFonts w:ascii="Times New Roman" w:hAnsi="Times New Roman" w:cs="Times New Roman"/>
          <w:sz w:val="24"/>
          <w:szCs w:val="24"/>
        </w:rPr>
        <w:t>e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 posiedzenie Świętokrzyskiej Rady Dzi</w:t>
      </w:r>
      <w:r w:rsidR="008E7631">
        <w:rPr>
          <w:rFonts w:ascii="Times New Roman" w:hAnsi="Times New Roman" w:cs="Times New Roman"/>
          <w:sz w:val="24"/>
          <w:szCs w:val="24"/>
        </w:rPr>
        <w:t>ałalności Pożytku Publicznego IV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 kadencji.</w:t>
      </w:r>
    </w:p>
    <w:p w:rsidR="00615B77" w:rsidRPr="008C2BDF" w:rsidRDefault="00615B77" w:rsidP="00BC3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CB" w:rsidRPr="001F6ECA" w:rsidRDefault="00F65158" w:rsidP="001F6ECA">
      <w:pPr>
        <w:spacing w:after="0" w:line="36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8C2BDF">
        <w:rPr>
          <w:rFonts w:ascii="Times New Roman" w:hAnsi="Times New Roman" w:cs="Times New Roman"/>
          <w:sz w:val="24"/>
          <w:szCs w:val="24"/>
        </w:rPr>
        <w:t xml:space="preserve">Posiedzenie Rady otworzyła Pani </w:t>
      </w:r>
      <w:r w:rsidR="00B12050" w:rsidRPr="008C2BDF">
        <w:rPr>
          <w:rFonts w:ascii="Times New Roman" w:hAnsi="Times New Roman" w:cs="Times New Roman"/>
          <w:sz w:val="24"/>
          <w:szCs w:val="24"/>
        </w:rPr>
        <w:t>Agnieszka Piwnik-Piecyk</w:t>
      </w:r>
      <w:r w:rsidR="008E7631">
        <w:rPr>
          <w:rFonts w:ascii="Times New Roman" w:hAnsi="Times New Roman" w:cs="Times New Roman"/>
          <w:sz w:val="24"/>
          <w:szCs w:val="24"/>
        </w:rPr>
        <w:t xml:space="preserve"> – Pełnomocnik Marszałka ds. kontaktów z organizacjami pozarządowymi, Z-ca dyrektora Kancelarii Zarządu UMWŚ</w:t>
      </w:r>
      <w:r w:rsidRPr="008C2BDF">
        <w:rPr>
          <w:rFonts w:ascii="Times New Roman" w:hAnsi="Times New Roman" w:cs="Times New Roman"/>
          <w:sz w:val="24"/>
          <w:szCs w:val="24"/>
        </w:rPr>
        <w:t>.</w:t>
      </w:r>
      <w:r w:rsidR="008E7631">
        <w:rPr>
          <w:rFonts w:ascii="Times New Roman" w:hAnsi="Times New Roman" w:cs="Times New Roman"/>
          <w:sz w:val="24"/>
          <w:szCs w:val="24"/>
        </w:rPr>
        <w:t xml:space="preserve"> Prowadząca spotkanie przedstawiła zebranym proponowany porządek obrad (załącznik nr 1)</w:t>
      </w:r>
      <w:r w:rsidR="00AD3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FAE" w:rsidRDefault="00AD3FAE" w:rsidP="00EA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631">
        <w:rPr>
          <w:rFonts w:ascii="Times New Roman" w:hAnsi="Times New Roman" w:cs="Times New Roman"/>
          <w:sz w:val="24"/>
          <w:szCs w:val="24"/>
        </w:rPr>
        <w:t xml:space="preserve"> 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W posiedzeniu udział wzięło </w:t>
      </w:r>
      <w:r w:rsidR="001F6ECA">
        <w:rPr>
          <w:rFonts w:ascii="Times New Roman" w:hAnsi="Times New Roman" w:cs="Times New Roman"/>
          <w:sz w:val="24"/>
          <w:szCs w:val="24"/>
        </w:rPr>
        <w:t>6</w:t>
      </w:r>
      <w:r w:rsidR="00B12050" w:rsidRPr="008C2BDF">
        <w:rPr>
          <w:rFonts w:ascii="Times New Roman" w:hAnsi="Times New Roman" w:cs="Times New Roman"/>
          <w:sz w:val="24"/>
          <w:szCs w:val="24"/>
        </w:rPr>
        <w:t xml:space="preserve"> 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członków ŚRDPP </w:t>
      </w:r>
      <w:r w:rsidR="001F6ECA">
        <w:rPr>
          <w:rFonts w:ascii="Times New Roman" w:hAnsi="Times New Roman" w:cs="Times New Roman"/>
          <w:sz w:val="24"/>
          <w:szCs w:val="24"/>
        </w:rPr>
        <w:t xml:space="preserve">oraz pani Edyta Marcinkowska, </w:t>
      </w:r>
      <w:r w:rsidR="0077171D">
        <w:rPr>
          <w:rFonts w:ascii="Times New Roman" w:hAnsi="Times New Roman" w:cs="Times New Roman"/>
          <w:sz w:val="24"/>
          <w:szCs w:val="24"/>
        </w:rPr>
        <w:br/>
      </w:r>
      <w:r w:rsidR="001F6ECA">
        <w:rPr>
          <w:rFonts w:ascii="Times New Roman" w:hAnsi="Times New Roman" w:cs="Times New Roman"/>
          <w:sz w:val="24"/>
          <w:szCs w:val="24"/>
        </w:rPr>
        <w:t xml:space="preserve">z-ca dyrektora Departamentu Rozwoju Obszarów Wiejskich i Środowiska, pani Marta Solińska –Pela, Dyrektor Kancelarii Sejmiku oraz Pani Olga Solewicz z Departamentu Ochrony Zdrowia </w:t>
      </w:r>
      <w:r w:rsidR="00F65158" w:rsidRPr="008C2BDF">
        <w:rPr>
          <w:rFonts w:ascii="Times New Roman" w:hAnsi="Times New Roman" w:cs="Times New Roman"/>
          <w:sz w:val="24"/>
          <w:szCs w:val="24"/>
        </w:rPr>
        <w:t>zgodn</w:t>
      </w:r>
      <w:r w:rsidR="006C40AE" w:rsidRPr="008C2BDF">
        <w:rPr>
          <w:rFonts w:ascii="Times New Roman" w:hAnsi="Times New Roman" w:cs="Times New Roman"/>
          <w:sz w:val="24"/>
          <w:szCs w:val="24"/>
        </w:rPr>
        <w:t>i</w:t>
      </w:r>
      <w:r w:rsidR="00F65158" w:rsidRPr="008C2BDF">
        <w:rPr>
          <w:rFonts w:ascii="Times New Roman" w:hAnsi="Times New Roman" w:cs="Times New Roman"/>
          <w:sz w:val="24"/>
          <w:szCs w:val="24"/>
        </w:rPr>
        <w:t>e z załączoną listą obecności, która stanowi załączni</w:t>
      </w:r>
      <w:r w:rsidR="00392CE5">
        <w:rPr>
          <w:rFonts w:ascii="Times New Roman" w:hAnsi="Times New Roman" w:cs="Times New Roman"/>
          <w:sz w:val="24"/>
          <w:szCs w:val="24"/>
        </w:rPr>
        <w:t>k nr 2</w:t>
      </w:r>
      <w:r w:rsidR="008E7631">
        <w:rPr>
          <w:rFonts w:ascii="Times New Roman" w:hAnsi="Times New Roman" w:cs="Times New Roman"/>
          <w:sz w:val="24"/>
          <w:szCs w:val="24"/>
        </w:rPr>
        <w:t xml:space="preserve"> do </w:t>
      </w:r>
      <w:r w:rsidR="00637BD8" w:rsidRPr="008C2BDF">
        <w:rPr>
          <w:rFonts w:ascii="Times New Roman" w:hAnsi="Times New Roman" w:cs="Times New Roman"/>
          <w:sz w:val="24"/>
          <w:szCs w:val="24"/>
        </w:rPr>
        <w:t>niniejszego protokołu.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77" w:rsidRDefault="00615B77" w:rsidP="00EA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7E3" w:rsidRDefault="00B34D19" w:rsidP="004F35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Dyr. Edyta Marcinkowska przekazała członkom ŚRDPP projekty uchwał </w:t>
      </w:r>
      <w:r>
        <w:rPr>
          <w:rFonts w:ascii="Times New Roman" w:hAnsi="Times New Roman"/>
          <w:sz w:val="24"/>
          <w:szCs w:val="24"/>
        </w:rPr>
        <w:t xml:space="preserve">Sejmiku Województwa Świętokrzyskiego w sprawie wyznaczenia Świętokrzyskiego Obszaru Chronionego Krajobrazu w gminie Bieliny, gminie Bodzentyn oraz gminie Górno. </w:t>
      </w:r>
      <w:r w:rsidR="007075CA">
        <w:rPr>
          <w:rFonts w:ascii="Times New Roman" w:hAnsi="Times New Roman"/>
          <w:sz w:val="24"/>
          <w:szCs w:val="24"/>
        </w:rPr>
        <w:t>P</w:t>
      </w:r>
      <w:r w:rsidR="0099637A">
        <w:rPr>
          <w:rFonts w:ascii="Times New Roman" w:hAnsi="Times New Roman"/>
          <w:sz w:val="24"/>
          <w:szCs w:val="24"/>
        </w:rPr>
        <w:t>oinformowała</w:t>
      </w:r>
      <w:r w:rsidR="007075CA">
        <w:rPr>
          <w:rFonts w:ascii="Times New Roman" w:hAnsi="Times New Roman"/>
          <w:sz w:val="24"/>
          <w:szCs w:val="24"/>
        </w:rPr>
        <w:t xml:space="preserve"> zebranych</w:t>
      </w:r>
      <w:r w:rsidR="0099637A">
        <w:rPr>
          <w:rFonts w:ascii="Times New Roman" w:hAnsi="Times New Roman"/>
          <w:sz w:val="24"/>
          <w:szCs w:val="24"/>
        </w:rPr>
        <w:t xml:space="preserve">, że obszar już funkcjonuje, jednak gminy o których mowa nie dopełniły formalności, a mianowicie nie zgłosiły tego do Dziennika Urzędowego w Urzędzie Wojewódzkim. W związku z tym obszar funkcjonował, ale jego status prawny nie był do końca doprecyzowany. Dlatego stan prawny należało </w:t>
      </w:r>
      <w:r w:rsidR="007075CA">
        <w:rPr>
          <w:rFonts w:ascii="Times New Roman" w:hAnsi="Times New Roman"/>
          <w:sz w:val="24"/>
          <w:szCs w:val="24"/>
        </w:rPr>
        <w:t>sformalizować,</w:t>
      </w:r>
      <w:r w:rsidR="0099637A">
        <w:rPr>
          <w:rFonts w:ascii="Times New Roman" w:hAnsi="Times New Roman"/>
          <w:sz w:val="24"/>
          <w:szCs w:val="24"/>
        </w:rPr>
        <w:t xml:space="preserve"> stąd uchwały sejmiku nadające formalnie status prawny obszarowi krajobrazu</w:t>
      </w:r>
      <w:r w:rsidR="00D133DD">
        <w:rPr>
          <w:rFonts w:ascii="Times New Roman" w:hAnsi="Times New Roman"/>
          <w:sz w:val="24"/>
          <w:szCs w:val="24"/>
        </w:rPr>
        <w:t>. Wobec braku uwag do projektów przedstawionych uchwał ŚRDPP przyjęła Uchwały w sprawie: wyznaczenia Świętokrzyskiego Obszaru Chronionego Krajobrazu w gminie Bieliny, gminie Bodzentyn oraz gminie Górno. (Załączniki nr 3,4,5)</w:t>
      </w:r>
      <w:r w:rsidR="007075CA">
        <w:rPr>
          <w:rFonts w:ascii="Times New Roman" w:hAnsi="Times New Roman"/>
          <w:sz w:val="24"/>
          <w:szCs w:val="24"/>
        </w:rPr>
        <w:t>. Ww. uchwały weszły w życie z dniem podjęcia.</w:t>
      </w:r>
    </w:p>
    <w:p w:rsidR="00615B77" w:rsidRDefault="00615B77" w:rsidP="004F35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D38" w:rsidRDefault="00F53613" w:rsidP="004F35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Następnym punktem posiedzenia było</w:t>
      </w:r>
      <w:r w:rsidRPr="00F53613">
        <w:rPr>
          <w:rFonts w:ascii="Times New Roman" w:eastAsia="Times New Roman" w:hAnsi="Times New Roman"/>
          <w:sz w:val="24"/>
          <w:szCs w:val="24"/>
        </w:rPr>
        <w:t xml:space="preserve"> </w:t>
      </w:r>
      <w:r w:rsidR="00676D38">
        <w:rPr>
          <w:rFonts w:ascii="Times New Roman" w:eastAsia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 xml:space="preserve">skazanie przedstawicieli organizacji pozarządowych do prac w </w:t>
      </w:r>
      <w:r>
        <w:rPr>
          <w:rFonts w:ascii="Times New Roman" w:hAnsi="Times New Roman"/>
          <w:sz w:val="24"/>
          <w:szCs w:val="24"/>
        </w:rPr>
        <w:t>zespole koordynującym działanie i monitorującym</w:t>
      </w:r>
      <w:r w:rsidRPr="00E13D10">
        <w:rPr>
          <w:rFonts w:ascii="Times New Roman" w:hAnsi="Times New Roman"/>
          <w:sz w:val="24"/>
          <w:szCs w:val="24"/>
        </w:rPr>
        <w:t xml:space="preserve"> realizację zadań dotyczących promocji zdrowia psychicznego i profilaktyki zaburzeń psychicznych</w:t>
      </w:r>
      <w:r>
        <w:rPr>
          <w:rFonts w:ascii="Times New Roman" w:hAnsi="Times New Roman"/>
          <w:sz w:val="24"/>
          <w:szCs w:val="24"/>
        </w:rPr>
        <w:t>. Obecna na posiedzeniu pani Marta Solewicz z departamentu Ochrony Zdrowia</w:t>
      </w:r>
      <w:r w:rsidR="006852A6">
        <w:rPr>
          <w:rFonts w:ascii="Times New Roman" w:hAnsi="Times New Roman"/>
          <w:sz w:val="24"/>
          <w:szCs w:val="24"/>
        </w:rPr>
        <w:t xml:space="preserve"> poinformowała, że na </w:t>
      </w:r>
      <w:r w:rsidR="006852A6">
        <w:rPr>
          <w:rFonts w:ascii="Times New Roman" w:hAnsi="Times New Roman"/>
          <w:sz w:val="24"/>
          <w:szCs w:val="24"/>
        </w:rPr>
        <w:lastRenderedPageBreak/>
        <w:t>podstawie rozporządzenia Rady Ministrów z dnia 4 sierpnia 2016 r. w sprawie Narodowego Programu Zdrowia na lata 2016-2020 (Dz. U. 2016 poz.1492) oraz Uchwały nr 4048/2018 Zarządu Województwa Świętokrzyskiego z dnia</w:t>
      </w:r>
      <w:r w:rsidR="00676D38">
        <w:rPr>
          <w:rFonts w:ascii="Times New Roman" w:hAnsi="Times New Roman"/>
          <w:sz w:val="24"/>
          <w:szCs w:val="24"/>
        </w:rPr>
        <w:t xml:space="preserve"> </w:t>
      </w:r>
      <w:r w:rsidR="006852A6">
        <w:rPr>
          <w:rFonts w:ascii="Times New Roman" w:hAnsi="Times New Roman"/>
          <w:sz w:val="24"/>
          <w:szCs w:val="24"/>
        </w:rPr>
        <w:t>27 czerwca 2018 r. w sprawie przyjęcia „Regionalnego Programu Ochrony Zdrowia Psychicznego dla Województwa</w:t>
      </w:r>
      <w:r w:rsidR="004F35BE">
        <w:rPr>
          <w:rFonts w:ascii="Times New Roman" w:hAnsi="Times New Roman"/>
          <w:sz w:val="24"/>
          <w:szCs w:val="24"/>
        </w:rPr>
        <w:t xml:space="preserve"> </w:t>
      </w:r>
      <w:r w:rsidR="006852A6">
        <w:rPr>
          <w:rFonts w:ascii="Times New Roman" w:hAnsi="Times New Roman"/>
          <w:sz w:val="24"/>
          <w:szCs w:val="24"/>
        </w:rPr>
        <w:t>Świętokrzyskiego na lata 2018-2022”, Departament Ochrony Zdrowia inicjuje prace związane z powołaniem zespołu koordynującego działanie i monitorującego realizację zadań dotyczących promocji zdrow</w:t>
      </w:r>
      <w:r w:rsidR="00676D38">
        <w:rPr>
          <w:rFonts w:ascii="Times New Roman" w:hAnsi="Times New Roman"/>
          <w:sz w:val="24"/>
          <w:szCs w:val="24"/>
        </w:rPr>
        <w:t>ia psychicznego i profilaktyki z</w:t>
      </w:r>
      <w:r w:rsidR="006852A6">
        <w:rPr>
          <w:rFonts w:ascii="Times New Roman" w:hAnsi="Times New Roman"/>
          <w:sz w:val="24"/>
          <w:szCs w:val="24"/>
        </w:rPr>
        <w:t xml:space="preserve">aburzeń psychicznych, </w:t>
      </w:r>
      <w:r w:rsidR="0077171D">
        <w:rPr>
          <w:rFonts w:ascii="Times New Roman" w:hAnsi="Times New Roman"/>
          <w:sz w:val="24"/>
          <w:szCs w:val="24"/>
        </w:rPr>
        <w:br/>
      </w:r>
      <w:r w:rsidR="006852A6">
        <w:rPr>
          <w:rFonts w:ascii="Times New Roman" w:hAnsi="Times New Roman"/>
          <w:sz w:val="24"/>
          <w:szCs w:val="24"/>
        </w:rPr>
        <w:t>z udziałem przedstawicieli jednostek organizacyjnych pomocy społecznej, opieki zdrowotnej oraz systemu oświaty na danym obszarze. Z uwagi na fakt, iż uwarunkowanie dobrostanu psychicznego społeczeństwa jest wyzwaniem wieloaspektowym i wymaga skoordynowanych działań wielu insty</w:t>
      </w:r>
      <w:r w:rsidR="00676D38">
        <w:rPr>
          <w:rFonts w:ascii="Times New Roman" w:hAnsi="Times New Roman"/>
          <w:sz w:val="24"/>
          <w:szCs w:val="24"/>
        </w:rPr>
        <w:t>tucji oraz organizacji naszym dąż</w:t>
      </w:r>
      <w:r w:rsidR="006852A6">
        <w:rPr>
          <w:rFonts w:ascii="Times New Roman" w:hAnsi="Times New Roman"/>
          <w:sz w:val="24"/>
          <w:szCs w:val="24"/>
        </w:rPr>
        <w:t>eniem jest stworzenie interdyscyplinarnego zespołu z udziałem przedstawicieli trzeciego sektora z zakresu szeroko rozumianego zdrowia psychicznego</w:t>
      </w:r>
      <w:r w:rsidR="00676D38">
        <w:rPr>
          <w:rFonts w:ascii="Times New Roman" w:hAnsi="Times New Roman"/>
          <w:sz w:val="24"/>
          <w:szCs w:val="24"/>
        </w:rPr>
        <w:t xml:space="preserve">. Pani Marta Solewicz zwróciła się do obecnych na posiedzeniu członków ŚRDPP o wskazanie reprezentantów organizacji pozarządowych do prac w Zespole. Do prac zespołu została wskazania pani Paulina Papka z Krajowego Towarzystwa Autyzmu Oddział w Kielcach, członek ŚRDPP oraz siostra Jadwiga Juszko </w:t>
      </w:r>
      <w:r w:rsidR="0077171D">
        <w:rPr>
          <w:rFonts w:ascii="Times New Roman" w:hAnsi="Times New Roman"/>
          <w:sz w:val="24"/>
          <w:szCs w:val="24"/>
        </w:rPr>
        <w:br/>
      </w:r>
      <w:r w:rsidR="00676D38">
        <w:rPr>
          <w:rFonts w:ascii="Times New Roman" w:hAnsi="Times New Roman"/>
          <w:sz w:val="24"/>
          <w:szCs w:val="24"/>
        </w:rPr>
        <w:t xml:space="preserve">z Caritas Diecezji Kieleckiej ( załącznik nr 6). </w:t>
      </w:r>
    </w:p>
    <w:p w:rsidR="00615B77" w:rsidRDefault="00615B77" w:rsidP="004F35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17E3" w:rsidRDefault="00676D38" w:rsidP="004F35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Kolejnym punktem obrad było wskazanie dwóch przedstawicieli Świętokrzyskiej Rady Działalności Pożytku Publicznego do Konwentu Wojewódzkich Rad Działalności Pożytku Publicznego.</w:t>
      </w:r>
      <w:r w:rsidR="0010144E">
        <w:rPr>
          <w:rFonts w:ascii="Times New Roman" w:hAnsi="Times New Roman"/>
          <w:sz w:val="24"/>
          <w:szCs w:val="24"/>
        </w:rPr>
        <w:t xml:space="preserve"> Podjęta została uchwała w ww. sprawie. Do prac konwentu zostali wybrani: pani Karolina Kasprzycka i ks. Krzysztof Banasik ( załącznik nr 7).</w:t>
      </w:r>
    </w:p>
    <w:p w:rsidR="00AB17E3" w:rsidRDefault="00AB17E3" w:rsidP="007075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Dodatkowym punktem obrad była dyskusja nad projektem uchwały sejmiku województwa Świętokrzyskiego o zmianie uchwały w sprawie u</w:t>
      </w:r>
      <w:r w:rsidR="00676D38">
        <w:rPr>
          <w:rFonts w:ascii="Times New Roman" w:hAnsi="Times New Roman"/>
          <w:sz w:val="24"/>
          <w:szCs w:val="24"/>
        </w:rPr>
        <w:t>chwalenia Statutu W</w:t>
      </w:r>
      <w:r>
        <w:rPr>
          <w:rFonts w:ascii="Times New Roman" w:hAnsi="Times New Roman"/>
          <w:sz w:val="24"/>
          <w:szCs w:val="24"/>
        </w:rPr>
        <w:t xml:space="preserve">ojewództwa Świętokrzyskiego. Pani Marta Solińska-Pela dyrektor Kancelarii Sejmiku szczegółowo opisała zmiany, których dokonano w Statucie. ŚRDPP jednogłośnie pozytywnie zaopiniowała ww. dokument ( </w:t>
      </w:r>
      <w:r w:rsidR="00676D38">
        <w:rPr>
          <w:rFonts w:ascii="Times New Roman" w:hAnsi="Times New Roman"/>
          <w:sz w:val="24"/>
          <w:szCs w:val="24"/>
        </w:rPr>
        <w:t>Załącznik nr 8</w:t>
      </w:r>
      <w:r w:rsidR="00615B77">
        <w:rPr>
          <w:rFonts w:ascii="Times New Roman" w:hAnsi="Times New Roman"/>
          <w:sz w:val="24"/>
          <w:szCs w:val="24"/>
        </w:rPr>
        <w:t>).</w:t>
      </w:r>
    </w:p>
    <w:p w:rsidR="00615B77" w:rsidRDefault="00615B77" w:rsidP="007075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5CA" w:rsidRPr="007075CA" w:rsidRDefault="0010144E" w:rsidP="00615B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35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Ostatnim punktem obrad było ustalenie szczegółów organizacyjnych XII Kongresu Stowarzyszeń Województwa Świętokrzyskiego.</w:t>
      </w:r>
      <w:r w:rsidR="009A211F">
        <w:rPr>
          <w:rFonts w:ascii="Times New Roman" w:hAnsi="Times New Roman"/>
          <w:sz w:val="24"/>
          <w:szCs w:val="24"/>
        </w:rPr>
        <w:t xml:space="preserve"> Tegoroczny Kongres odbędzie się 17 października w Filharmonii Świętokrzyskiej im. O. Kolberga w Kielcach</w:t>
      </w:r>
      <w:r w:rsidR="0077171D">
        <w:rPr>
          <w:rFonts w:ascii="Times New Roman" w:hAnsi="Times New Roman"/>
          <w:sz w:val="24"/>
          <w:szCs w:val="24"/>
        </w:rPr>
        <w:t xml:space="preserve">. </w:t>
      </w:r>
      <w:r w:rsidR="00615B77">
        <w:rPr>
          <w:rFonts w:ascii="Times New Roman" w:hAnsi="Times New Roman"/>
          <w:sz w:val="24"/>
          <w:szCs w:val="24"/>
        </w:rPr>
        <w:t>ZHP Chorągiew Kielecka podjęła się współorganizacji przedsięwzięcia tak jak w roku ubiegłym. Dyskutowano nad tematyką Kongresu. Wspólnie zdecydowano, ze konieczne jest jeszcze jedno spotkanie poświęcone wyłącznie organizacji Kongresu. Spotkanie takie zaplanowano na 25 września br.</w:t>
      </w:r>
    </w:p>
    <w:p w:rsidR="0042099F" w:rsidRPr="00BC315C" w:rsidRDefault="0042099F" w:rsidP="00BE03A7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zakończenie Przewodnicząca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Piwnik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–Piecyk podziękowała zebranym członkom ŚRDPP</w:t>
      </w:r>
      <w:r w:rsidR="00392CE5">
        <w:rPr>
          <w:rFonts w:ascii="Times New Roman" w:hAnsi="Times New Roman" w:cs="Times New Roman"/>
          <w:sz w:val="24"/>
          <w:szCs w:val="24"/>
        </w:rPr>
        <w:t xml:space="preserve"> za udział w spotkaniu. </w:t>
      </w:r>
    </w:p>
    <w:p w:rsidR="003A0DA8" w:rsidRPr="004B3FF0" w:rsidRDefault="003A0DA8" w:rsidP="00BC315C">
      <w:pPr>
        <w:tabs>
          <w:tab w:val="left" w:pos="34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FF0">
        <w:rPr>
          <w:rFonts w:ascii="Times New Roman" w:hAnsi="Times New Roman"/>
          <w:sz w:val="24"/>
          <w:szCs w:val="24"/>
        </w:rPr>
        <w:t>Posiedzen</w:t>
      </w:r>
      <w:r w:rsidR="007135FF" w:rsidRPr="004B3FF0">
        <w:rPr>
          <w:rFonts w:ascii="Times New Roman" w:hAnsi="Times New Roman"/>
          <w:sz w:val="24"/>
          <w:szCs w:val="24"/>
        </w:rPr>
        <w:t xml:space="preserve">ie </w:t>
      </w:r>
      <w:r w:rsidR="0042099F">
        <w:rPr>
          <w:rFonts w:ascii="Times New Roman" w:hAnsi="Times New Roman"/>
          <w:sz w:val="24"/>
          <w:szCs w:val="24"/>
        </w:rPr>
        <w:t>zakończyło się</w:t>
      </w:r>
      <w:r w:rsidR="004F35BE">
        <w:rPr>
          <w:rFonts w:ascii="Times New Roman" w:hAnsi="Times New Roman"/>
          <w:sz w:val="24"/>
          <w:szCs w:val="24"/>
        </w:rPr>
        <w:t xml:space="preserve"> o godz. 13.3</w:t>
      </w:r>
      <w:r w:rsidRPr="004B3FF0">
        <w:rPr>
          <w:rFonts w:ascii="Times New Roman" w:hAnsi="Times New Roman"/>
          <w:sz w:val="24"/>
          <w:szCs w:val="24"/>
        </w:rPr>
        <w:t xml:space="preserve">0. </w:t>
      </w:r>
    </w:p>
    <w:p w:rsidR="003A0DA8" w:rsidRPr="004B3FF0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DA8" w:rsidRPr="004B3FF0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DA8" w:rsidRPr="004B3FF0" w:rsidRDefault="002D22F0" w:rsidP="002D22F0">
      <w:pPr>
        <w:spacing w:after="0" w:line="360" w:lineRule="auto"/>
        <w:ind w:left="3540" w:hanging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sporządziła: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>Przewodnicząca</w:t>
      </w:r>
      <w:r>
        <w:rPr>
          <w:rFonts w:ascii="Times New Roman" w:hAnsi="Times New Roman"/>
          <w:sz w:val="24"/>
          <w:szCs w:val="24"/>
        </w:rPr>
        <w:t xml:space="preserve"> ŚRDPP</w:t>
      </w:r>
      <w:r w:rsidR="0027414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A0DA8" w:rsidRPr="004B3FF0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DA8" w:rsidRPr="004B3FF0" w:rsidRDefault="004B3FF0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3FF0">
        <w:rPr>
          <w:rFonts w:ascii="Times New Roman" w:hAnsi="Times New Roman"/>
          <w:sz w:val="24"/>
          <w:szCs w:val="24"/>
        </w:rPr>
        <w:t>Anna Kudła</w:t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2D22F0">
        <w:rPr>
          <w:rFonts w:ascii="Times New Roman" w:hAnsi="Times New Roman"/>
          <w:sz w:val="24"/>
          <w:szCs w:val="24"/>
        </w:rPr>
        <w:t xml:space="preserve">          </w:t>
      </w:r>
      <w:r w:rsidR="007B2F09" w:rsidRPr="004B3FF0">
        <w:rPr>
          <w:rFonts w:ascii="Times New Roman" w:hAnsi="Times New Roman"/>
          <w:sz w:val="24"/>
          <w:szCs w:val="24"/>
        </w:rPr>
        <w:t>Agnieszka Piwnik-Piecyk</w:t>
      </w:r>
      <w:r w:rsidR="003A0DA8" w:rsidRPr="004B3FF0">
        <w:rPr>
          <w:rFonts w:ascii="Times New Roman" w:hAnsi="Times New Roman"/>
          <w:sz w:val="24"/>
          <w:szCs w:val="24"/>
        </w:rPr>
        <w:t xml:space="preserve"> </w:t>
      </w:r>
    </w:p>
    <w:p w:rsidR="003A0DA8" w:rsidRPr="004B3FF0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DA8" w:rsidRPr="00274146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A0DA8" w:rsidRPr="00274146" w:rsidRDefault="003A0DA8" w:rsidP="00BC315C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4146">
        <w:rPr>
          <w:rFonts w:ascii="Times New Roman" w:hAnsi="Times New Roman"/>
          <w:sz w:val="20"/>
          <w:szCs w:val="20"/>
          <w:u w:val="single"/>
        </w:rPr>
        <w:t>Załączniki:</w:t>
      </w:r>
    </w:p>
    <w:p w:rsidR="00392CE5" w:rsidRPr="00274146" w:rsidRDefault="004B3FF0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 xml:space="preserve">Załącznik nr </w:t>
      </w:r>
      <w:r w:rsidR="00392CE5" w:rsidRPr="00274146">
        <w:rPr>
          <w:rFonts w:ascii="Times New Roman" w:hAnsi="Times New Roman"/>
          <w:sz w:val="20"/>
          <w:szCs w:val="20"/>
        </w:rPr>
        <w:t>1</w:t>
      </w:r>
      <w:r w:rsidRPr="00274146">
        <w:rPr>
          <w:rFonts w:ascii="Times New Roman" w:hAnsi="Times New Roman"/>
          <w:sz w:val="20"/>
          <w:szCs w:val="20"/>
        </w:rPr>
        <w:t xml:space="preserve">  - Porządek Obrad</w:t>
      </w:r>
      <w:r w:rsidR="00392CE5" w:rsidRPr="00274146">
        <w:rPr>
          <w:rFonts w:ascii="Times New Roman" w:hAnsi="Times New Roman"/>
          <w:sz w:val="20"/>
          <w:szCs w:val="20"/>
        </w:rPr>
        <w:t xml:space="preserve"> </w:t>
      </w:r>
    </w:p>
    <w:p w:rsidR="00392CE5" w:rsidRPr="00274146" w:rsidRDefault="00392CE5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>Załącznik nr 2 – Lista obecności</w:t>
      </w:r>
    </w:p>
    <w:p w:rsidR="00274146" w:rsidRPr="00274146" w:rsidRDefault="00274146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>Załącznik nr 3 – Uchwała nr 4/2018</w:t>
      </w:r>
    </w:p>
    <w:p w:rsidR="00274146" w:rsidRPr="00274146" w:rsidRDefault="00274146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>Załącznik nr 4 – Uchwała nr 5/2018</w:t>
      </w:r>
    </w:p>
    <w:p w:rsidR="00274146" w:rsidRPr="00274146" w:rsidRDefault="00274146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>Załącznik nr 5 – Uchwała nr 6/2018</w:t>
      </w:r>
    </w:p>
    <w:p w:rsidR="00274146" w:rsidRPr="00274146" w:rsidRDefault="00274146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>Załącznik nr 6 – Uchwała nr 7/2018</w:t>
      </w:r>
    </w:p>
    <w:p w:rsidR="00274146" w:rsidRPr="00274146" w:rsidRDefault="00274146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>Załącznik nr 7 - Uchwała nr 8/2018</w:t>
      </w:r>
    </w:p>
    <w:p w:rsidR="00274146" w:rsidRPr="00274146" w:rsidRDefault="00274146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>Załącznik nr 8 – Uchwała nr 9/2018</w:t>
      </w:r>
    </w:p>
    <w:p w:rsidR="00C20AC1" w:rsidRDefault="00274146" w:rsidP="00C20AC1">
      <w:pPr>
        <w:pStyle w:val="Tekstpodstawowy1"/>
        <w:shd w:val="clear" w:color="auto" w:fill="auto"/>
        <w:tabs>
          <w:tab w:val="left" w:pos="347"/>
        </w:tabs>
        <w:spacing w:before="0" w:after="0" w:line="412" w:lineRule="exact"/>
        <w:ind w:left="360" w:firstLine="0"/>
      </w:pPr>
      <w:r w:rsidRPr="004B3FF0">
        <w:rPr>
          <w:sz w:val="24"/>
          <w:szCs w:val="24"/>
        </w:rPr>
        <w:t xml:space="preserve"> </w:t>
      </w:r>
      <w:r w:rsidR="00C20AC1">
        <w:t>Porządek obrad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1.</w:t>
      </w:r>
      <w:r w:rsidRPr="00865C8B">
        <w:rPr>
          <w:rFonts w:ascii="Times New Roman" w:hAnsi="Times New Roman"/>
          <w:sz w:val="24"/>
          <w:szCs w:val="24"/>
        </w:rPr>
        <w:tab/>
        <w:t>Otwarcie posiedzenia.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2.</w:t>
      </w:r>
      <w:r w:rsidRPr="00865C8B">
        <w:rPr>
          <w:rFonts w:ascii="Times New Roman" w:hAnsi="Times New Roman"/>
          <w:sz w:val="24"/>
          <w:szCs w:val="24"/>
        </w:rPr>
        <w:tab/>
        <w:t>Przyjęcie porządku obrad.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3.</w:t>
      </w:r>
      <w:r w:rsidRPr="00865C8B">
        <w:rPr>
          <w:rFonts w:ascii="Times New Roman" w:hAnsi="Times New Roman"/>
          <w:sz w:val="24"/>
          <w:szCs w:val="24"/>
        </w:rPr>
        <w:tab/>
        <w:t>Konsultowanie projektów uchwał Sejmiku Województwa Świętokrzyskiego w sprawie wyznaczenia Świętokrzyskiego Obszaru Chronionego Krajobrazu w gminie Bieliny, gminie Bodzentyn oraz gminie Górno - Edyta Marcinkowska, z-ca dyrektora Departamentu Rozwoju Obszarów Wiejskich i Środowiska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4.</w:t>
      </w:r>
      <w:r w:rsidRPr="00865C8B">
        <w:rPr>
          <w:rFonts w:ascii="Times New Roman" w:hAnsi="Times New Roman"/>
          <w:sz w:val="24"/>
          <w:szCs w:val="24"/>
        </w:rPr>
        <w:tab/>
        <w:t>Wskazanie przedstawicieli organizacji pozarządowych do prac w zespole koordynującym działanie i monitorującym realizację zadań dotyczących promocji zdrowia psychicznego i profilaktyki zaburzeń psychicznych.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5.</w:t>
      </w:r>
      <w:r w:rsidRPr="00865C8B">
        <w:rPr>
          <w:rFonts w:ascii="Times New Roman" w:hAnsi="Times New Roman"/>
          <w:sz w:val="24"/>
          <w:szCs w:val="24"/>
        </w:rPr>
        <w:tab/>
        <w:t>Wskazanie dwóch przedstawicieli Świętokrzyskiej Rady Działalności Pożytku Publicznego do Konwentu Wojewódzkich Rad Działalności Pożytku Publicznego.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6.</w:t>
      </w:r>
      <w:r w:rsidRPr="00865C8B">
        <w:rPr>
          <w:rFonts w:ascii="Times New Roman" w:hAnsi="Times New Roman"/>
          <w:sz w:val="24"/>
          <w:szCs w:val="24"/>
        </w:rPr>
        <w:tab/>
        <w:t>Ustalenie szczegółów organizacyjnych XII Kongresu Stowarzyszeń Województwa Świętokrzyskiego.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7.</w:t>
      </w:r>
      <w:r w:rsidRPr="00865C8B">
        <w:rPr>
          <w:rFonts w:ascii="Times New Roman" w:hAnsi="Times New Roman"/>
          <w:sz w:val="24"/>
          <w:szCs w:val="24"/>
        </w:rPr>
        <w:tab/>
        <w:t>Sprawy różne.</w:t>
      </w:r>
    </w:p>
    <w:p w:rsidR="004B3FF0" w:rsidRPr="004B3FF0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8.</w:t>
      </w:r>
      <w:r w:rsidRPr="00865C8B">
        <w:rPr>
          <w:rFonts w:ascii="Times New Roman" w:hAnsi="Times New Roman"/>
          <w:sz w:val="24"/>
          <w:szCs w:val="24"/>
        </w:rPr>
        <w:tab/>
        <w:t>Zakończenie obrad.</w:t>
      </w:r>
    </w:p>
    <w:p w:rsid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lastRenderedPageBreak/>
        <w:t>II posiedzenie Świętokrzyskiej Rady Działalności Pożytku Publicznego IV kadencji 11 września 2018 r. godz. 12.00, sala nr 202 UMWŚ</w:t>
      </w:r>
    </w:p>
    <w:p w:rsid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Lp.</w:t>
      </w:r>
      <w:r w:rsidRPr="00865C8B">
        <w:rPr>
          <w:rFonts w:ascii="Times New Roman" w:hAnsi="Times New Roman"/>
          <w:sz w:val="24"/>
          <w:szCs w:val="24"/>
        </w:rPr>
        <w:tab/>
        <w:t>Imię i nazwisko</w:t>
      </w:r>
      <w:r w:rsidRPr="00865C8B">
        <w:rPr>
          <w:rFonts w:ascii="Times New Roman" w:hAnsi="Times New Roman"/>
          <w:sz w:val="24"/>
          <w:szCs w:val="24"/>
        </w:rPr>
        <w:tab/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1.</w:t>
      </w:r>
      <w:r w:rsidRPr="00865C8B">
        <w:rPr>
          <w:rFonts w:ascii="Times New Roman" w:hAnsi="Times New Roman"/>
          <w:sz w:val="24"/>
          <w:szCs w:val="24"/>
        </w:rPr>
        <w:tab/>
        <w:t>Mirosław Babiarz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nieobecny</w:t>
      </w:r>
    </w:p>
    <w:p w:rsidR="00865C8B" w:rsidRPr="00865C8B" w:rsidRDefault="00BA2BAD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Ks. Krzysztof Banasik obecny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3.</w:t>
      </w:r>
      <w:r w:rsidRPr="00865C8B">
        <w:rPr>
          <w:rFonts w:ascii="Times New Roman" w:hAnsi="Times New Roman"/>
          <w:sz w:val="24"/>
          <w:szCs w:val="24"/>
        </w:rPr>
        <w:tab/>
        <w:t>Ewelina Bień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nie</w:t>
      </w:r>
      <w:r w:rsidR="00BA2BAD">
        <w:rPr>
          <w:rFonts w:ascii="Times New Roman" w:hAnsi="Times New Roman"/>
          <w:sz w:val="24"/>
          <w:szCs w:val="24"/>
        </w:rPr>
        <w:t>obecny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4.</w:t>
      </w:r>
      <w:r w:rsidRPr="00865C8B">
        <w:rPr>
          <w:rFonts w:ascii="Times New Roman" w:hAnsi="Times New Roman"/>
          <w:sz w:val="24"/>
          <w:szCs w:val="24"/>
        </w:rPr>
        <w:tab/>
        <w:t>Karolina Jarosz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nieobecny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5.</w:t>
      </w:r>
      <w:r w:rsidRPr="00865C8B">
        <w:rPr>
          <w:rFonts w:ascii="Times New Roman" w:hAnsi="Times New Roman"/>
          <w:sz w:val="24"/>
          <w:szCs w:val="24"/>
        </w:rPr>
        <w:tab/>
        <w:t>Karolina Kasprzycka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obecny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6.</w:t>
      </w:r>
      <w:r w:rsidRPr="00865C8B">
        <w:rPr>
          <w:rFonts w:ascii="Times New Roman" w:hAnsi="Times New Roman"/>
          <w:sz w:val="24"/>
          <w:szCs w:val="24"/>
        </w:rPr>
        <w:tab/>
        <w:t>Grzegorz Kędzierski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obecny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7.</w:t>
      </w:r>
      <w:r w:rsidRPr="00865C8B">
        <w:rPr>
          <w:rFonts w:ascii="Times New Roman" w:hAnsi="Times New Roman"/>
          <w:sz w:val="24"/>
          <w:szCs w:val="24"/>
        </w:rPr>
        <w:tab/>
        <w:t>Paulina Papka</w:t>
      </w:r>
      <w:r w:rsidR="00BA2BAD">
        <w:rPr>
          <w:rFonts w:ascii="Times New Roman" w:hAnsi="Times New Roman"/>
          <w:sz w:val="24"/>
          <w:szCs w:val="24"/>
        </w:rPr>
        <w:t xml:space="preserve"> 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obecny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8.</w:t>
      </w:r>
      <w:r w:rsidRPr="00865C8B">
        <w:rPr>
          <w:rFonts w:ascii="Times New Roman" w:hAnsi="Times New Roman"/>
          <w:sz w:val="24"/>
          <w:szCs w:val="24"/>
        </w:rPr>
        <w:tab/>
        <w:t>Mariusz Pasek</w:t>
      </w:r>
      <w:r w:rsidRPr="00865C8B">
        <w:rPr>
          <w:rFonts w:ascii="Times New Roman" w:hAnsi="Times New Roman"/>
          <w:sz w:val="24"/>
          <w:szCs w:val="24"/>
        </w:rPr>
        <w:tab/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nieobecny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9.</w:t>
      </w:r>
      <w:r w:rsidRPr="00865C8B">
        <w:rPr>
          <w:rFonts w:ascii="Times New Roman" w:hAnsi="Times New Roman"/>
          <w:sz w:val="24"/>
          <w:szCs w:val="24"/>
        </w:rPr>
        <w:tab/>
        <w:t xml:space="preserve">Agnieszka </w:t>
      </w:r>
      <w:proofErr w:type="spellStart"/>
      <w:r w:rsidRPr="00865C8B">
        <w:rPr>
          <w:rFonts w:ascii="Times New Roman" w:hAnsi="Times New Roman"/>
          <w:sz w:val="24"/>
          <w:szCs w:val="24"/>
        </w:rPr>
        <w:t>Piwnik</w:t>
      </w:r>
      <w:proofErr w:type="spellEnd"/>
      <w:r w:rsidRPr="00865C8B">
        <w:rPr>
          <w:rFonts w:ascii="Times New Roman" w:hAnsi="Times New Roman"/>
          <w:sz w:val="24"/>
          <w:szCs w:val="24"/>
        </w:rPr>
        <w:t>- Piecyk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obecny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10.</w:t>
      </w:r>
      <w:r w:rsidRPr="00865C8B">
        <w:rPr>
          <w:rFonts w:ascii="Times New Roman" w:hAnsi="Times New Roman"/>
          <w:sz w:val="24"/>
          <w:szCs w:val="24"/>
        </w:rPr>
        <w:tab/>
        <w:t>Tomasz Rejmer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nieobecny</w:t>
      </w:r>
    </w:p>
    <w:p w:rsidR="00865C8B" w:rsidRP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11.</w:t>
      </w:r>
      <w:r w:rsidRPr="00865C8B">
        <w:rPr>
          <w:rFonts w:ascii="Times New Roman" w:hAnsi="Times New Roman"/>
          <w:sz w:val="24"/>
          <w:szCs w:val="24"/>
        </w:rPr>
        <w:tab/>
        <w:t>Leszek Wnętrzak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obecny</w:t>
      </w:r>
      <w:bookmarkStart w:id="0" w:name="_GoBack"/>
      <w:bookmarkEnd w:id="0"/>
    </w:p>
    <w:p w:rsidR="00865C8B" w:rsidRDefault="00865C8B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C8B">
        <w:rPr>
          <w:rFonts w:ascii="Times New Roman" w:hAnsi="Times New Roman"/>
          <w:sz w:val="24"/>
          <w:szCs w:val="24"/>
        </w:rPr>
        <w:t>12.</w:t>
      </w:r>
      <w:r w:rsidRPr="00865C8B">
        <w:rPr>
          <w:rFonts w:ascii="Times New Roman" w:hAnsi="Times New Roman"/>
          <w:sz w:val="24"/>
          <w:szCs w:val="24"/>
        </w:rPr>
        <w:tab/>
        <w:t>Bogusława Wypych</w:t>
      </w:r>
      <w:r w:rsidRPr="00865C8B">
        <w:rPr>
          <w:rFonts w:ascii="Times New Roman" w:hAnsi="Times New Roman"/>
          <w:sz w:val="24"/>
          <w:szCs w:val="24"/>
        </w:rPr>
        <w:tab/>
      </w:r>
      <w:r w:rsidR="00BA2BAD">
        <w:rPr>
          <w:rFonts w:ascii="Times New Roman" w:hAnsi="Times New Roman"/>
          <w:sz w:val="24"/>
          <w:szCs w:val="24"/>
        </w:rPr>
        <w:t>nieobecny</w:t>
      </w:r>
    </w:p>
    <w:p w:rsidR="00BA2BAD" w:rsidRDefault="00BA2BAD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Edyta Marcinkowska </w:t>
      </w:r>
      <w:r>
        <w:rPr>
          <w:rFonts w:ascii="Times New Roman" w:hAnsi="Times New Roman"/>
          <w:sz w:val="24"/>
          <w:szCs w:val="24"/>
        </w:rPr>
        <w:t>obecny</w:t>
      </w:r>
    </w:p>
    <w:p w:rsidR="00BA2BAD" w:rsidRDefault="00BA2BAD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BA2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Olga Solewicz </w:t>
      </w:r>
      <w:r>
        <w:rPr>
          <w:rFonts w:ascii="Times New Roman" w:hAnsi="Times New Roman"/>
          <w:sz w:val="24"/>
          <w:szCs w:val="24"/>
        </w:rPr>
        <w:t>obecny</w:t>
      </w:r>
    </w:p>
    <w:p w:rsidR="00BA2BAD" w:rsidRPr="00865C8B" w:rsidRDefault="00BA2BAD" w:rsidP="0086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Marta Solińska-Pela</w:t>
      </w:r>
      <w:r w:rsidRPr="00BA2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obecny</w:t>
      </w:r>
    </w:p>
    <w:sectPr w:rsidR="00BA2BAD" w:rsidRPr="00865C8B" w:rsidSect="006E3D1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46" w:rsidRDefault="00400B46" w:rsidP="00392314">
      <w:pPr>
        <w:spacing w:after="0" w:line="240" w:lineRule="auto"/>
      </w:pPr>
      <w:r>
        <w:separator/>
      </w:r>
    </w:p>
  </w:endnote>
  <w:endnote w:type="continuationSeparator" w:id="0">
    <w:p w:rsidR="00400B46" w:rsidRDefault="00400B46" w:rsidP="0039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46" w:rsidRDefault="00400B46" w:rsidP="00392314">
      <w:pPr>
        <w:spacing w:after="0" w:line="240" w:lineRule="auto"/>
      </w:pPr>
      <w:r>
        <w:separator/>
      </w:r>
    </w:p>
  </w:footnote>
  <w:footnote w:type="continuationSeparator" w:id="0">
    <w:p w:rsidR="00400B46" w:rsidRDefault="00400B46" w:rsidP="0039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937"/>
    <w:multiLevelType w:val="hybridMultilevel"/>
    <w:tmpl w:val="7E70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7878"/>
    <w:multiLevelType w:val="hybridMultilevel"/>
    <w:tmpl w:val="E1563BA8"/>
    <w:lvl w:ilvl="0" w:tplc="A112B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5BD2"/>
    <w:multiLevelType w:val="hybridMultilevel"/>
    <w:tmpl w:val="9A0AF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C1723"/>
    <w:multiLevelType w:val="hybridMultilevel"/>
    <w:tmpl w:val="1A52243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3752233"/>
    <w:multiLevelType w:val="hybridMultilevel"/>
    <w:tmpl w:val="89449D6C"/>
    <w:lvl w:ilvl="0" w:tplc="DD2C61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C786B01"/>
    <w:multiLevelType w:val="hybridMultilevel"/>
    <w:tmpl w:val="AF644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761C"/>
    <w:multiLevelType w:val="hybridMultilevel"/>
    <w:tmpl w:val="C7689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A177AC"/>
    <w:multiLevelType w:val="hybridMultilevel"/>
    <w:tmpl w:val="F8AEE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E045C"/>
    <w:multiLevelType w:val="hybridMultilevel"/>
    <w:tmpl w:val="EE7E1BB6"/>
    <w:lvl w:ilvl="0" w:tplc="E8B6491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D7865CA"/>
    <w:multiLevelType w:val="hybridMultilevel"/>
    <w:tmpl w:val="6AA47DD8"/>
    <w:lvl w:ilvl="0" w:tplc="E8B6491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43F25D88"/>
    <w:multiLevelType w:val="hybridMultilevel"/>
    <w:tmpl w:val="CF02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21F9B"/>
    <w:multiLevelType w:val="hybridMultilevel"/>
    <w:tmpl w:val="8B1A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1E78"/>
    <w:multiLevelType w:val="hybridMultilevel"/>
    <w:tmpl w:val="29E6D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66655"/>
    <w:multiLevelType w:val="hybridMultilevel"/>
    <w:tmpl w:val="F8AEE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8755A"/>
    <w:multiLevelType w:val="multilevel"/>
    <w:tmpl w:val="B57E4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821AB1"/>
    <w:multiLevelType w:val="hybridMultilevel"/>
    <w:tmpl w:val="37366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D24B3"/>
    <w:multiLevelType w:val="hybridMultilevel"/>
    <w:tmpl w:val="487C0A0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05446"/>
    <w:multiLevelType w:val="hybridMultilevel"/>
    <w:tmpl w:val="7DF00016"/>
    <w:lvl w:ilvl="0" w:tplc="E8B6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724A5"/>
    <w:multiLevelType w:val="hybridMultilevel"/>
    <w:tmpl w:val="B546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13C0B"/>
    <w:multiLevelType w:val="hybridMultilevel"/>
    <w:tmpl w:val="4D8A16AA"/>
    <w:lvl w:ilvl="0" w:tplc="A112B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14B38"/>
    <w:multiLevelType w:val="hybridMultilevel"/>
    <w:tmpl w:val="D00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05E33"/>
    <w:multiLevelType w:val="hybridMultilevel"/>
    <w:tmpl w:val="814224F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F0B25"/>
    <w:multiLevelType w:val="hybridMultilevel"/>
    <w:tmpl w:val="7C00B0C4"/>
    <w:lvl w:ilvl="0" w:tplc="BD3630C2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30E93"/>
    <w:multiLevelType w:val="hybridMultilevel"/>
    <w:tmpl w:val="D9C2703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15BD6"/>
    <w:multiLevelType w:val="hybridMultilevel"/>
    <w:tmpl w:val="6B589F20"/>
    <w:lvl w:ilvl="0" w:tplc="AC386B8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18"/>
  </w:num>
  <w:num w:numId="8">
    <w:abstractNumId w:val="3"/>
  </w:num>
  <w:num w:numId="9">
    <w:abstractNumId w:val="15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20"/>
  </w:num>
  <w:num w:numId="16">
    <w:abstractNumId w:val="12"/>
  </w:num>
  <w:num w:numId="17">
    <w:abstractNumId w:val="17"/>
  </w:num>
  <w:num w:numId="18">
    <w:abstractNumId w:val="16"/>
  </w:num>
  <w:num w:numId="19">
    <w:abstractNumId w:val="22"/>
  </w:num>
  <w:num w:numId="20">
    <w:abstractNumId w:val="4"/>
  </w:num>
  <w:num w:numId="21">
    <w:abstractNumId w:val="6"/>
  </w:num>
  <w:num w:numId="22">
    <w:abstractNumId w:val="24"/>
  </w:num>
  <w:num w:numId="23">
    <w:abstractNumId w:val="23"/>
  </w:num>
  <w:num w:numId="24">
    <w:abstractNumId w:val="11"/>
  </w:num>
  <w:num w:numId="2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63"/>
    <w:rsid w:val="00002201"/>
    <w:rsid w:val="00002262"/>
    <w:rsid w:val="0001308B"/>
    <w:rsid w:val="000133AC"/>
    <w:rsid w:val="00017B13"/>
    <w:rsid w:val="00023B65"/>
    <w:rsid w:val="0002421A"/>
    <w:rsid w:val="00027F31"/>
    <w:rsid w:val="00030487"/>
    <w:rsid w:val="00032815"/>
    <w:rsid w:val="00033D33"/>
    <w:rsid w:val="00036DA1"/>
    <w:rsid w:val="00040DCB"/>
    <w:rsid w:val="000449BA"/>
    <w:rsid w:val="00045887"/>
    <w:rsid w:val="00046543"/>
    <w:rsid w:val="00057306"/>
    <w:rsid w:val="00060DD0"/>
    <w:rsid w:val="000635D0"/>
    <w:rsid w:val="0006424D"/>
    <w:rsid w:val="00072045"/>
    <w:rsid w:val="0007722E"/>
    <w:rsid w:val="00077B78"/>
    <w:rsid w:val="0008218E"/>
    <w:rsid w:val="00087F07"/>
    <w:rsid w:val="0009086C"/>
    <w:rsid w:val="000A0776"/>
    <w:rsid w:val="000A2025"/>
    <w:rsid w:val="000B33D7"/>
    <w:rsid w:val="000B726B"/>
    <w:rsid w:val="000C2400"/>
    <w:rsid w:val="000C5251"/>
    <w:rsid w:val="000C61CB"/>
    <w:rsid w:val="000D4525"/>
    <w:rsid w:val="000D5207"/>
    <w:rsid w:val="000F283F"/>
    <w:rsid w:val="000F314C"/>
    <w:rsid w:val="000F40C6"/>
    <w:rsid w:val="000F7630"/>
    <w:rsid w:val="00100474"/>
    <w:rsid w:val="00100A27"/>
    <w:rsid w:val="0010144E"/>
    <w:rsid w:val="001022D0"/>
    <w:rsid w:val="00117F9F"/>
    <w:rsid w:val="00120439"/>
    <w:rsid w:val="001247E3"/>
    <w:rsid w:val="00126961"/>
    <w:rsid w:val="00130989"/>
    <w:rsid w:val="00137236"/>
    <w:rsid w:val="0014000D"/>
    <w:rsid w:val="00143495"/>
    <w:rsid w:val="00152424"/>
    <w:rsid w:val="00152AEC"/>
    <w:rsid w:val="00155D18"/>
    <w:rsid w:val="00162149"/>
    <w:rsid w:val="00164E3F"/>
    <w:rsid w:val="00172A07"/>
    <w:rsid w:val="00196463"/>
    <w:rsid w:val="00196724"/>
    <w:rsid w:val="00197BA4"/>
    <w:rsid w:val="001A06AC"/>
    <w:rsid w:val="001A09BE"/>
    <w:rsid w:val="001A1D8A"/>
    <w:rsid w:val="001A2731"/>
    <w:rsid w:val="001A6843"/>
    <w:rsid w:val="001B4C39"/>
    <w:rsid w:val="001C1981"/>
    <w:rsid w:val="001D0314"/>
    <w:rsid w:val="001D0F8C"/>
    <w:rsid w:val="001D3104"/>
    <w:rsid w:val="001E29CA"/>
    <w:rsid w:val="001F5555"/>
    <w:rsid w:val="001F6ECA"/>
    <w:rsid w:val="001F7624"/>
    <w:rsid w:val="00203785"/>
    <w:rsid w:val="002118AF"/>
    <w:rsid w:val="00212CCB"/>
    <w:rsid w:val="00215BD3"/>
    <w:rsid w:val="00216496"/>
    <w:rsid w:val="00223FCB"/>
    <w:rsid w:val="00232FF7"/>
    <w:rsid w:val="00234556"/>
    <w:rsid w:val="002345A7"/>
    <w:rsid w:val="002429BB"/>
    <w:rsid w:val="0024607D"/>
    <w:rsid w:val="00254D65"/>
    <w:rsid w:val="00256B92"/>
    <w:rsid w:val="00260329"/>
    <w:rsid w:val="00260A93"/>
    <w:rsid w:val="00262DC5"/>
    <w:rsid w:val="00265107"/>
    <w:rsid w:val="00266F56"/>
    <w:rsid w:val="00274146"/>
    <w:rsid w:val="00274663"/>
    <w:rsid w:val="002852C6"/>
    <w:rsid w:val="00287C5B"/>
    <w:rsid w:val="00290D53"/>
    <w:rsid w:val="002A7C25"/>
    <w:rsid w:val="002C4A25"/>
    <w:rsid w:val="002C7B69"/>
    <w:rsid w:val="002D22F0"/>
    <w:rsid w:val="002E5FC9"/>
    <w:rsid w:val="003028F0"/>
    <w:rsid w:val="00304AEB"/>
    <w:rsid w:val="003058F3"/>
    <w:rsid w:val="0031036C"/>
    <w:rsid w:val="00315DD1"/>
    <w:rsid w:val="00321077"/>
    <w:rsid w:val="00321BA0"/>
    <w:rsid w:val="00325770"/>
    <w:rsid w:val="00336E95"/>
    <w:rsid w:val="003378AD"/>
    <w:rsid w:val="003474E4"/>
    <w:rsid w:val="003503C1"/>
    <w:rsid w:val="00352BAC"/>
    <w:rsid w:val="0035493B"/>
    <w:rsid w:val="00366936"/>
    <w:rsid w:val="0038413B"/>
    <w:rsid w:val="0039049C"/>
    <w:rsid w:val="003909EC"/>
    <w:rsid w:val="00392314"/>
    <w:rsid w:val="00392CE5"/>
    <w:rsid w:val="00395A66"/>
    <w:rsid w:val="003A0DA8"/>
    <w:rsid w:val="003B1D6B"/>
    <w:rsid w:val="003C020C"/>
    <w:rsid w:val="003C62A6"/>
    <w:rsid w:val="003D01A4"/>
    <w:rsid w:val="003D14E8"/>
    <w:rsid w:val="003D7191"/>
    <w:rsid w:val="003E13D0"/>
    <w:rsid w:val="003E476D"/>
    <w:rsid w:val="003E5141"/>
    <w:rsid w:val="003F29AB"/>
    <w:rsid w:val="00400B46"/>
    <w:rsid w:val="00400DEE"/>
    <w:rsid w:val="0040402C"/>
    <w:rsid w:val="004057D7"/>
    <w:rsid w:val="004121A0"/>
    <w:rsid w:val="0041241E"/>
    <w:rsid w:val="004130AD"/>
    <w:rsid w:val="004153B3"/>
    <w:rsid w:val="0042099F"/>
    <w:rsid w:val="0042518E"/>
    <w:rsid w:val="0042666C"/>
    <w:rsid w:val="00430760"/>
    <w:rsid w:val="00431955"/>
    <w:rsid w:val="0043462A"/>
    <w:rsid w:val="00434C6C"/>
    <w:rsid w:val="00440BAB"/>
    <w:rsid w:val="00443D6F"/>
    <w:rsid w:val="004461B3"/>
    <w:rsid w:val="00452B9C"/>
    <w:rsid w:val="00454057"/>
    <w:rsid w:val="00463B1F"/>
    <w:rsid w:val="00472870"/>
    <w:rsid w:val="00473954"/>
    <w:rsid w:val="00477FA0"/>
    <w:rsid w:val="0048263A"/>
    <w:rsid w:val="004848B4"/>
    <w:rsid w:val="00487AF7"/>
    <w:rsid w:val="004A1445"/>
    <w:rsid w:val="004A2DA2"/>
    <w:rsid w:val="004A6DA1"/>
    <w:rsid w:val="004A7D95"/>
    <w:rsid w:val="004B3FF0"/>
    <w:rsid w:val="004B6124"/>
    <w:rsid w:val="004C11CC"/>
    <w:rsid w:val="004C6F3D"/>
    <w:rsid w:val="004D1D18"/>
    <w:rsid w:val="004D59B0"/>
    <w:rsid w:val="004D71F2"/>
    <w:rsid w:val="004E2C05"/>
    <w:rsid w:val="004F326A"/>
    <w:rsid w:val="004F35BE"/>
    <w:rsid w:val="004F4426"/>
    <w:rsid w:val="004F688D"/>
    <w:rsid w:val="005036F0"/>
    <w:rsid w:val="005043FA"/>
    <w:rsid w:val="005060DC"/>
    <w:rsid w:val="005069D5"/>
    <w:rsid w:val="00506DB5"/>
    <w:rsid w:val="00512681"/>
    <w:rsid w:val="005135D8"/>
    <w:rsid w:val="00513F38"/>
    <w:rsid w:val="00515C50"/>
    <w:rsid w:val="00521137"/>
    <w:rsid w:val="00522255"/>
    <w:rsid w:val="00522626"/>
    <w:rsid w:val="00523675"/>
    <w:rsid w:val="00524488"/>
    <w:rsid w:val="00524C59"/>
    <w:rsid w:val="00525412"/>
    <w:rsid w:val="00525D6D"/>
    <w:rsid w:val="00537C9B"/>
    <w:rsid w:val="00540F75"/>
    <w:rsid w:val="0054265C"/>
    <w:rsid w:val="00545257"/>
    <w:rsid w:val="00545385"/>
    <w:rsid w:val="00556347"/>
    <w:rsid w:val="00557BA5"/>
    <w:rsid w:val="005610AD"/>
    <w:rsid w:val="00566676"/>
    <w:rsid w:val="00574527"/>
    <w:rsid w:val="00574D11"/>
    <w:rsid w:val="00577C3F"/>
    <w:rsid w:val="005803CD"/>
    <w:rsid w:val="005864D0"/>
    <w:rsid w:val="00587A7C"/>
    <w:rsid w:val="005A1390"/>
    <w:rsid w:val="005B096A"/>
    <w:rsid w:val="005B1201"/>
    <w:rsid w:val="005B2D83"/>
    <w:rsid w:val="005C4495"/>
    <w:rsid w:val="005D3779"/>
    <w:rsid w:val="005E07CE"/>
    <w:rsid w:val="005E08A8"/>
    <w:rsid w:val="005F115A"/>
    <w:rsid w:val="005F12B6"/>
    <w:rsid w:val="005F2A81"/>
    <w:rsid w:val="005F5165"/>
    <w:rsid w:val="005F5878"/>
    <w:rsid w:val="005F61A9"/>
    <w:rsid w:val="00602FAE"/>
    <w:rsid w:val="006041DD"/>
    <w:rsid w:val="00605AFC"/>
    <w:rsid w:val="00610835"/>
    <w:rsid w:val="00611DC1"/>
    <w:rsid w:val="00615B77"/>
    <w:rsid w:val="006164B5"/>
    <w:rsid w:val="00624C3A"/>
    <w:rsid w:val="006260DC"/>
    <w:rsid w:val="006326DA"/>
    <w:rsid w:val="00632FD5"/>
    <w:rsid w:val="00633D23"/>
    <w:rsid w:val="00634F9D"/>
    <w:rsid w:val="0063508A"/>
    <w:rsid w:val="00637BD8"/>
    <w:rsid w:val="00640152"/>
    <w:rsid w:val="00646B87"/>
    <w:rsid w:val="00650EE0"/>
    <w:rsid w:val="0065574F"/>
    <w:rsid w:val="0066387E"/>
    <w:rsid w:val="00672E2E"/>
    <w:rsid w:val="00676950"/>
    <w:rsid w:val="00676D38"/>
    <w:rsid w:val="00680A81"/>
    <w:rsid w:val="0068161D"/>
    <w:rsid w:val="00682C03"/>
    <w:rsid w:val="006852A6"/>
    <w:rsid w:val="00685430"/>
    <w:rsid w:val="0068591D"/>
    <w:rsid w:val="00693315"/>
    <w:rsid w:val="0069595A"/>
    <w:rsid w:val="00695E39"/>
    <w:rsid w:val="006A5FAF"/>
    <w:rsid w:val="006B4E4A"/>
    <w:rsid w:val="006C0340"/>
    <w:rsid w:val="006C40AE"/>
    <w:rsid w:val="006C5A29"/>
    <w:rsid w:val="006C5D82"/>
    <w:rsid w:val="006D5C30"/>
    <w:rsid w:val="006D784F"/>
    <w:rsid w:val="006E16AC"/>
    <w:rsid w:val="006E3D18"/>
    <w:rsid w:val="006E52F4"/>
    <w:rsid w:val="006F50B9"/>
    <w:rsid w:val="006F6871"/>
    <w:rsid w:val="00700BEF"/>
    <w:rsid w:val="0070672C"/>
    <w:rsid w:val="007075CA"/>
    <w:rsid w:val="0071182E"/>
    <w:rsid w:val="007127FB"/>
    <w:rsid w:val="007135FF"/>
    <w:rsid w:val="0071494A"/>
    <w:rsid w:val="00714BCF"/>
    <w:rsid w:val="007164F1"/>
    <w:rsid w:val="0071734E"/>
    <w:rsid w:val="0072010A"/>
    <w:rsid w:val="00721C2B"/>
    <w:rsid w:val="007257B4"/>
    <w:rsid w:val="007310F4"/>
    <w:rsid w:val="0073156D"/>
    <w:rsid w:val="007340A7"/>
    <w:rsid w:val="0073796A"/>
    <w:rsid w:val="00741BE0"/>
    <w:rsid w:val="00742DFF"/>
    <w:rsid w:val="007528A2"/>
    <w:rsid w:val="007533F9"/>
    <w:rsid w:val="00761B34"/>
    <w:rsid w:val="00764919"/>
    <w:rsid w:val="00766D8A"/>
    <w:rsid w:val="0077171D"/>
    <w:rsid w:val="0077173B"/>
    <w:rsid w:val="00774408"/>
    <w:rsid w:val="00780263"/>
    <w:rsid w:val="00791625"/>
    <w:rsid w:val="00793B40"/>
    <w:rsid w:val="007A2602"/>
    <w:rsid w:val="007B1F29"/>
    <w:rsid w:val="007B2F09"/>
    <w:rsid w:val="007B5245"/>
    <w:rsid w:val="007B630D"/>
    <w:rsid w:val="007C23D4"/>
    <w:rsid w:val="007D0E74"/>
    <w:rsid w:val="007E11BB"/>
    <w:rsid w:val="007F20DB"/>
    <w:rsid w:val="007F3677"/>
    <w:rsid w:val="007F3F9E"/>
    <w:rsid w:val="007F64D3"/>
    <w:rsid w:val="007F6868"/>
    <w:rsid w:val="00804E25"/>
    <w:rsid w:val="008159FE"/>
    <w:rsid w:val="0082014E"/>
    <w:rsid w:val="00821DDF"/>
    <w:rsid w:val="00823BF2"/>
    <w:rsid w:val="00832086"/>
    <w:rsid w:val="00832B40"/>
    <w:rsid w:val="00836A1F"/>
    <w:rsid w:val="008574F5"/>
    <w:rsid w:val="00865C8B"/>
    <w:rsid w:val="008670AB"/>
    <w:rsid w:val="00871983"/>
    <w:rsid w:val="00871CF8"/>
    <w:rsid w:val="0088398D"/>
    <w:rsid w:val="00886A8C"/>
    <w:rsid w:val="00887D71"/>
    <w:rsid w:val="00891AF0"/>
    <w:rsid w:val="00893CFE"/>
    <w:rsid w:val="00894BE1"/>
    <w:rsid w:val="00895D04"/>
    <w:rsid w:val="008A448A"/>
    <w:rsid w:val="008A5DD4"/>
    <w:rsid w:val="008A6D3B"/>
    <w:rsid w:val="008A6EFF"/>
    <w:rsid w:val="008B604E"/>
    <w:rsid w:val="008B7B9E"/>
    <w:rsid w:val="008C0804"/>
    <w:rsid w:val="008C2BDF"/>
    <w:rsid w:val="008D21D9"/>
    <w:rsid w:val="008D78A0"/>
    <w:rsid w:val="008D7F40"/>
    <w:rsid w:val="008E00CF"/>
    <w:rsid w:val="008E7631"/>
    <w:rsid w:val="008F68DA"/>
    <w:rsid w:val="008F6C3E"/>
    <w:rsid w:val="00903FA0"/>
    <w:rsid w:val="00905CCA"/>
    <w:rsid w:val="009061E6"/>
    <w:rsid w:val="009128D2"/>
    <w:rsid w:val="00912F63"/>
    <w:rsid w:val="00921866"/>
    <w:rsid w:val="00935189"/>
    <w:rsid w:val="00960FC5"/>
    <w:rsid w:val="00961152"/>
    <w:rsid w:val="0096118B"/>
    <w:rsid w:val="00967FCC"/>
    <w:rsid w:val="009700B0"/>
    <w:rsid w:val="00974411"/>
    <w:rsid w:val="00980BFA"/>
    <w:rsid w:val="00983E58"/>
    <w:rsid w:val="009955E6"/>
    <w:rsid w:val="0099637A"/>
    <w:rsid w:val="009A211F"/>
    <w:rsid w:val="009A496B"/>
    <w:rsid w:val="009B7A09"/>
    <w:rsid w:val="009C5120"/>
    <w:rsid w:val="009C75E9"/>
    <w:rsid w:val="009D0821"/>
    <w:rsid w:val="009D16D5"/>
    <w:rsid w:val="009D4665"/>
    <w:rsid w:val="009E4BFB"/>
    <w:rsid w:val="009E6020"/>
    <w:rsid w:val="009F1722"/>
    <w:rsid w:val="009F4E86"/>
    <w:rsid w:val="009F6DDA"/>
    <w:rsid w:val="00A0231C"/>
    <w:rsid w:val="00A06608"/>
    <w:rsid w:val="00A10563"/>
    <w:rsid w:val="00A37F2A"/>
    <w:rsid w:val="00A43A60"/>
    <w:rsid w:val="00A43EC4"/>
    <w:rsid w:val="00A452C3"/>
    <w:rsid w:val="00A62F81"/>
    <w:rsid w:val="00A64B58"/>
    <w:rsid w:val="00A72F46"/>
    <w:rsid w:val="00A80717"/>
    <w:rsid w:val="00AA399F"/>
    <w:rsid w:val="00AA7057"/>
    <w:rsid w:val="00AB17E3"/>
    <w:rsid w:val="00AB7B25"/>
    <w:rsid w:val="00AD3FAE"/>
    <w:rsid w:val="00AD4693"/>
    <w:rsid w:val="00AE156E"/>
    <w:rsid w:val="00AF342D"/>
    <w:rsid w:val="00B031EF"/>
    <w:rsid w:val="00B12050"/>
    <w:rsid w:val="00B12365"/>
    <w:rsid w:val="00B167EE"/>
    <w:rsid w:val="00B2280B"/>
    <w:rsid w:val="00B34D19"/>
    <w:rsid w:val="00B35334"/>
    <w:rsid w:val="00B37395"/>
    <w:rsid w:val="00B51F00"/>
    <w:rsid w:val="00B54515"/>
    <w:rsid w:val="00B62326"/>
    <w:rsid w:val="00B64313"/>
    <w:rsid w:val="00B66525"/>
    <w:rsid w:val="00B82EE3"/>
    <w:rsid w:val="00B929E5"/>
    <w:rsid w:val="00B93196"/>
    <w:rsid w:val="00BA2BAD"/>
    <w:rsid w:val="00BA6B2A"/>
    <w:rsid w:val="00BA78BA"/>
    <w:rsid w:val="00BB3CA2"/>
    <w:rsid w:val="00BC1A27"/>
    <w:rsid w:val="00BC315C"/>
    <w:rsid w:val="00BE03A7"/>
    <w:rsid w:val="00BE0A79"/>
    <w:rsid w:val="00BE14C9"/>
    <w:rsid w:val="00BE1F53"/>
    <w:rsid w:val="00BE5072"/>
    <w:rsid w:val="00BE533B"/>
    <w:rsid w:val="00BF0419"/>
    <w:rsid w:val="00BF051F"/>
    <w:rsid w:val="00BF5B57"/>
    <w:rsid w:val="00BF5E51"/>
    <w:rsid w:val="00C02F3E"/>
    <w:rsid w:val="00C061FE"/>
    <w:rsid w:val="00C105E6"/>
    <w:rsid w:val="00C13124"/>
    <w:rsid w:val="00C1419F"/>
    <w:rsid w:val="00C16500"/>
    <w:rsid w:val="00C20AC1"/>
    <w:rsid w:val="00C21E13"/>
    <w:rsid w:val="00C3004C"/>
    <w:rsid w:val="00C32F1C"/>
    <w:rsid w:val="00C348E5"/>
    <w:rsid w:val="00C41919"/>
    <w:rsid w:val="00C41CD2"/>
    <w:rsid w:val="00C53269"/>
    <w:rsid w:val="00C562BB"/>
    <w:rsid w:val="00C56576"/>
    <w:rsid w:val="00C608ED"/>
    <w:rsid w:val="00C72701"/>
    <w:rsid w:val="00C83AB6"/>
    <w:rsid w:val="00CB2FE8"/>
    <w:rsid w:val="00CC4701"/>
    <w:rsid w:val="00CC636D"/>
    <w:rsid w:val="00CC7ADA"/>
    <w:rsid w:val="00CF03AD"/>
    <w:rsid w:val="00D01154"/>
    <w:rsid w:val="00D01E8C"/>
    <w:rsid w:val="00D03F4B"/>
    <w:rsid w:val="00D0485F"/>
    <w:rsid w:val="00D133DD"/>
    <w:rsid w:val="00D14ED9"/>
    <w:rsid w:val="00D153E5"/>
    <w:rsid w:val="00D21329"/>
    <w:rsid w:val="00D2457D"/>
    <w:rsid w:val="00D25997"/>
    <w:rsid w:val="00D26F60"/>
    <w:rsid w:val="00D27447"/>
    <w:rsid w:val="00D620DE"/>
    <w:rsid w:val="00D65223"/>
    <w:rsid w:val="00D71997"/>
    <w:rsid w:val="00D76731"/>
    <w:rsid w:val="00D76D40"/>
    <w:rsid w:val="00D76DB5"/>
    <w:rsid w:val="00D80F26"/>
    <w:rsid w:val="00D83DCE"/>
    <w:rsid w:val="00D866BC"/>
    <w:rsid w:val="00D90547"/>
    <w:rsid w:val="00D92CB2"/>
    <w:rsid w:val="00D95DD8"/>
    <w:rsid w:val="00D96E4E"/>
    <w:rsid w:val="00DA5E47"/>
    <w:rsid w:val="00DA605A"/>
    <w:rsid w:val="00DB25F0"/>
    <w:rsid w:val="00DB5D3C"/>
    <w:rsid w:val="00DC4EEA"/>
    <w:rsid w:val="00DC797B"/>
    <w:rsid w:val="00DD4308"/>
    <w:rsid w:val="00DD7CEF"/>
    <w:rsid w:val="00DE1758"/>
    <w:rsid w:val="00DE3E9D"/>
    <w:rsid w:val="00DF15DA"/>
    <w:rsid w:val="00E07FD1"/>
    <w:rsid w:val="00E15238"/>
    <w:rsid w:val="00E20AFD"/>
    <w:rsid w:val="00E24DD2"/>
    <w:rsid w:val="00E33A56"/>
    <w:rsid w:val="00E365D4"/>
    <w:rsid w:val="00E403E1"/>
    <w:rsid w:val="00E4195D"/>
    <w:rsid w:val="00E43660"/>
    <w:rsid w:val="00E444DE"/>
    <w:rsid w:val="00E45963"/>
    <w:rsid w:val="00E63B04"/>
    <w:rsid w:val="00E7159A"/>
    <w:rsid w:val="00E73DDB"/>
    <w:rsid w:val="00E7533F"/>
    <w:rsid w:val="00E85D44"/>
    <w:rsid w:val="00E93714"/>
    <w:rsid w:val="00E943CE"/>
    <w:rsid w:val="00E976EE"/>
    <w:rsid w:val="00EA0128"/>
    <w:rsid w:val="00EA3519"/>
    <w:rsid w:val="00EA3B5D"/>
    <w:rsid w:val="00EA3BA7"/>
    <w:rsid w:val="00EA6DF3"/>
    <w:rsid w:val="00EB1915"/>
    <w:rsid w:val="00EB6A75"/>
    <w:rsid w:val="00EC424A"/>
    <w:rsid w:val="00EE1604"/>
    <w:rsid w:val="00EE16F0"/>
    <w:rsid w:val="00EF1099"/>
    <w:rsid w:val="00EF2B32"/>
    <w:rsid w:val="00EF3D5A"/>
    <w:rsid w:val="00EF3DC4"/>
    <w:rsid w:val="00F163EC"/>
    <w:rsid w:val="00F206D5"/>
    <w:rsid w:val="00F25417"/>
    <w:rsid w:val="00F26D86"/>
    <w:rsid w:val="00F53613"/>
    <w:rsid w:val="00F65158"/>
    <w:rsid w:val="00F658E5"/>
    <w:rsid w:val="00F73384"/>
    <w:rsid w:val="00F85D4C"/>
    <w:rsid w:val="00F874A3"/>
    <w:rsid w:val="00F97AB2"/>
    <w:rsid w:val="00FA4392"/>
    <w:rsid w:val="00FB0E1A"/>
    <w:rsid w:val="00FB242E"/>
    <w:rsid w:val="00FB2671"/>
    <w:rsid w:val="00FB3D69"/>
    <w:rsid w:val="00FB62DA"/>
    <w:rsid w:val="00FC4B6C"/>
    <w:rsid w:val="00FC6AEF"/>
    <w:rsid w:val="00FD00AA"/>
    <w:rsid w:val="00FD092C"/>
    <w:rsid w:val="00FD4EF5"/>
    <w:rsid w:val="00FE00C8"/>
    <w:rsid w:val="00FE3318"/>
    <w:rsid w:val="00FF0CE5"/>
    <w:rsid w:val="00FF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CB2"/>
  </w:style>
  <w:style w:type="paragraph" w:styleId="Nagwek2">
    <w:name w:val="heading 2"/>
    <w:basedOn w:val="Normalny"/>
    <w:link w:val="Nagwek2Znak"/>
    <w:uiPriority w:val="9"/>
    <w:qFormat/>
    <w:rsid w:val="00044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0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3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314"/>
    <w:rPr>
      <w:vertAlign w:val="superscript"/>
    </w:rPr>
  </w:style>
  <w:style w:type="paragraph" w:customStyle="1" w:styleId="Default">
    <w:name w:val="Default"/>
    <w:rsid w:val="00DE17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C79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97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5D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F17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49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566676"/>
    <w:rPr>
      <w:color w:val="800080" w:themeColor="followedHyperlink"/>
      <w:u w:val="single"/>
    </w:rPr>
  </w:style>
  <w:style w:type="character" w:customStyle="1" w:styleId="Bodytext">
    <w:name w:val="Body text_"/>
    <w:basedOn w:val="Domylnaczcionkaakapitu"/>
    <w:link w:val="Tekstpodstawowy1"/>
    <w:rsid w:val="00C20A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C20AC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20AC1"/>
    <w:pPr>
      <w:shd w:val="clear" w:color="auto" w:fill="FFFFFF"/>
      <w:spacing w:before="780" w:after="360" w:line="416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2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AC1"/>
  </w:style>
  <w:style w:type="paragraph" w:styleId="Stopka">
    <w:name w:val="footer"/>
    <w:basedOn w:val="Normalny"/>
    <w:link w:val="StopkaZnak"/>
    <w:uiPriority w:val="99"/>
    <w:unhideWhenUsed/>
    <w:rsid w:val="00C2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CB2"/>
  </w:style>
  <w:style w:type="paragraph" w:styleId="Nagwek2">
    <w:name w:val="heading 2"/>
    <w:basedOn w:val="Normalny"/>
    <w:link w:val="Nagwek2Znak"/>
    <w:uiPriority w:val="9"/>
    <w:qFormat/>
    <w:rsid w:val="00044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0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3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314"/>
    <w:rPr>
      <w:vertAlign w:val="superscript"/>
    </w:rPr>
  </w:style>
  <w:style w:type="paragraph" w:customStyle="1" w:styleId="Default">
    <w:name w:val="Default"/>
    <w:rsid w:val="00DE17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C79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97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5D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F17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49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566676"/>
    <w:rPr>
      <w:color w:val="800080" w:themeColor="followedHyperlink"/>
      <w:u w:val="single"/>
    </w:rPr>
  </w:style>
  <w:style w:type="character" w:customStyle="1" w:styleId="Bodytext">
    <w:name w:val="Body text_"/>
    <w:basedOn w:val="Domylnaczcionkaakapitu"/>
    <w:link w:val="Tekstpodstawowy1"/>
    <w:rsid w:val="00C20A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C20AC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20AC1"/>
    <w:pPr>
      <w:shd w:val="clear" w:color="auto" w:fill="FFFFFF"/>
      <w:spacing w:before="780" w:after="360" w:line="416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2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AC1"/>
  </w:style>
  <w:style w:type="paragraph" w:styleId="Stopka">
    <w:name w:val="footer"/>
    <w:basedOn w:val="Normalny"/>
    <w:link w:val="StopkaZnak"/>
    <w:uiPriority w:val="99"/>
    <w:unhideWhenUsed/>
    <w:rsid w:val="00C2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B380-E527-4820-921C-D5977038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Kudła, Anna</cp:lastModifiedBy>
  <cp:revision>29</cp:revision>
  <cp:lastPrinted>2018-11-19T12:57:00Z</cp:lastPrinted>
  <dcterms:created xsi:type="dcterms:W3CDTF">2016-11-03T09:51:00Z</dcterms:created>
  <dcterms:modified xsi:type="dcterms:W3CDTF">2020-08-26T09:52:00Z</dcterms:modified>
</cp:coreProperties>
</file>