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484F60">
        <w:rPr>
          <w:rFonts w:ascii="Times New Roman" w:hAnsi="Times New Roman" w:cs="Times New Roman"/>
          <w:sz w:val="24"/>
          <w:szCs w:val="24"/>
        </w:rPr>
        <w:t>5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postępowania znak: ROPS-II.</w:t>
      </w:r>
      <w:r w:rsidR="00DB4A76" w:rsidRPr="00DB4A76">
        <w:rPr>
          <w:rFonts w:ascii="Times New Roman" w:hAnsi="Times New Roman" w:cs="Times New Roman"/>
          <w:sz w:val="24"/>
          <w:szCs w:val="24"/>
        </w:rPr>
        <w:t>052</w:t>
      </w:r>
      <w:r w:rsidR="0017394B">
        <w:rPr>
          <w:rFonts w:ascii="Times New Roman" w:hAnsi="Times New Roman" w:cs="Times New Roman"/>
          <w:sz w:val="24"/>
          <w:szCs w:val="24"/>
        </w:rPr>
        <w:t>.2.2.</w:t>
      </w:r>
      <w:r w:rsidR="00DB4A76"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96153A" w:rsidRDefault="00484F60" w:rsidP="00484F60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84F6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PŁYN/ŻEL DO HIGIENICZNEJ DEZYNFEKCJI RĄK 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                     </w:t>
      </w:r>
      <w:r w:rsidRPr="00484F6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I POWIERZCHNI</w:t>
      </w:r>
    </w:p>
    <w:p w:rsidR="00484F60" w:rsidRDefault="00484F60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DB4A76" w:rsidRPr="00B954F2" w:rsidRDefault="00DB4A76" w:rsidP="00DB4A7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DB4A76" w:rsidRDefault="00DB4A76" w:rsidP="00DB4A76">
      <w:pPr>
        <w:spacing w:after="120" w:line="480" w:lineRule="auto"/>
        <w:rPr>
          <w:sz w:val="24"/>
          <w:szCs w:val="24"/>
        </w:rPr>
      </w:pPr>
    </w:p>
    <w:p w:rsidR="00580A1C" w:rsidRPr="00580A1C" w:rsidRDefault="00484F60" w:rsidP="00580A1C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Pr="00484F60">
        <w:rPr>
          <w:rFonts w:ascii="Times New Roman" w:hAnsi="Times New Roman" w:cs="Times New Roman"/>
          <w:b/>
          <w:sz w:val="24"/>
          <w:szCs w:val="24"/>
          <w:u w:val="single"/>
        </w:rPr>
        <w:t>łyn/żel do higienicznej dezynfekcji rąk i powierzchni</w:t>
      </w:r>
      <w:r w:rsidR="009410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(1l)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907E1" w:rsidRDefault="00484F60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4F60">
              <w:rPr>
                <w:rFonts w:ascii="Times New Roman" w:hAnsi="Times New Roman" w:cs="Times New Roman"/>
                <w:sz w:val="24"/>
                <w:szCs w:val="24"/>
              </w:rPr>
              <w:t xml:space="preserve">łyn/żel do higienicznej dezynfekcji rąk i powierzchni </w:t>
            </w:r>
          </w:p>
          <w:p w:rsidR="00484F60" w:rsidRDefault="00484F60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94105E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94105E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94105E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94105E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94105E" w:rsidRPr="0094105E">
              <w:rPr>
                <w:rFonts w:ascii="Times New Roman" w:hAnsi="Times New Roman" w:cs="Times New Roman"/>
                <w:sz w:val="20"/>
                <w:szCs w:val="20"/>
              </w:rPr>
              <w:t>pozwolenia Ministra Zdrowia dopuszczające do obrotu produktem biobójczym</w:t>
            </w: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954F2" w:rsidRPr="0094105E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94105E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Produkt posiada wpis do Wykazu Produktów Biobójczych*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05E" w:rsidRP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TAK</w:t>
            </w:r>
          </w:p>
          <w:p w:rsidR="0094105E" w:rsidRPr="0094105E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B4A76" w:rsidRDefault="0094105E" w:rsidP="0094105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NIE</w:t>
            </w:r>
          </w:p>
          <w:p w:rsidR="0094105E" w:rsidRPr="0094105E" w:rsidRDefault="0094105E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A907E1" w:rsidRPr="0094105E" w:rsidRDefault="0094105E" w:rsidP="0094105E">
      <w:pPr>
        <w:tabs>
          <w:tab w:val="center" w:pos="5233"/>
        </w:tabs>
        <w:spacing w:after="120" w:line="480" w:lineRule="auto"/>
        <w:ind w:left="360"/>
        <w:rPr>
          <w:rFonts w:ascii="Times New Roman" w:hAnsi="Times New Roman" w:cs="Times New Roman"/>
          <w:szCs w:val="24"/>
        </w:rPr>
      </w:pPr>
      <w:r w:rsidRPr="0094105E">
        <w:rPr>
          <w:rFonts w:ascii="Times New Roman" w:hAnsi="Times New Roman" w:cs="Times New Roman"/>
          <w:szCs w:val="24"/>
        </w:rPr>
        <w:t>* właściwe zaznaczyć</w:t>
      </w: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24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lastRenderedPageBreak/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F5" w:rsidRDefault="00A85CF5" w:rsidP="007653B4">
      <w:pPr>
        <w:spacing w:after="0" w:line="240" w:lineRule="auto"/>
      </w:pPr>
      <w:r>
        <w:separator/>
      </w:r>
    </w:p>
  </w:endnote>
  <w:endnote w:type="continuationSeparator" w:id="0">
    <w:p w:rsidR="00A85CF5" w:rsidRDefault="00A85CF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9018E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3FB3B11" wp14:editId="7815CC05">
              <wp:simplePos x="0" y="0"/>
              <wp:positionH relativeFrom="rightMargin">
                <wp:posOffset>389063</wp:posOffset>
              </wp:positionH>
              <wp:positionV relativeFrom="margin">
                <wp:posOffset>6282070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E7" w:rsidRPr="009018E7" w:rsidRDefault="009018E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9018E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9018E7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018E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9018E7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018E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018E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0.65pt;margin-top:494.6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9018E7" w:rsidRPr="009018E7" w:rsidRDefault="009018E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9018E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9018E7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9018E7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9018E7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Pr="009018E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9018E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14E3E0" wp14:editId="6D770820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F5" w:rsidRDefault="00A85CF5" w:rsidP="007653B4">
      <w:pPr>
        <w:spacing w:after="0" w:line="240" w:lineRule="auto"/>
      </w:pPr>
      <w:r>
        <w:separator/>
      </w:r>
    </w:p>
  </w:footnote>
  <w:footnote w:type="continuationSeparator" w:id="0">
    <w:p w:rsidR="00A85CF5" w:rsidRDefault="00A85CF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A9614A" wp14:editId="01062DB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9DE"/>
    <w:multiLevelType w:val="hybridMultilevel"/>
    <w:tmpl w:val="CBAAF4CC"/>
    <w:lvl w:ilvl="0" w:tplc="10B06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22"/>
  </w:num>
  <w:num w:numId="7">
    <w:abstractNumId w:val="21"/>
  </w:num>
  <w:num w:numId="8">
    <w:abstractNumId w:val="17"/>
  </w:num>
  <w:num w:numId="9">
    <w:abstractNumId w:val="0"/>
  </w:num>
  <w:num w:numId="10">
    <w:abstractNumId w:val="14"/>
  </w:num>
  <w:num w:numId="11">
    <w:abstractNumId w:val="23"/>
  </w:num>
  <w:num w:numId="12">
    <w:abstractNumId w:val="13"/>
  </w:num>
  <w:num w:numId="13">
    <w:abstractNumId w:val="19"/>
  </w:num>
  <w:num w:numId="14">
    <w:abstractNumId w:val="6"/>
  </w:num>
  <w:num w:numId="15">
    <w:abstractNumId w:val="16"/>
  </w:num>
  <w:num w:numId="16">
    <w:abstractNumId w:val="4"/>
  </w:num>
  <w:num w:numId="17">
    <w:abstractNumId w:val="18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7"/>
  </w:num>
  <w:num w:numId="23">
    <w:abstractNumId w:val="15"/>
  </w:num>
  <w:num w:numId="24">
    <w:abstractNumId w:val="20"/>
  </w:num>
  <w:num w:numId="2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C6B18"/>
    <w:rsid w:val="000D1EDE"/>
    <w:rsid w:val="000E582E"/>
    <w:rsid w:val="000E7422"/>
    <w:rsid w:val="00101508"/>
    <w:rsid w:val="00110A21"/>
    <w:rsid w:val="00125CA5"/>
    <w:rsid w:val="0016786D"/>
    <w:rsid w:val="0017394B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84350"/>
    <w:rsid w:val="002A2245"/>
    <w:rsid w:val="002B48B6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6C0A"/>
    <w:rsid w:val="00484F60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80A1C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018E7"/>
    <w:rsid w:val="0092305F"/>
    <w:rsid w:val="0094105E"/>
    <w:rsid w:val="0096153A"/>
    <w:rsid w:val="0097180E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7B7"/>
    <w:rsid w:val="00A40B97"/>
    <w:rsid w:val="00A85CF5"/>
    <w:rsid w:val="00A907E1"/>
    <w:rsid w:val="00A91B91"/>
    <w:rsid w:val="00A95436"/>
    <w:rsid w:val="00AF789F"/>
    <w:rsid w:val="00B22B7B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4381"/>
    <w:rsid w:val="00FA5FF6"/>
    <w:rsid w:val="00FA630A"/>
    <w:rsid w:val="00FD296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B760-F248-4BF1-AD4C-F5632993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2020-06-24T11:57:00Z</dcterms:created>
  <dcterms:modified xsi:type="dcterms:W3CDTF">2020-06-25T06:18:00Z</dcterms:modified>
</cp:coreProperties>
</file>