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E2" w:rsidRPr="0060003A" w:rsidRDefault="002425E2" w:rsidP="0060003A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60003A">
        <w:rPr>
          <w:b/>
        </w:rPr>
        <w:t xml:space="preserve">Wpis do ewidencji uprawnionych psychologów </w:t>
      </w:r>
      <w:r w:rsidR="0060003A">
        <w:rPr>
          <w:b/>
        </w:rPr>
        <w:br/>
      </w:r>
      <w:r w:rsidRPr="0060003A">
        <w:rPr>
          <w:b/>
        </w:rPr>
        <w:t xml:space="preserve">wykonujących badania psychologiczne w zakresie psychologii transportu, </w:t>
      </w:r>
      <w:r w:rsidR="0060003A">
        <w:rPr>
          <w:b/>
        </w:rPr>
        <w:br/>
      </w:r>
      <w:r w:rsidRPr="0060003A">
        <w:rPr>
          <w:b/>
        </w:rPr>
        <w:t>prowadzonej przez Marszałka Województwa Świętokrzyskiego</w:t>
      </w:r>
      <w:r w:rsidR="00163976">
        <w:rPr>
          <w:b/>
        </w:rPr>
        <w:t xml:space="preserve"> </w:t>
      </w:r>
    </w:p>
    <w:p w:rsidR="002425E2" w:rsidRDefault="002425E2" w:rsidP="002425E2">
      <w:pPr>
        <w:spacing w:line="360" w:lineRule="auto"/>
        <w:rPr>
          <w:b/>
        </w:rPr>
      </w:pPr>
    </w:p>
    <w:p w:rsidR="002425E2" w:rsidRDefault="002425E2" w:rsidP="001B49ED">
      <w:pPr>
        <w:shd w:val="clear" w:color="auto" w:fill="E7E6E6" w:themeFill="background2"/>
        <w:spacing w:line="360" w:lineRule="auto"/>
        <w:rPr>
          <w:b/>
        </w:rPr>
      </w:pPr>
      <w:r>
        <w:rPr>
          <w:b/>
        </w:rPr>
        <w:t>Podstawa prawna:</w:t>
      </w:r>
    </w:p>
    <w:p w:rsidR="001B49ED" w:rsidRPr="00F064E5" w:rsidRDefault="006A647F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>Ustawa z dnia 5 stycznia 2011r.</w:t>
      </w:r>
      <w:r w:rsidR="001B49ED" w:rsidRPr="00F064E5">
        <w:rPr>
          <w:sz w:val="22"/>
          <w:szCs w:val="22"/>
        </w:rPr>
        <w:t xml:space="preserve"> o kier</w:t>
      </w:r>
      <w:r w:rsidR="00B74DB2" w:rsidRPr="00F064E5">
        <w:rPr>
          <w:sz w:val="22"/>
          <w:szCs w:val="22"/>
        </w:rPr>
        <w:t xml:space="preserve">ujących pojazdami </w:t>
      </w:r>
      <w:r w:rsidR="00F111B8" w:rsidRPr="00F064E5">
        <w:rPr>
          <w:sz w:val="22"/>
          <w:szCs w:val="22"/>
        </w:rPr>
        <w:t>(</w:t>
      </w:r>
      <w:r w:rsidR="00B74DB2" w:rsidRPr="00F064E5">
        <w:rPr>
          <w:sz w:val="22"/>
          <w:szCs w:val="22"/>
        </w:rPr>
        <w:t>D</w:t>
      </w:r>
      <w:r w:rsidR="00D75071" w:rsidRPr="00F064E5">
        <w:rPr>
          <w:sz w:val="22"/>
          <w:szCs w:val="22"/>
        </w:rPr>
        <w:t>z</w:t>
      </w:r>
      <w:r w:rsidR="00B74DB2" w:rsidRPr="00F064E5">
        <w:rPr>
          <w:sz w:val="22"/>
          <w:szCs w:val="22"/>
        </w:rPr>
        <w:t>.U.20</w:t>
      </w:r>
      <w:r w:rsidR="00280D6C" w:rsidRPr="00F064E5">
        <w:rPr>
          <w:sz w:val="22"/>
          <w:szCs w:val="22"/>
        </w:rPr>
        <w:t>2</w:t>
      </w:r>
      <w:r w:rsidR="00E65D82">
        <w:rPr>
          <w:sz w:val="22"/>
          <w:szCs w:val="22"/>
        </w:rPr>
        <w:t>4</w:t>
      </w:r>
      <w:r w:rsidR="00B74DB2" w:rsidRPr="00F064E5">
        <w:rPr>
          <w:sz w:val="22"/>
          <w:szCs w:val="22"/>
        </w:rPr>
        <w:t>.</w:t>
      </w:r>
      <w:r w:rsidR="00E65D82">
        <w:rPr>
          <w:sz w:val="22"/>
          <w:szCs w:val="22"/>
        </w:rPr>
        <w:t>1210</w:t>
      </w:r>
      <w:r w:rsidR="007F609E">
        <w:rPr>
          <w:sz w:val="22"/>
          <w:szCs w:val="22"/>
        </w:rPr>
        <w:t xml:space="preserve"> z</w:t>
      </w:r>
      <w:r w:rsidR="00E65D82">
        <w:rPr>
          <w:sz w:val="22"/>
          <w:szCs w:val="22"/>
        </w:rPr>
        <w:t>e</w:t>
      </w:r>
      <w:r w:rsidR="007F609E">
        <w:rPr>
          <w:sz w:val="22"/>
          <w:szCs w:val="22"/>
        </w:rPr>
        <w:t xml:space="preserve"> zm.</w:t>
      </w:r>
      <w:r w:rsidR="001B49ED" w:rsidRPr="00F064E5">
        <w:rPr>
          <w:sz w:val="22"/>
          <w:szCs w:val="22"/>
        </w:rPr>
        <w:t>),</w:t>
      </w:r>
    </w:p>
    <w:p w:rsidR="002425E2" w:rsidRPr="00F064E5" w:rsidRDefault="002425E2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>Rozporządzenie Minis</w:t>
      </w:r>
      <w:r w:rsidR="00B527D5">
        <w:rPr>
          <w:sz w:val="22"/>
          <w:szCs w:val="22"/>
        </w:rPr>
        <w:t>tra Zdrowia z dnia</w:t>
      </w:r>
      <w:r w:rsidR="007F609E">
        <w:rPr>
          <w:sz w:val="22"/>
          <w:szCs w:val="22"/>
        </w:rPr>
        <w:t xml:space="preserve"> 8</w:t>
      </w:r>
      <w:r w:rsidR="00B527D5">
        <w:rPr>
          <w:sz w:val="22"/>
          <w:szCs w:val="22"/>
        </w:rPr>
        <w:t xml:space="preserve"> li</w:t>
      </w:r>
      <w:r w:rsidR="007F609E">
        <w:rPr>
          <w:sz w:val="22"/>
          <w:szCs w:val="22"/>
        </w:rPr>
        <w:t xml:space="preserve">pca </w:t>
      </w:r>
      <w:r w:rsidR="00B527D5">
        <w:rPr>
          <w:sz w:val="22"/>
          <w:szCs w:val="22"/>
        </w:rPr>
        <w:t>20</w:t>
      </w:r>
      <w:r w:rsidR="007F609E">
        <w:rPr>
          <w:sz w:val="22"/>
          <w:szCs w:val="22"/>
        </w:rPr>
        <w:t>14</w:t>
      </w:r>
      <w:r w:rsidRPr="00F064E5">
        <w:rPr>
          <w:sz w:val="22"/>
          <w:szCs w:val="22"/>
        </w:rPr>
        <w:t>r. w sprawie badań psychologicznych osób ubiegających się o uprawnienia do kierowania pojazdami, kierowców oraz osób wykonujących pracę na stanowisku kierowcy</w:t>
      </w:r>
      <w:r w:rsidR="001B49ED" w:rsidRPr="00F064E5">
        <w:rPr>
          <w:sz w:val="22"/>
          <w:szCs w:val="22"/>
        </w:rPr>
        <w:t xml:space="preserve"> </w:t>
      </w:r>
      <w:hyperlink r:id="rId7" w:history="1">
        <w:r w:rsidR="00F064E5" w:rsidRPr="00F064E5">
          <w:rPr>
            <w:rStyle w:val="Hipercze"/>
            <w:color w:val="000000" w:themeColor="text1"/>
            <w:sz w:val="22"/>
            <w:szCs w:val="22"/>
            <w:u w:val="none"/>
          </w:rPr>
          <w:t>(Dz.U.2022.</w:t>
        </w:r>
        <w:r w:rsidR="00A01E5F" w:rsidRPr="00F064E5">
          <w:rPr>
            <w:rStyle w:val="Hipercze"/>
            <w:color w:val="000000" w:themeColor="text1"/>
            <w:sz w:val="22"/>
            <w:szCs w:val="22"/>
            <w:u w:val="none"/>
          </w:rPr>
          <w:t>165)</w:t>
        </w:r>
      </w:hyperlink>
      <w:r w:rsidR="00A01E5F" w:rsidRPr="00F064E5">
        <w:rPr>
          <w:color w:val="000000" w:themeColor="text1"/>
          <w:sz w:val="22"/>
          <w:szCs w:val="22"/>
        </w:rPr>
        <w:t>,</w:t>
      </w:r>
    </w:p>
    <w:p w:rsidR="00204CEE" w:rsidRPr="00F064E5" w:rsidRDefault="00204CEE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 xml:space="preserve">Ustawa z dnia 14 czerwca 1960r. - Kodeks </w:t>
      </w:r>
      <w:r w:rsidR="00F40C6F" w:rsidRPr="00F064E5">
        <w:rPr>
          <w:sz w:val="22"/>
          <w:szCs w:val="22"/>
        </w:rPr>
        <w:t xml:space="preserve">postępowania administracyjnego </w:t>
      </w:r>
      <w:r w:rsidR="00B74DB2" w:rsidRPr="00F064E5">
        <w:rPr>
          <w:sz w:val="22"/>
          <w:szCs w:val="22"/>
        </w:rPr>
        <w:t>(Dz.U.20</w:t>
      </w:r>
      <w:r w:rsidR="00F111B8" w:rsidRPr="00F064E5">
        <w:rPr>
          <w:sz w:val="22"/>
          <w:szCs w:val="22"/>
        </w:rPr>
        <w:t>2</w:t>
      </w:r>
      <w:r w:rsidR="00E65D82">
        <w:rPr>
          <w:sz w:val="22"/>
          <w:szCs w:val="22"/>
        </w:rPr>
        <w:t>4</w:t>
      </w:r>
      <w:r w:rsidR="00B74DB2" w:rsidRPr="00F064E5">
        <w:rPr>
          <w:sz w:val="22"/>
          <w:szCs w:val="22"/>
        </w:rPr>
        <w:t>.</w:t>
      </w:r>
      <w:r w:rsidR="00E65D82">
        <w:rPr>
          <w:sz w:val="22"/>
          <w:szCs w:val="22"/>
        </w:rPr>
        <w:t>572</w:t>
      </w:r>
      <w:r w:rsidR="00D47644" w:rsidRPr="00F064E5">
        <w:rPr>
          <w:sz w:val="22"/>
          <w:szCs w:val="22"/>
        </w:rPr>
        <w:t xml:space="preserve">  </w:t>
      </w:r>
      <w:r w:rsidR="001E3F33">
        <w:rPr>
          <w:sz w:val="22"/>
          <w:szCs w:val="22"/>
        </w:rPr>
        <w:br/>
      </w:r>
      <w:r w:rsidR="00E65D82">
        <w:rPr>
          <w:sz w:val="22"/>
          <w:szCs w:val="22"/>
        </w:rPr>
        <w:t>t.j.</w:t>
      </w:r>
      <w:r w:rsidRPr="00F064E5">
        <w:rPr>
          <w:sz w:val="22"/>
          <w:szCs w:val="22"/>
        </w:rPr>
        <w:t>).</w:t>
      </w:r>
    </w:p>
    <w:p w:rsidR="002425E2" w:rsidRDefault="002425E2" w:rsidP="002425E2">
      <w:pPr>
        <w:spacing w:line="360" w:lineRule="auto"/>
        <w:jc w:val="both"/>
        <w:rPr>
          <w:b/>
        </w:rPr>
      </w:pPr>
    </w:p>
    <w:p w:rsidR="001B49ED" w:rsidRPr="00A423C6" w:rsidRDefault="001B49ED" w:rsidP="001B49ED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A423C6">
        <w:rPr>
          <w:b/>
          <w:sz w:val="22"/>
          <w:szCs w:val="22"/>
        </w:rPr>
        <w:t>Ogólny opis:</w:t>
      </w:r>
    </w:p>
    <w:p w:rsidR="001B49ED" w:rsidRDefault="001B49ED" w:rsidP="00280D6C">
      <w:pPr>
        <w:pStyle w:val="Akapitzlist"/>
        <w:numPr>
          <w:ilvl w:val="3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 xml:space="preserve">Marszałek Województwa Świętokrzyskiego, działając na podstawie art. 87 ustawy </w:t>
      </w:r>
      <w:r w:rsidR="00204CEE" w:rsidRPr="00204CEE">
        <w:rPr>
          <w:color w:val="000000"/>
          <w:sz w:val="22"/>
          <w:szCs w:val="22"/>
        </w:rPr>
        <w:br/>
      </w:r>
      <w:r w:rsidRPr="00204CEE">
        <w:rPr>
          <w:color w:val="000000"/>
          <w:sz w:val="22"/>
          <w:szCs w:val="22"/>
        </w:rPr>
        <w:t>z dnia 5 stycznia</w:t>
      </w:r>
      <w:r w:rsidR="00F25E79">
        <w:rPr>
          <w:color w:val="000000"/>
          <w:sz w:val="22"/>
          <w:szCs w:val="22"/>
        </w:rPr>
        <w:t xml:space="preserve"> 2011r. o kierujących pojazdami</w:t>
      </w:r>
      <w:r w:rsidRPr="00204CEE">
        <w:rPr>
          <w:sz w:val="22"/>
          <w:szCs w:val="22"/>
        </w:rPr>
        <w:t xml:space="preserve">, </w:t>
      </w:r>
      <w:r w:rsidRPr="00204CEE">
        <w:rPr>
          <w:color w:val="000000"/>
          <w:sz w:val="22"/>
          <w:szCs w:val="22"/>
        </w:rPr>
        <w:t xml:space="preserve">prowadzi ewidencję psychologów uprawnionych do wykonywania badań psychologicznych w zakresie psychologii transportu. </w:t>
      </w:r>
    </w:p>
    <w:p w:rsidR="006A5BF5" w:rsidRPr="00204CEE" w:rsidRDefault="006A5BF5" w:rsidP="006A5BF5">
      <w:pPr>
        <w:pStyle w:val="Akapitzlist"/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1B49ED" w:rsidRPr="00204CEE" w:rsidRDefault="001B49ED" w:rsidP="001B49ED">
      <w:pPr>
        <w:pStyle w:val="Akapitzlist"/>
        <w:numPr>
          <w:ilvl w:val="3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Badania psychologiczne w zakresie psychologii transportu są wykonywane przez uprawnionego psychologa. Uprawnionym psychologiem jest osoba, która: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posiada tytuł zawodowy magistra uzyskany na kierunku psychologia;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ukończyła z wynikiem pozytywnym podyplomowe studia w zakresie psychologii transportu prowadzone przez uczelnię prowadzącą studia wyższe na kierunku psychologia;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nie była skazana prawomocnym wyrokiem sądu za przestępstwo popełnione w celu osiągnięcia korzyści majątkowej lub przestępstwo przeciwko wiarygodności dokumentów;</w:t>
      </w:r>
    </w:p>
    <w:p w:rsidR="001B49ED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została wpisana do ewidencji uprawnionych psychologów.</w:t>
      </w:r>
    </w:p>
    <w:p w:rsidR="00204CEE" w:rsidRPr="00204CEE" w:rsidRDefault="00204CEE" w:rsidP="00204CEE">
      <w:pPr>
        <w:spacing w:line="360" w:lineRule="auto"/>
        <w:jc w:val="both"/>
        <w:rPr>
          <w:color w:val="000000"/>
          <w:sz w:val="22"/>
          <w:szCs w:val="22"/>
        </w:rPr>
      </w:pPr>
    </w:p>
    <w:p w:rsidR="001B49ED" w:rsidRDefault="001B49ED" w:rsidP="001B49ED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204CEE">
        <w:rPr>
          <w:sz w:val="22"/>
          <w:szCs w:val="22"/>
        </w:rPr>
        <w:t xml:space="preserve">Zgodnie z </w:t>
      </w:r>
      <w:r w:rsidR="00B74DB2">
        <w:rPr>
          <w:sz w:val="22"/>
          <w:szCs w:val="22"/>
        </w:rPr>
        <w:t xml:space="preserve"> art.</w:t>
      </w:r>
      <w:r w:rsidR="003C2D35">
        <w:rPr>
          <w:sz w:val="22"/>
          <w:szCs w:val="22"/>
        </w:rPr>
        <w:t xml:space="preserve"> </w:t>
      </w:r>
      <w:r w:rsidR="00B74DB2">
        <w:rPr>
          <w:sz w:val="22"/>
          <w:szCs w:val="22"/>
        </w:rPr>
        <w:t>87 ust.</w:t>
      </w:r>
      <w:r w:rsidR="007F609E">
        <w:rPr>
          <w:sz w:val="22"/>
          <w:szCs w:val="22"/>
        </w:rPr>
        <w:t xml:space="preserve"> </w:t>
      </w:r>
      <w:r w:rsidR="00B74DB2">
        <w:rPr>
          <w:sz w:val="22"/>
          <w:szCs w:val="22"/>
        </w:rPr>
        <w:t>3</w:t>
      </w:r>
      <w:r w:rsidR="00EC13D8">
        <w:rPr>
          <w:sz w:val="22"/>
          <w:szCs w:val="22"/>
        </w:rPr>
        <w:t xml:space="preserve"> ustawy</w:t>
      </w:r>
      <w:r w:rsidR="00EC13D8" w:rsidRPr="00EC13D8">
        <w:rPr>
          <w:sz w:val="22"/>
          <w:szCs w:val="22"/>
        </w:rPr>
        <w:t xml:space="preserve"> o kierujących pojazdami</w:t>
      </w:r>
      <w:r w:rsidR="00EC13D8">
        <w:rPr>
          <w:sz w:val="22"/>
          <w:szCs w:val="22"/>
        </w:rPr>
        <w:t xml:space="preserve"> oraz  </w:t>
      </w:r>
      <w:r w:rsidRPr="00204CEE">
        <w:rPr>
          <w:sz w:val="22"/>
          <w:szCs w:val="22"/>
        </w:rPr>
        <w:t>art. 21 § 1 pkt 3 Kodeksu postępowania administracyjnego</w:t>
      </w:r>
      <w:r w:rsidR="00226B45">
        <w:rPr>
          <w:sz w:val="22"/>
          <w:szCs w:val="22"/>
        </w:rPr>
        <w:t xml:space="preserve"> </w:t>
      </w:r>
      <w:r w:rsidRPr="00204CEE">
        <w:rPr>
          <w:sz w:val="22"/>
          <w:szCs w:val="22"/>
        </w:rPr>
        <w:t>właściwość miejscową marszałka województwa ustala się według miejsca zamieszkania psychologa.</w:t>
      </w:r>
    </w:p>
    <w:p w:rsidR="00AD2D2D" w:rsidRDefault="00AD2D2D" w:rsidP="00AD2D2D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204CEE" w:rsidRPr="00A423C6" w:rsidRDefault="00204CEE" w:rsidP="00204CEE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A423C6">
        <w:rPr>
          <w:sz w:val="22"/>
          <w:szCs w:val="22"/>
        </w:rPr>
        <w:t xml:space="preserve">Wpis  do ewidencji jest dokonywany na wniosek </w:t>
      </w:r>
      <w:r>
        <w:rPr>
          <w:sz w:val="22"/>
          <w:szCs w:val="22"/>
        </w:rPr>
        <w:t>psychologa</w:t>
      </w:r>
      <w:r w:rsidR="00E26FA9">
        <w:rPr>
          <w:sz w:val="22"/>
          <w:szCs w:val="22"/>
        </w:rPr>
        <w:t xml:space="preserve"> </w:t>
      </w:r>
      <w:r w:rsidR="00437B1E">
        <w:rPr>
          <w:sz w:val="22"/>
          <w:szCs w:val="22"/>
        </w:rPr>
        <w:t>(za opłatą) –</w:t>
      </w:r>
      <w:r w:rsidRPr="00A423C6">
        <w:rPr>
          <w:sz w:val="22"/>
          <w:szCs w:val="22"/>
        </w:rPr>
        <w:t xml:space="preserve"> w</w:t>
      </w:r>
      <w:r w:rsidR="00437B1E">
        <w:rPr>
          <w:sz w:val="22"/>
          <w:szCs w:val="22"/>
        </w:rPr>
        <w:t xml:space="preserve"> drodze</w:t>
      </w:r>
      <w:r w:rsidRPr="00A423C6">
        <w:rPr>
          <w:sz w:val="22"/>
          <w:szCs w:val="22"/>
        </w:rPr>
        <w:t xml:space="preserve"> decyzji administracyjnej Marszałka Województwa Świętokrzyskiego.</w:t>
      </w:r>
      <w:r w:rsidR="00226B45">
        <w:rPr>
          <w:sz w:val="22"/>
          <w:szCs w:val="22"/>
        </w:rPr>
        <w:t xml:space="preserve"> </w:t>
      </w:r>
      <w:r w:rsidR="00042DD6">
        <w:rPr>
          <w:sz w:val="22"/>
          <w:szCs w:val="22"/>
        </w:rPr>
        <w:t xml:space="preserve">Ponadto </w:t>
      </w:r>
      <w:r w:rsidRPr="00A423C6">
        <w:rPr>
          <w:sz w:val="22"/>
          <w:szCs w:val="22"/>
        </w:rPr>
        <w:t>Marszałek Województwa:</w:t>
      </w:r>
    </w:p>
    <w:p w:rsidR="00042DD6" w:rsidRPr="00EC13D8" w:rsidRDefault="001B49ED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 xml:space="preserve">wydaje </w:t>
      </w:r>
      <w:r w:rsidR="00EC13D8" w:rsidRPr="00EC13D8">
        <w:rPr>
          <w:color w:val="000000"/>
          <w:sz w:val="22"/>
          <w:szCs w:val="22"/>
        </w:rPr>
        <w:t xml:space="preserve">z urzędu </w:t>
      </w:r>
      <w:r w:rsidRPr="00EC13D8">
        <w:rPr>
          <w:color w:val="000000"/>
          <w:sz w:val="22"/>
          <w:szCs w:val="22"/>
        </w:rPr>
        <w:t>zaświadczenie o wpisie do ewidencji;</w:t>
      </w:r>
    </w:p>
    <w:p w:rsidR="00042DD6" w:rsidRPr="00EC13D8" w:rsidRDefault="001B49ED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>nadaje numer ewiden</w:t>
      </w:r>
      <w:r w:rsidR="00042DD6" w:rsidRPr="00EC13D8">
        <w:rPr>
          <w:color w:val="000000"/>
          <w:sz w:val="22"/>
          <w:szCs w:val="22"/>
        </w:rPr>
        <w:t>cyjny uprawnionemu psychologowi</w:t>
      </w:r>
      <w:r w:rsidR="00EC13D8" w:rsidRPr="00EC13D8">
        <w:rPr>
          <w:color w:val="000000"/>
          <w:sz w:val="22"/>
          <w:szCs w:val="22"/>
        </w:rPr>
        <w:t>;</w:t>
      </w:r>
    </w:p>
    <w:p w:rsidR="00042DD6" w:rsidRPr="00EC13D8" w:rsidRDefault="00042DD6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 xml:space="preserve">odmawia wpisu do ewidencji, w drodze decyzji administracyjnej, w </w:t>
      </w:r>
      <w:r w:rsidRPr="00EC13D8">
        <w:rPr>
          <w:sz w:val="22"/>
          <w:szCs w:val="22"/>
        </w:rPr>
        <w:t xml:space="preserve"> przypadku osoby:</w:t>
      </w:r>
    </w:p>
    <w:p w:rsidR="00042DD6" w:rsidRPr="00EC13D8" w:rsidRDefault="00042DD6" w:rsidP="00AD2D2D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hanging="218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t>niespełniającej wymagań, o których mowa w art.</w:t>
      </w:r>
      <w:r w:rsidR="003C2D35">
        <w:rPr>
          <w:sz w:val="22"/>
          <w:szCs w:val="22"/>
        </w:rPr>
        <w:t xml:space="preserve"> </w:t>
      </w:r>
      <w:r w:rsidRPr="00EC13D8">
        <w:rPr>
          <w:sz w:val="22"/>
          <w:szCs w:val="22"/>
        </w:rPr>
        <w:t>87 ust. 2 pkt 1-3 ustawy o kierujących pojazdami,</w:t>
      </w:r>
    </w:p>
    <w:p w:rsidR="00042DD6" w:rsidRPr="00EC13D8" w:rsidRDefault="00042DD6" w:rsidP="00042DD6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lastRenderedPageBreak/>
        <w:t xml:space="preserve">skreślonej z ewidencji w związku ze stwierdzeniem rażących nieprawidłowości </w:t>
      </w:r>
      <w:r w:rsidRPr="00EC13D8">
        <w:rPr>
          <w:sz w:val="22"/>
          <w:szCs w:val="22"/>
        </w:rPr>
        <w:br/>
        <w:t xml:space="preserve">w wykonywaniu lub dokumentowaniu badań psychologicznych - w okresie, o którym mowa </w:t>
      </w:r>
      <w:r w:rsidR="00EC13D8" w:rsidRPr="00EC13D8">
        <w:rPr>
          <w:sz w:val="22"/>
          <w:szCs w:val="22"/>
        </w:rPr>
        <w:br/>
      </w:r>
      <w:r w:rsidRPr="00EC13D8">
        <w:rPr>
          <w:sz w:val="22"/>
          <w:szCs w:val="22"/>
        </w:rPr>
        <w:t xml:space="preserve">w art. 88 ust. 8 ustawy o kierujących pojazdami  </w:t>
      </w:r>
      <w:r w:rsidRPr="00EC13D8">
        <w:rPr>
          <w:color w:val="000000"/>
          <w:sz w:val="22"/>
          <w:szCs w:val="22"/>
        </w:rPr>
        <w:t xml:space="preserve">(tzn.: nie może być wpisana ponownie </w:t>
      </w:r>
      <w:r w:rsidR="00EC13D8" w:rsidRPr="00EC13D8">
        <w:rPr>
          <w:color w:val="000000"/>
          <w:sz w:val="22"/>
          <w:szCs w:val="22"/>
        </w:rPr>
        <w:br/>
      </w:r>
      <w:r w:rsidRPr="00EC13D8">
        <w:rPr>
          <w:color w:val="000000"/>
          <w:sz w:val="22"/>
          <w:szCs w:val="22"/>
        </w:rPr>
        <w:t>do ewidencji, jeżeli nie upłynęły</w:t>
      </w:r>
      <w:r w:rsidR="00EC13D8" w:rsidRPr="00EC13D8">
        <w:rPr>
          <w:color w:val="000000"/>
          <w:sz w:val="22"/>
          <w:szCs w:val="22"/>
        </w:rPr>
        <w:t xml:space="preserve"> 2 lata od dnia, </w:t>
      </w:r>
      <w:r w:rsidRPr="00EC13D8">
        <w:rPr>
          <w:color w:val="000000"/>
          <w:sz w:val="22"/>
          <w:szCs w:val="22"/>
        </w:rPr>
        <w:t>w którym decyzja o skreśleniu z ewidencji uprawnionych psychologów stała się ostateczna).</w:t>
      </w:r>
    </w:p>
    <w:p w:rsidR="00042DD6" w:rsidRPr="00EC13D8" w:rsidRDefault="00042DD6" w:rsidP="00042DD6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t>wobec której orzeczono, prawomocnym wyrokiem sądu środek karny w postaci zakazu wykonywania zawodu psychologa - w okresie obowiązywania tego zakazu,</w:t>
      </w:r>
    </w:p>
    <w:p w:rsidR="00B74DB2" w:rsidRPr="00B74DB2" w:rsidRDefault="00042DD6" w:rsidP="00BC32FE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B74DB2">
        <w:rPr>
          <w:sz w:val="22"/>
          <w:szCs w:val="22"/>
        </w:rPr>
        <w:t>którą pozbawiono prawa wykonywania zawodu psychologa prawomocnym orzeczeniem komisji dyscyplinarnej, o której mow</w:t>
      </w:r>
      <w:bookmarkStart w:id="0" w:name="_GoBack"/>
      <w:bookmarkEnd w:id="0"/>
      <w:r w:rsidRPr="00B74DB2">
        <w:rPr>
          <w:sz w:val="22"/>
          <w:szCs w:val="22"/>
        </w:rPr>
        <w:t xml:space="preserve">a w </w:t>
      </w:r>
      <w:hyperlink r:id="rId8" w:anchor="/document/16904265?cm=DOCUMENT" w:history="1">
        <w:r w:rsidRPr="00B74DB2">
          <w:rPr>
            <w:rStyle w:val="Hipercze"/>
            <w:color w:val="auto"/>
            <w:sz w:val="22"/>
            <w:szCs w:val="22"/>
            <w:u w:val="none"/>
          </w:rPr>
          <w:t>ustawie</w:t>
        </w:r>
      </w:hyperlink>
      <w:r w:rsidRPr="00B74DB2">
        <w:rPr>
          <w:sz w:val="22"/>
          <w:szCs w:val="22"/>
        </w:rPr>
        <w:t xml:space="preserve"> z dnia 8 czerwca 2001r. o zawodzie psychologa i samorządzie zawodowy</w:t>
      </w:r>
      <w:r w:rsidR="00EC13D8" w:rsidRPr="00B74DB2">
        <w:rPr>
          <w:sz w:val="22"/>
          <w:szCs w:val="22"/>
        </w:rPr>
        <w:t>m psychologów</w:t>
      </w:r>
      <w:r w:rsidR="00B74DB2">
        <w:rPr>
          <w:sz w:val="22"/>
          <w:szCs w:val="22"/>
        </w:rPr>
        <w:t>.</w:t>
      </w:r>
    </w:p>
    <w:p w:rsidR="002425E2" w:rsidRPr="00EC13D8" w:rsidRDefault="00AD2D2D" w:rsidP="00EC13D8">
      <w:pPr>
        <w:shd w:val="clear" w:color="auto" w:fill="E7E6E6" w:themeFill="background2"/>
        <w:spacing w:line="360" w:lineRule="auto"/>
        <w:ind w:left="284"/>
        <w:jc w:val="both"/>
        <w:rPr>
          <w:b/>
          <w:sz w:val="22"/>
          <w:szCs w:val="22"/>
        </w:rPr>
      </w:pPr>
      <w:r w:rsidRPr="00AD2D2D">
        <w:rPr>
          <w:b/>
          <w:sz w:val="22"/>
          <w:szCs w:val="22"/>
        </w:rPr>
        <w:t>Wymagane dokumenty:</w:t>
      </w:r>
    </w:p>
    <w:p w:rsidR="002425E2" w:rsidRPr="00EC13D8" w:rsidRDefault="002425E2" w:rsidP="00F83AA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Wniosek o wpis do ewidencji psychologów </w:t>
      </w:r>
      <w:r w:rsidR="006A5BF5" w:rsidRPr="00EC13D8">
        <w:rPr>
          <w:sz w:val="22"/>
          <w:szCs w:val="22"/>
        </w:rPr>
        <w:t xml:space="preserve">uprawnionych </w:t>
      </w:r>
      <w:r w:rsidR="00F83AA1" w:rsidRPr="00EC13D8">
        <w:rPr>
          <w:sz w:val="22"/>
          <w:szCs w:val="22"/>
        </w:rPr>
        <w:t xml:space="preserve">do wykonywania badań psychologicznych w zakresie psychologii transportu </w:t>
      </w:r>
      <w:r w:rsidRPr="00EC13D8">
        <w:rPr>
          <w:sz w:val="22"/>
          <w:szCs w:val="22"/>
        </w:rPr>
        <w:t>(</w:t>
      </w:r>
      <w:r w:rsidR="00EC13D8" w:rsidRPr="00EC13D8">
        <w:rPr>
          <w:sz w:val="22"/>
          <w:szCs w:val="22"/>
        </w:rPr>
        <w:t>wzór</w:t>
      </w:r>
      <w:r w:rsidRPr="00EC13D8">
        <w:rPr>
          <w:sz w:val="22"/>
          <w:szCs w:val="22"/>
        </w:rPr>
        <w:t xml:space="preserve"> formularza do pobrania)</w:t>
      </w:r>
      <w:r w:rsidR="00EC13D8">
        <w:rPr>
          <w:i/>
          <w:sz w:val="22"/>
          <w:szCs w:val="22"/>
        </w:rPr>
        <w:t>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Dyplom ukończenia magisterskich studiów</w:t>
      </w:r>
      <w:r w:rsidR="00EC13D8">
        <w:rPr>
          <w:sz w:val="22"/>
          <w:szCs w:val="22"/>
        </w:rPr>
        <w:t xml:space="preserve"> na kierunku psychologia;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Dokument potwierdzający ukończenie z wynikiem pozytywnym podyplomowych studiów </w:t>
      </w:r>
      <w:r w:rsidR="00EC13D8">
        <w:rPr>
          <w:sz w:val="22"/>
          <w:szCs w:val="22"/>
        </w:rPr>
        <w:br/>
      </w:r>
      <w:r w:rsidRPr="00EC13D8">
        <w:rPr>
          <w:sz w:val="22"/>
          <w:szCs w:val="22"/>
        </w:rPr>
        <w:t xml:space="preserve">w zakresie psychologii transportu prowadzonych przez uczelnię prowadzącą studia wyższe </w:t>
      </w:r>
      <w:r w:rsidR="00EC13D8">
        <w:rPr>
          <w:sz w:val="22"/>
          <w:szCs w:val="22"/>
        </w:rPr>
        <w:br/>
        <w:t>na kierunku psychologia;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Informacja z Krajowego Rejestru Karnego dotycząca </w:t>
      </w:r>
      <w:r w:rsidR="00F83AA1" w:rsidRPr="00EC13D8">
        <w:rPr>
          <w:sz w:val="22"/>
          <w:szCs w:val="22"/>
        </w:rPr>
        <w:t>nie</w:t>
      </w:r>
      <w:r w:rsidRPr="00EC13D8">
        <w:rPr>
          <w:sz w:val="22"/>
          <w:szCs w:val="22"/>
        </w:rPr>
        <w:t>karalności za przestępstwo popełnione w celu osiągnięcia korzyści majątkowej lub przestępstwo prz</w:t>
      </w:r>
      <w:r w:rsidR="00EC13D8">
        <w:rPr>
          <w:sz w:val="22"/>
          <w:szCs w:val="22"/>
        </w:rPr>
        <w:t>eciwko wiarygodności dokumentów;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Dowód uiszczenia opłaty za wpis do ewidencji</w:t>
      </w:r>
      <w:r w:rsidR="00EC13D8">
        <w:rPr>
          <w:sz w:val="22"/>
          <w:szCs w:val="22"/>
        </w:rPr>
        <w:t xml:space="preserve"> uprawnionych psychologów</w:t>
      </w:r>
      <w:r w:rsidRPr="00EC13D8">
        <w:rPr>
          <w:sz w:val="22"/>
          <w:szCs w:val="22"/>
        </w:rPr>
        <w:t>.</w:t>
      </w:r>
    </w:p>
    <w:p w:rsidR="002425E2" w:rsidRPr="00EC13D8" w:rsidRDefault="002425E2" w:rsidP="002425E2">
      <w:pPr>
        <w:spacing w:line="360" w:lineRule="auto"/>
        <w:ind w:left="360"/>
        <w:jc w:val="both"/>
        <w:rPr>
          <w:sz w:val="22"/>
          <w:szCs w:val="22"/>
        </w:rPr>
      </w:pPr>
    </w:p>
    <w:p w:rsidR="00F83AA1" w:rsidRDefault="00F83AA1" w:rsidP="006A5BF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9D0AFE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>UWAGA:</w:t>
      </w:r>
      <w:r w:rsidRPr="009D0AFE">
        <w:rPr>
          <w:color w:val="000000" w:themeColor="text1"/>
          <w:sz w:val="22"/>
          <w:szCs w:val="22"/>
        </w:rPr>
        <w:t xml:space="preserve"> Na podstawie art. 76</w:t>
      </w:r>
      <w:r w:rsidR="003C2D35">
        <w:rPr>
          <w:color w:val="000000" w:themeColor="text1"/>
          <w:sz w:val="22"/>
          <w:szCs w:val="22"/>
        </w:rPr>
        <w:t>a</w:t>
      </w:r>
      <w:r w:rsidRPr="009D0AFE">
        <w:rPr>
          <w:color w:val="000000" w:themeColor="text1"/>
          <w:sz w:val="22"/>
          <w:szCs w:val="22"/>
        </w:rPr>
        <w:t xml:space="preserve"> § 2 i § 2b ustawy z dnia 14 czerwca 1960r. Kodeks</w:t>
      </w:r>
      <w:r w:rsidR="00F25E79">
        <w:rPr>
          <w:color w:val="000000" w:themeColor="text1"/>
          <w:sz w:val="22"/>
          <w:szCs w:val="22"/>
        </w:rPr>
        <w:t xml:space="preserve"> postępowania administracyjnego, </w:t>
      </w:r>
      <w:r>
        <w:rPr>
          <w:color w:val="000000" w:themeColor="text1"/>
          <w:sz w:val="22"/>
          <w:szCs w:val="22"/>
        </w:rPr>
        <w:t>z</w:t>
      </w:r>
      <w:r w:rsidRPr="009D0AFE">
        <w:rPr>
          <w:color w:val="000000" w:themeColor="text1"/>
          <w:sz w:val="22"/>
          <w:szCs w:val="22"/>
        </w:rPr>
        <w:t xml:space="preserve">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podatkowym. Upoważniony pracownik organu prowadzącego postępowanie, któremu został okazany oryginał dokumentu wraz z odpisem, na żądanie strony, poświadcza zgodność odpisu dokumentu </w:t>
      </w:r>
      <w:r w:rsidR="00F25E79">
        <w:rPr>
          <w:color w:val="000000" w:themeColor="text1"/>
          <w:sz w:val="22"/>
          <w:szCs w:val="22"/>
        </w:rPr>
        <w:br/>
      </w:r>
      <w:r w:rsidRPr="009D0AFE">
        <w:rPr>
          <w:color w:val="000000" w:themeColor="text1"/>
          <w:sz w:val="22"/>
          <w:szCs w:val="22"/>
        </w:rPr>
        <w:t>z oryginałem.</w:t>
      </w:r>
    </w:p>
    <w:p w:rsidR="00EC13D8" w:rsidRPr="006A5BF5" w:rsidRDefault="00EC13D8" w:rsidP="006A5BF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F83AA1" w:rsidRPr="00A423C6" w:rsidRDefault="00F83AA1" w:rsidP="00F83AA1">
      <w:pPr>
        <w:shd w:val="clear" w:color="auto" w:fill="E7E6E6" w:themeFill="background2"/>
        <w:spacing w:line="360" w:lineRule="auto"/>
        <w:jc w:val="both"/>
        <w:rPr>
          <w:sz w:val="22"/>
          <w:szCs w:val="22"/>
        </w:rPr>
      </w:pPr>
      <w:r w:rsidRPr="00A423C6">
        <w:rPr>
          <w:b/>
          <w:sz w:val="22"/>
          <w:szCs w:val="22"/>
        </w:rPr>
        <w:t>Opłaty:</w:t>
      </w:r>
    </w:p>
    <w:p w:rsidR="00F83AA1" w:rsidRPr="00EC13D8" w:rsidRDefault="00F83AA1" w:rsidP="00F83AA1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Opłata za wpis do ewidencji </w:t>
      </w:r>
      <w:r w:rsidR="00EC13D8" w:rsidRPr="00EC13D8">
        <w:rPr>
          <w:sz w:val="22"/>
          <w:szCs w:val="22"/>
        </w:rPr>
        <w:t xml:space="preserve">uprawnionych </w:t>
      </w:r>
      <w:r w:rsidRPr="00EC13D8">
        <w:rPr>
          <w:sz w:val="22"/>
          <w:szCs w:val="22"/>
        </w:rPr>
        <w:t>psychologów do wyko</w:t>
      </w:r>
      <w:r w:rsidR="00371891">
        <w:rPr>
          <w:sz w:val="22"/>
          <w:szCs w:val="22"/>
        </w:rPr>
        <w:t xml:space="preserve">nywania badań psychologicznych </w:t>
      </w:r>
      <w:r w:rsidRPr="00EC13D8">
        <w:rPr>
          <w:sz w:val="22"/>
          <w:szCs w:val="22"/>
        </w:rPr>
        <w:t>w zakresie psychologii transportu, stanowiąca dochód samorządu województwa, wynosi 40</w:t>
      </w:r>
      <w:r w:rsidR="00EC13D8">
        <w:rPr>
          <w:sz w:val="22"/>
          <w:szCs w:val="22"/>
        </w:rPr>
        <w:t>,00</w:t>
      </w:r>
      <w:r w:rsidRPr="00EC13D8">
        <w:rPr>
          <w:sz w:val="22"/>
          <w:szCs w:val="22"/>
        </w:rPr>
        <w:t xml:space="preserve"> zł.</w:t>
      </w:r>
    </w:p>
    <w:p w:rsidR="00F83AA1" w:rsidRPr="00EC13D8" w:rsidRDefault="00F83AA1" w:rsidP="00F83AA1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Opłata jest wnoszona w formie: gotówkowej - w kasie Urzędu Marszałkowskiego Województwa Świętokrzyskiego w Kielcach</w:t>
      </w:r>
      <w:r w:rsidR="00226B45">
        <w:rPr>
          <w:sz w:val="22"/>
          <w:szCs w:val="22"/>
        </w:rPr>
        <w:t xml:space="preserve"> pokój 328 </w:t>
      </w:r>
      <w:r w:rsidRPr="00EC13D8">
        <w:rPr>
          <w:sz w:val="22"/>
          <w:szCs w:val="22"/>
        </w:rPr>
        <w:t xml:space="preserve">(w godzinach 7:30 do 14:00) lub bezgotówkowej </w:t>
      </w:r>
      <w:r w:rsidR="00F25E79">
        <w:rPr>
          <w:sz w:val="22"/>
          <w:szCs w:val="22"/>
        </w:rPr>
        <w:br/>
      </w:r>
      <w:r w:rsidRPr="00EC13D8">
        <w:rPr>
          <w:sz w:val="22"/>
          <w:szCs w:val="22"/>
        </w:rPr>
        <w:lastRenderedPageBreak/>
        <w:t>- na rachunek bankowy Urzędu Marszałkowskiego Województwa Świętokrzyskiego PKO</w:t>
      </w:r>
      <w:r w:rsidR="003D0E76">
        <w:rPr>
          <w:sz w:val="22"/>
          <w:szCs w:val="22"/>
        </w:rPr>
        <w:t xml:space="preserve"> S.A.: </w:t>
      </w:r>
      <w:r w:rsidR="00F25E79">
        <w:rPr>
          <w:sz w:val="22"/>
          <w:szCs w:val="22"/>
        </w:rPr>
        <w:br/>
      </w:r>
      <w:r w:rsidR="001E3F33">
        <w:rPr>
          <w:sz w:val="22"/>
          <w:szCs w:val="22"/>
        </w:rPr>
        <w:t>64 1020 2629 0000 9202 0461 5425</w:t>
      </w:r>
      <w:r w:rsidRPr="00EC13D8">
        <w:rPr>
          <w:sz w:val="22"/>
          <w:szCs w:val="22"/>
        </w:rPr>
        <w:t xml:space="preserve">. </w:t>
      </w:r>
    </w:p>
    <w:p w:rsidR="00F83AA1" w:rsidRPr="00EC13D8" w:rsidRDefault="00F83AA1" w:rsidP="00EC13D8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i/>
          <w:sz w:val="22"/>
          <w:szCs w:val="22"/>
        </w:rPr>
      </w:pPr>
      <w:r w:rsidRPr="00EC13D8">
        <w:rPr>
          <w:sz w:val="22"/>
          <w:szCs w:val="22"/>
        </w:rPr>
        <w:t>W  tytule:</w:t>
      </w:r>
      <w:r w:rsidR="00226B45">
        <w:rPr>
          <w:sz w:val="22"/>
          <w:szCs w:val="22"/>
        </w:rPr>
        <w:t xml:space="preserve"> </w:t>
      </w:r>
      <w:r w:rsidRPr="00EC13D8">
        <w:rPr>
          <w:rStyle w:val="Uwydatnienie"/>
          <w:i w:val="0"/>
          <w:sz w:val="22"/>
          <w:szCs w:val="22"/>
        </w:rPr>
        <w:t xml:space="preserve">opłata za wpis do ewidencji uprawnionych </w:t>
      </w:r>
      <w:r w:rsidR="006A5BF5" w:rsidRPr="00EC13D8">
        <w:rPr>
          <w:rStyle w:val="Uwydatnienie"/>
          <w:i w:val="0"/>
          <w:sz w:val="22"/>
          <w:szCs w:val="22"/>
        </w:rPr>
        <w:t>psychologó</w:t>
      </w:r>
      <w:r w:rsidR="006431DA">
        <w:rPr>
          <w:rStyle w:val="Uwydatnienie"/>
          <w:i w:val="0"/>
          <w:sz w:val="22"/>
          <w:szCs w:val="22"/>
        </w:rPr>
        <w:t>w</w:t>
      </w:r>
      <w:r w:rsidR="00EC13D8" w:rsidRPr="00EC13D8">
        <w:rPr>
          <w:i/>
          <w:sz w:val="22"/>
          <w:szCs w:val="22"/>
        </w:rPr>
        <w:t>.</w:t>
      </w:r>
    </w:p>
    <w:p w:rsidR="00C76927" w:rsidRPr="00A423C6" w:rsidRDefault="00C76927" w:rsidP="00C76927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dostarczenia</w:t>
      </w:r>
      <w:r w:rsidRPr="00A423C6">
        <w:rPr>
          <w:b/>
          <w:sz w:val="22"/>
          <w:szCs w:val="22"/>
        </w:rPr>
        <w:t xml:space="preserve"> dokumentów:</w:t>
      </w:r>
    </w:p>
    <w:p w:rsidR="00C76927" w:rsidRPr="00EC13D8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C76927" w:rsidRPr="00EC13D8" w:rsidRDefault="00C76927" w:rsidP="00C7692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:rsidR="00C76927" w:rsidRPr="00EC13D8" w:rsidRDefault="00C76927" w:rsidP="00C76927">
      <w:pPr>
        <w:spacing w:line="360" w:lineRule="auto"/>
        <w:ind w:left="426" w:hanging="66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Urząd Marszałkowski Województwa Świętokrzyskiego</w:t>
      </w:r>
    </w:p>
    <w:p w:rsidR="00C76927" w:rsidRPr="00EC13D8" w:rsidRDefault="00E65D82" w:rsidP="00C76927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76927" w:rsidRPr="00EC13D8">
        <w:rPr>
          <w:sz w:val="22"/>
          <w:szCs w:val="22"/>
        </w:rPr>
        <w:t>l. IX Wieków Kielc 3</w:t>
      </w:r>
    </w:p>
    <w:p w:rsidR="00F25E79" w:rsidRDefault="00C76927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25-516 Kielce</w:t>
      </w:r>
    </w:p>
    <w:p w:rsidR="00F25E79" w:rsidRPr="00F25E79" w:rsidRDefault="00F25E79" w:rsidP="00F25E79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złożyć osobiście w jednostce w godzinach pracy od 7:30 do 15:30</w:t>
      </w:r>
    </w:p>
    <w:p w:rsidR="00F25E79" w:rsidRP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Urząd Marszałkowski Województwa Świętokrzyskiego</w:t>
      </w:r>
    </w:p>
    <w:p w:rsidR="00F25E79" w:rsidRPr="00F25E79" w:rsidRDefault="00E65D82" w:rsidP="00F25E7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25E79" w:rsidRPr="00F25E79">
        <w:rPr>
          <w:sz w:val="22"/>
          <w:szCs w:val="22"/>
        </w:rPr>
        <w:t>l. IX Wieków Kielc 3</w:t>
      </w:r>
    </w:p>
    <w:p w:rsidR="00F25E79" w:rsidRP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25-516 Kielce</w:t>
      </w:r>
    </w:p>
    <w:p w:rsid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lub bezpośrednio: Departament Ochrony Zdrowia</w:t>
      </w:r>
      <w:r>
        <w:rPr>
          <w:sz w:val="22"/>
          <w:szCs w:val="22"/>
        </w:rPr>
        <w:t>, bud. C2, II piętro, pokój 228</w:t>
      </w:r>
    </w:p>
    <w:p w:rsidR="00D566CA" w:rsidRPr="00F25E79" w:rsidRDefault="00D566CA" w:rsidP="00F25E79">
      <w:pPr>
        <w:spacing w:line="360" w:lineRule="auto"/>
        <w:ind w:firstLine="360"/>
        <w:jc w:val="both"/>
        <w:rPr>
          <w:sz w:val="22"/>
          <w:szCs w:val="22"/>
        </w:rPr>
      </w:pPr>
    </w:p>
    <w:p w:rsidR="00C76927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 xml:space="preserve">W przypadku braków formalnych w dostarczonych dokumentach wnioskodawca zgodnie </w:t>
      </w:r>
      <w:r w:rsidRPr="00EC13D8">
        <w:rPr>
          <w:color w:val="000000" w:themeColor="text1"/>
          <w:sz w:val="22"/>
          <w:szCs w:val="22"/>
        </w:rPr>
        <w:br/>
        <w:t>z art.64 § 2 ustawy z dnia 14 czerwca 1960r. – Kodeks postępowania ad</w:t>
      </w:r>
      <w:r w:rsidR="00F25E79">
        <w:rPr>
          <w:color w:val="000000" w:themeColor="text1"/>
          <w:sz w:val="22"/>
          <w:szCs w:val="22"/>
        </w:rPr>
        <w:t xml:space="preserve">ministracyjnego, </w:t>
      </w:r>
      <w:r w:rsidRPr="00EC13D8">
        <w:rPr>
          <w:color w:val="000000" w:themeColor="text1"/>
          <w:sz w:val="22"/>
          <w:szCs w:val="22"/>
        </w:rPr>
        <w:t>zostanie pisemn</w:t>
      </w:r>
      <w:r w:rsidR="00F40C6F">
        <w:rPr>
          <w:color w:val="000000" w:themeColor="text1"/>
          <w:sz w:val="22"/>
          <w:szCs w:val="22"/>
        </w:rPr>
        <w:t xml:space="preserve">ie wezwany do ich uzupełnienia </w:t>
      </w:r>
      <w:r w:rsidRPr="00EC13D8">
        <w:rPr>
          <w:color w:val="000000" w:themeColor="text1"/>
          <w:sz w:val="22"/>
          <w:szCs w:val="22"/>
        </w:rPr>
        <w:t xml:space="preserve">z pouczeniem, że nieusunięcie tych </w:t>
      </w:r>
      <w:r w:rsidRPr="00F25E79">
        <w:rPr>
          <w:rStyle w:val="Uwydatnienie"/>
          <w:i w:val="0"/>
          <w:color w:val="000000" w:themeColor="text1"/>
          <w:sz w:val="22"/>
          <w:szCs w:val="22"/>
        </w:rPr>
        <w:t>braków</w:t>
      </w:r>
      <w:r w:rsidR="00226B45">
        <w:rPr>
          <w:rStyle w:val="Uwydatnienie"/>
          <w:color w:val="000000" w:themeColor="text1"/>
          <w:sz w:val="22"/>
          <w:szCs w:val="22"/>
        </w:rPr>
        <w:t xml:space="preserve"> </w:t>
      </w:r>
      <w:r w:rsidRPr="00EC13D8">
        <w:rPr>
          <w:color w:val="000000" w:themeColor="text1"/>
          <w:sz w:val="22"/>
          <w:szCs w:val="22"/>
        </w:rPr>
        <w:t>s</w:t>
      </w:r>
      <w:r w:rsidR="00F40C6F">
        <w:rPr>
          <w:color w:val="000000" w:themeColor="text1"/>
          <w:sz w:val="22"/>
          <w:szCs w:val="22"/>
        </w:rPr>
        <w:t xml:space="preserve">powoduje pozostawienie wniosku </w:t>
      </w:r>
      <w:r w:rsidRPr="00EC13D8">
        <w:rPr>
          <w:color w:val="000000" w:themeColor="text1"/>
          <w:sz w:val="22"/>
          <w:szCs w:val="22"/>
        </w:rPr>
        <w:t>bez rozpoznania.</w:t>
      </w:r>
    </w:p>
    <w:p w:rsidR="00D566CA" w:rsidRPr="00EC13D8" w:rsidRDefault="00D566CA" w:rsidP="00D566CA">
      <w:pPr>
        <w:pStyle w:val="Akapitzlist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C76927" w:rsidRPr="00EC13D8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Kontakt telefoniczny: Depar</w:t>
      </w:r>
      <w:r w:rsidR="00F25E79">
        <w:rPr>
          <w:sz w:val="22"/>
          <w:szCs w:val="22"/>
        </w:rPr>
        <w:t>tament Ochrony Zdrowia  (41) 395-16-32</w:t>
      </w:r>
      <w:r w:rsidRPr="00EC13D8">
        <w:rPr>
          <w:sz w:val="22"/>
          <w:szCs w:val="22"/>
        </w:rPr>
        <w:t xml:space="preserve">. </w:t>
      </w:r>
    </w:p>
    <w:p w:rsidR="00F83AA1" w:rsidRDefault="00F83AA1" w:rsidP="002425E2">
      <w:pPr>
        <w:spacing w:line="360" w:lineRule="auto"/>
        <w:ind w:left="360"/>
        <w:jc w:val="both"/>
      </w:pPr>
    </w:p>
    <w:p w:rsidR="002425E2" w:rsidRDefault="002425E2" w:rsidP="002425E2">
      <w:pPr>
        <w:spacing w:line="360" w:lineRule="auto"/>
        <w:jc w:val="both"/>
      </w:pPr>
    </w:p>
    <w:p w:rsidR="000C7030" w:rsidRDefault="000C7030"/>
    <w:sectPr w:rsidR="000C7030" w:rsidSect="00AE16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C9" w:rsidRDefault="002633C9" w:rsidP="003F5BD8">
      <w:r>
        <w:separator/>
      </w:r>
    </w:p>
  </w:endnote>
  <w:endnote w:type="continuationSeparator" w:id="0">
    <w:p w:rsidR="002633C9" w:rsidRDefault="002633C9" w:rsidP="003F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573126"/>
      <w:docPartObj>
        <w:docPartGallery w:val="Page Numbers (Bottom of Page)"/>
        <w:docPartUnique/>
      </w:docPartObj>
    </w:sdtPr>
    <w:sdtEndPr/>
    <w:sdtContent>
      <w:p w:rsidR="003F5BD8" w:rsidRDefault="0070614D">
        <w:pPr>
          <w:pStyle w:val="Stopka"/>
          <w:jc w:val="center"/>
        </w:pPr>
        <w:r>
          <w:rPr>
            <w:noProof/>
          </w:rPr>
          <w:fldChar w:fldCharType="begin"/>
        </w:r>
        <w:r w:rsidR="0096143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69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5BD8" w:rsidRDefault="003F5B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C9" w:rsidRDefault="002633C9" w:rsidP="003F5BD8">
      <w:r>
        <w:separator/>
      </w:r>
    </w:p>
  </w:footnote>
  <w:footnote w:type="continuationSeparator" w:id="0">
    <w:p w:rsidR="002633C9" w:rsidRDefault="002633C9" w:rsidP="003F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0DF"/>
    <w:multiLevelType w:val="hybridMultilevel"/>
    <w:tmpl w:val="7C98362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078EE"/>
    <w:multiLevelType w:val="multilevel"/>
    <w:tmpl w:val="267C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71A88"/>
    <w:multiLevelType w:val="multilevel"/>
    <w:tmpl w:val="5BF64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BBE"/>
    <w:multiLevelType w:val="hybridMultilevel"/>
    <w:tmpl w:val="AE92B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16124"/>
    <w:multiLevelType w:val="hybridMultilevel"/>
    <w:tmpl w:val="B6763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21D8"/>
    <w:multiLevelType w:val="hybridMultilevel"/>
    <w:tmpl w:val="230019FE"/>
    <w:lvl w:ilvl="0" w:tplc="9612B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46"/>
    <w:rsid w:val="00011713"/>
    <w:rsid w:val="000357E4"/>
    <w:rsid w:val="00042DD6"/>
    <w:rsid w:val="000C1221"/>
    <w:rsid w:val="000C7030"/>
    <w:rsid w:val="000C7335"/>
    <w:rsid w:val="001000CC"/>
    <w:rsid w:val="001623CF"/>
    <w:rsid w:val="00163976"/>
    <w:rsid w:val="001860DF"/>
    <w:rsid w:val="001B49ED"/>
    <w:rsid w:val="001D1BED"/>
    <w:rsid w:val="001E3F33"/>
    <w:rsid w:val="001E6FCE"/>
    <w:rsid w:val="00204CEE"/>
    <w:rsid w:val="00226B45"/>
    <w:rsid w:val="002425E2"/>
    <w:rsid w:val="002633C9"/>
    <w:rsid w:val="00280D6C"/>
    <w:rsid w:val="0028728D"/>
    <w:rsid w:val="002F0FAF"/>
    <w:rsid w:val="0030641D"/>
    <w:rsid w:val="00371891"/>
    <w:rsid w:val="003C2D35"/>
    <w:rsid w:val="003D0E76"/>
    <w:rsid w:val="003E6CB8"/>
    <w:rsid w:val="003F5BD8"/>
    <w:rsid w:val="00437B1E"/>
    <w:rsid w:val="005164B2"/>
    <w:rsid w:val="0060003A"/>
    <w:rsid w:val="006431DA"/>
    <w:rsid w:val="00677738"/>
    <w:rsid w:val="006A5BF5"/>
    <w:rsid w:val="006A647F"/>
    <w:rsid w:val="006F3AA4"/>
    <w:rsid w:val="0070614D"/>
    <w:rsid w:val="00713AB2"/>
    <w:rsid w:val="007746B7"/>
    <w:rsid w:val="007B4495"/>
    <w:rsid w:val="007F609E"/>
    <w:rsid w:val="0082594D"/>
    <w:rsid w:val="0086069B"/>
    <w:rsid w:val="00876C6F"/>
    <w:rsid w:val="008858F6"/>
    <w:rsid w:val="008E3115"/>
    <w:rsid w:val="008F01E5"/>
    <w:rsid w:val="0096143A"/>
    <w:rsid w:val="009B1C30"/>
    <w:rsid w:val="00A01E5F"/>
    <w:rsid w:val="00A215B1"/>
    <w:rsid w:val="00A369B2"/>
    <w:rsid w:val="00AD2D2D"/>
    <w:rsid w:val="00AE166A"/>
    <w:rsid w:val="00B33322"/>
    <w:rsid w:val="00B35CC2"/>
    <w:rsid w:val="00B527D5"/>
    <w:rsid w:val="00B6315B"/>
    <w:rsid w:val="00B74DB2"/>
    <w:rsid w:val="00B762D6"/>
    <w:rsid w:val="00C76927"/>
    <w:rsid w:val="00CB6FC4"/>
    <w:rsid w:val="00D47644"/>
    <w:rsid w:val="00D50550"/>
    <w:rsid w:val="00D566CA"/>
    <w:rsid w:val="00D6266E"/>
    <w:rsid w:val="00D75071"/>
    <w:rsid w:val="00E04368"/>
    <w:rsid w:val="00E26FA9"/>
    <w:rsid w:val="00E32EA7"/>
    <w:rsid w:val="00E36046"/>
    <w:rsid w:val="00E65D82"/>
    <w:rsid w:val="00EC13D8"/>
    <w:rsid w:val="00F064E5"/>
    <w:rsid w:val="00F111B8"/>
    <w:rsid w:val="00F25E79"/>
    <w:rsid w:val="00F40C6F"/>
    <w:rsid w:val="00F44971"/>
    <w:rsid w:val="00F83AA1"/>
    <w:rsid w:val="00F92DB7"/>
    <w:rsid w:val="00FA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C434-595E-4160-A9BD-3F00B8E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5E2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FC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B49ED"/>
    <w:pPr>
      <w:spacing w:before="100" w:beforeAutospacing="1" w:after="100" w:afterAutospacing="1"/>
    </w:pPr>
  </w:style>
  <w:style w:type="character" w:customStyle="1" w:styleId="alb">
    <w:name w:val="a_lb"/>
    <w:basedOn w:val="Domylnaczcionkaakapitu"/>
    <w:rsid w:val="00042DD6"/>
  </w:style>
  <w:style w:type="character" w:styleId="Hipercze">
    <w:name w:val="Hyperlink"/>
    <w:basedOn w:val="Domylnaczcionkaakapitu"/>
    <w:uiPriority w:val="99"/>
    <w:semiHidden/>
    <w:unhideWhenUsed/>
    <w:rsid w:val="00042DD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83AA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3F5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BD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BD8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69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8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ED6F8"/>
                        <w:left w:val="single" w:sz="6" w:space="1" w:color="BED6F8"/>
                        <w:bottom w:val="single" w:sz="6" w:space="1" w:color="BED6F8"/>
                        <w:right w:val="single" w:sz="6" w:space="1" w:color="BED6F8"/>
                      </w:divBdr>
                      <w:divsChild>
                        <w:div w:id="21049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262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jwgy2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6</cp:revision>
  <cp:lastPrinted>2023-05-15T11:49:00Z</cp:lastPrinted>
  <dcterms:created xsi:type="dcterms:W3CDTF">2023-05-12T12:43:00Z</dcterms:created>
  <dcterms:modified xsi:type="dcterms:W3CDTF">2024-11-19T11:45:00Z</dcterms:modified>
</cp:coreProperties>
</file>