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EE56C0">
        <w:rPr>
          <w:rFonts w:ascii="Times New Roman" w:hAnsi="Times New Roman" w:cs="Times New Roman"/>
          <w:sz w:val="20"/>
          <w:szCs w:val="20"/>
        </w:rPr>
        <w:t xml:space="preserve"> do uchwały Nr 1844/20</w:t>
      </w:r>
    </w:p>
    <w:p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EE56C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18 marca </w:t>
      </w:r>
      <w:bookmarkStart w:id="0" w:name="_GoBack"/>
      <w:bookmarkEnd w:id="0"/>
      <w:r w:rsidRPr="00EE56C0">
        <w:rPr>
          <w:rFonts w:ascii="Times New Roman" w:hAnsi="Times New Roman" w:cs="Times New Roman"/>
          <w:sz w:val="20"/>
          <w:szCs w:val="20"/>
        </w:rPr>
        <w:t xml:space="preserve">2020 r. </w:t>
      </w:r>
    </w:p>
    <w:p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Pr="008F16AC" w:rsidRDefault="0046013A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Regulaminu przyznawania stypendiów dla uczniów </w:t>
            </w:r>
            <w:r w:rsidR="00FE1CF1">
              <w:rPr>
                <w:rFonts w:ascii="Times New Roman" w:hAnsi="Times New Roman"/>
                <w:bCs/>
                <w:sz w:val="24"/>
                <w:szCs w:val="24"/>
              </w:rPr>
              <w:t>liceów ogólnokształcących</w:t>
            </w:r>
            <w:r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województwie świętokrzyskim w roku szkolnym 2019/2020 w ramach </w:t>
            </w:r>
            <w:r w:rsidRPr="002F0C13">
              <w:rPr>
                <w:rFonts w:ascii="Times New Roman" w:hAnsi="Times New Roman"/>
                <w:sz w:val="24"/>
                <w:szCs w:val="24"/>
              </w:rPr>
              <w:t xml:space="preserve">projektu pozakonkursowego Województwa Świętokrzyskiego pn. </w:t>
            </w:r>
            <w:r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Pr="002F0C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Regionalnego Programu Operacyjnego Województwa Świętokrzyskiego na lata 2014-2020</w:t>
            </w:r>
          </w:p>
        </w:tc>
      </w:tr>
    </w:tbl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8150"/>
      </w:tblGrid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46013A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Regulaminu przyznawania stypendiów dla uczniów </w:t>
      </w:r>
      <w:r w:rsidR="00FE1CF1">
        <w:rPr>
          <w:rFonts w:ascii="Times New Roman" w:hAnsi="Times New Roman" w:cs="Times New Roman"/>
          <w:b/>
          <w:bCs/>
          <w:sz w:val="24"/>
          <w:szCs w:val="24"/>
        </w:rPr>
        <w:t>liceów ogólnokształcących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województwie świętokrzyskim w roku szkolnym 2019/2020 w ramach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projektu pozakonkursowego Województwa Świętokrzyskiego pn. </w:t>
      </w:r>
      <w:r w:rsidR="0046013A"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 w:rsid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="0046013A" w:rsidRPr="004601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>Podanie przez Pana/Panią danych</w:t>
      </w:r>
      <w:r w:rsidR="00FE1CF1">
        <w:t xml:space="preserve"> osobowych jest dobrowolne. Nie</w:t>
      </w:r>
      <w:r w:rsidRPr="00D71F63">
        <w:t xml:space="preserve">wyrażenie zgody wiąże się z brakiem możliwości wzięcia udziału w </w:t>
      </w:r>
      <w:r>
        <w:t>konsultacjach</w:t>
      </w:r>
      <w:r w:rsidRPr="00D71F63">
        <w:t xml:space="preserve">. </w:t>
      </w:r>
    </w:p>
    <w:p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204744"/>
    <w:rsid w:val="002F110F"/>
    <w:rsid w:val="0046013A"/>
    <w:rsid w:val="00726868"/>
    <w:rsid w:val="00834578"/>
    <w:rsid w:val="008F16AC"/>
    <w:rsid w:val="008F660B"/>
    <w:rsid w:val="00EE56C0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4</cp:revision>
  <cp:lastPrinted>2020-03-18T06:52:00Z</cp:lastPrinted>
  <dcterms:created xsi:type="dcterms:W3CDTF">2020-03-18T07:16:00Z</dcterms:created>
  <dcterms:modified xsi:type="dcterms:W3CDTF">2020-03-18T11:25:00Z</dcterms:modified>
</cp:coreProperties>
</file>