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</w:t>
      </w:r>
      <w:r w:rsidRPr="007C609A">
        <w:rPr>
          <w:b/>
        </w:rPr>
        <w:t xml:space="preserve">osobowych dla osób biorących udział w </w:t>
      </w:r>
      <w:r w:rsidRPr="007C609A">
        <w:rPr>
          <w:b/>
        </w:rPr>
        <w:t xml:space="preserve">naborze uprawnionego lekarza i psychologa do przeprowadzania kontroli w zakresie wynikającym </w:t>
      </w:r>
      <w:r w:rsidRPr="007C609A">
        <w:rPr>
          <w:b/>
        </w:rPr>
        <w:br/>
        <w:t xml:space="preserve">z ustawy o kierujących </w:t>
      </w:r>
      <w:r>
        <w:rPr>
          <w:b/>
        </w:rPr>
        <w:t>pojazdami</w:t>
      </w:r>
    </w:p>
    <w:p w:rsidR="007C609A" w:rsidRPr="007C609A" w:rsidRDefault="007C609A" w:rsidP="007C609A">
      <w:pPr>
        <w:spacing w:line="360" w:lineRule="auto"/>
        <w:jc w:val="center"/>
        <w:rPr>
          <w:b/>
        </w:rPr>
      </w:pP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  <w:r w:rsidRPr="007C609A">
        <w:rPr>
          <w:sz w:val="22"/>
          <w:szCs w:val="22"/>
        </w:rPr>
        <w:t xml:space="preserve">Na podstawie Rozporządzenia Parlamentu Europejskiego i Rady (UE) 2016/679 </w:t>
      </w:r>
      <w:r w:rsidRPr="007C609A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</w:t>
      </w:r>
      <w:proofErr w:type="spellStart"/>
      <w:r w:rsidRPr="007C609A">
        <w:rPr>
          <w:sz w:val="22"/>
          <w:szCs w:val="22"/>
        </w:rPr>
        <w:t>Dz.Urz</w:t>
      </w:r>
      <w:proofErr w:type="spellEnd"/>
      <w:r w:rsidRPr="007C609A">
        <w:rPr>
          <w:sz w:val="22"/>
          <w:szCs w:val="22"/>
        </w:rPr>
        <w:t xml:space="preserve">. UE L 2016, Nr 119, s. 1 (dalej RODO) informuję, iż: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Administratorem Pani/Pana danych osobowych jest Marszałek Województwa Świętokrzyskiego </w:t>
      </w:r>
      <w:r w:rsidRPr="007C609A"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siedzibą w Kielcach, al. IX Wieków Kielc 3, 25-516, Kielce. </w:t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 xml:space="preserve">: 41/342-15-30 fax: 41/344-52-65. e-mail: </w:t>
      </w:r>
      <w:hyperlink r:id="rId5" w:history="1">
        <w:r w:rsidRPr="007C609A">
          <w:rPr>
            <w:rStyle w:val="Hipercze"/>
            <w:rFonts w:ascii="Times New Roman" w:hAnsi="Times New Roman"/>
          </w:rPr>
          <w:t>urzad.marszalkowski@sejmik.kielce.pl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Kontakt z Inspektorem Ochrony Danych, al. IX Wieków Kielc 3, 25-516, Kielce, </w:t>
      </w:r>
      <w:r w:rsidRPr="007C609A">
        <w:rPr>
          <w:rFonts w:ascii="Times New Roman" w:hAnsi="Times New Roman"/>
        </w:rPr>
        <w:br/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 xml:space="preserve">: 41/342-14-87, fax: 41/342-10-28, e-mail: </w:t>
      </w:r>
      <w:hyperlink r:id="rId6" w:history="1">
        <w:r w:rsidRPr="007C609A">
          <w:rPr>
            <w:rStyle w:val="Hipercze"/>
            <w:rFonts w:ascii="Times New Roman" w:hAnsi="Times New Roman"/>
          </w:rPr>
          <w:t>iod@sejmik.kielce.pl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na podstawie art. 6 ust. 1 lit. c ogólnego rozporządzenia o ochronie danych osobowych z dnia 27 kwietnia 2016 r. 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w celu przeprowadzenia </w:t>
      </w:r>
      <w:r w:rsidRPr="007C609A">
        <w:rPr>
          <w:rFonts w:ascii="Times New Roman" w:hAnsi="Times New Roman"/>
        </w:rPr>
        <w:t>naboru</w:t>
      </w:r>
      <w:r w:rsidRPr="007C609A">
        <w:rPr>
          <w:rFonts w:ascii="Times New Roman" w:hAnsi="Times New Roman"/>
        </w:rPr>
        <w:t xml:space="preserve"> uprawnionego lekarza i psychologa do przeprowadzania kontroli w zakresie wynikającym z ustawy o kierujących pojazdami</w:t>
      </w:r>
      <w:r>
        <w:rPr>
          <w:rFonts w:ascii="Times New Roman" w:hAnsi="Times New Roman"/>
        </w:rPr>
        <w:t>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Odbiorcami Pani/Pana danych osobowych będą wyłącznie podmioty uprawnione </w:t>
      </w:r>
      <w:r w:rsidRPr="007C609A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przechowywane będą w czasie określonym przepisami prawa, zgodnie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instrukcją kancelaryjną.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Posiada Pani/Pan prawo do żądania od administratora dostępu do danych osobowych, </w:t>
      </w:r>
      <w:r w:rsidRPr="007C609A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Ma Pani/Pan prawo wniesienia skargi do organu nadzorczego.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Podanie przez Pana/Panią danych osobowych jest dobrowolne. Nie wyrażenie zgody wiąże się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brakiem możliwości wzięcia udziału w </w:t>
      </w:r>
      <w:r w:rsidRPr="007C609A">
        <w:rPr>
          <w:rFonts w:ascii="Times New Roman" w:hAnsi="Times New Roman"/>
        </w:rPr>
        <w:t xml:space="preserve">postepowaniu dot. naboru </w:t>
      </w:r>
      <w:r w:rsidRPr="007C609A">
        <w:rPr>
          <w:rFonts w:ascii="Times New Roman" w:hAnsi="Times New Roman"/>
        </w:rPr>
        <w:t xml:space="preserve">uprawnionego lekarza </w:t>
      </w:r>
      <w:r w:rsidRPr="007C609A"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i psychologa do przeprowadzania kontroli w zakresie wynikającym z </w:t>
      </w:r>
      <w:bookmarkStart w:id="0" w:name="_GoBack"/>
      <w:bookmarkEnd w:id="0"/>
      <w:r w:rsidRPr="007C609A">
        <w:rPr>
          <w:rFonts w:ascii="Times New Roman" w:hAnsi="Times New Roman"/>
        </w:rPr>
        <w:t>ustawy o kierujących pojazdami.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nie będą przetwarzane w sposób zautomatyzowany, w tym również profilowane.  </w:t>
      </w: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</w:p>
    <w:p w:rsidR="00CE132F" w:rsidRPr="007C609A" w:rsidRDefault="00CE132F" w:rsidP="007C609A">
      <w:pPr>
        <w:spacing w:line="360" w:lineRule="auto"/>
        <w:rPr>
          <w:sz w:val="22"/>
          <w:szCs w:val="22"/>
        </w:rPr>
      </w:pPr>
    </w:p>
    <w:sectPr w:rsidR="00CE132F" w:rsidRPr="007C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55"/>
    <w:rsid w:val="00654F55"/>
    <w:rsid w:val="007C609A"/>
    <w:rsid w:val="00C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D266-0728-4738-B77D-A7F29ED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Tomska, Magdalena</cp:lastModifiedBy>
  <cp:revision>2</cp:revision>
  <dcterms:created xsi:type="dcterms:W3CDTF">2020-02-05T13:20:00Z</dcterms:created>
  <dcterms:modified xsi:type="dcterms:W3CDTF">2020-02-05T13:26:00Z</dcterms:modified>
</cp:coreProperties>
</file>