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95B" w:rsidRDefault="0029195B" w:rsidP="0029195B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bookmarkStart w:id="0" w:name="_Hlk512238093"/>
    </w:p>
    <w:p w:rsidR="0029195B" w:rsidRDefault="00C43058" w:rsidP="0029195B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Cambria" w:hAnsi="Cambria" w:cs="Arial"/>
          <w:b/>
          <w:sz w:val="22"/>
        </w:rPr>
        <w:t>Uzasadnienie do Uchwały Nr 4342</w:t>
      </w:r>
      <w:r w:rsidR="0029195B" w:rsidRPr="00EC0C9E">
        <w:rPr>
          <w:rFonts w:ascii="Cambria" w:hAnsi="Cambria" w:cs="Arial"/>
          <w:b/>
          <w:sz w:val="22"/>
        </w:rPr>
        <w:t xml:space="preserve">/18 Zarządu Województwa Świętokrzyskiego z dnia </w:t>
      </w:r>
      <w:r w:rsidR="006146E6">
        <w:rPr>
          <w:rFonts w:ascii="Cambria" w:hAnsi="Cambria" w:cs="Arial"/>
          <w:b/>
          <w:sz w:val="22"/>
        </w:rPr>
        <w:br/>
      </w:r>
      <w:r>
        <w:rPr>
          <w:rFonts w:ascii="Cambria" w:hAnsi="Cambria" w:cs="Arial"/>
          <w:b/>
          <w:sz w:val="22"/>
        </w:rPr>
        <w:t xml:space="preserve">27 </w:t>
      </w:r>
      <w:proofErr w:type="spellStart"/>
      <w:r>
        <w:rPr>
          <w:rFonts w:ascii="Cambria" w:hAnsi="Cambria" w:cs="Arial"/>
          <w:b/>
          <w:sz w:val="22"/>
        </w:rPr>
        <w:t>wrześ</w:t>
      </w:r>
      <w:r w:rsidR="0023498D">
        <w:rPr>
          <w:rFonts w:ascii="Cambria" w:hAnsi="Cambria" w:cs="Arial"/>
          <w:b/>
          <w:sz w:val="22"/>
        </w:rPr>
        <w:t>p</w:t>
      </w:r>
      <w:r>
        <w:rPr>
          <w:rFonts w:ascii="Cambria" w:hAnsi="Cambria" w:cs="Arial"/>
          <w:b/>
          <w:sz w:val="22"/>
        </w:rPr>
        <w:t>nia</w:t>
      </w:r>
      <w:proofErr w:type="spellEnd"/>
      <w:r>
        <w:rPr>
          <w:rFonts w:ascii="Cambria" w:hAnsi="Cambria" w:cs="Arial"/>
          <w:b/>
          <w:sz w:val="22"/>
        </w:rPr>
        <w:t xml:space="preserve"> </w:t>
      </w:r>
      <w:r w:rsidR="0029195B" w:rsidRPr="00EC0C9E">
        <w:rPr>
          <w:rFonts w:ascii="Cambria" w:hAnsi="Cambria" w:cs="Arial"/>
          <w:b/>
          <w:sz w:val="22"/>
        </w:rPr>
        <w:t>2018 roku w sprawie zmiany Uchwały nr 1957/16 Zarządu Województwa Świętokrzyskiego z dnia 16 listopada 2016 r. w sprawie warunkowego wyboru projektów zakwalifikowanych do wsparcia w ramach dwuetapowego konkursu zamkniętego nr RPSW.04.03.00-IZ.00-26-027/16 w ramach działania 4.3 „Gospodarka wodno-ściekowa” Osi Priorytetowej 4 „Dziedzictwo naturalne i kulturowe” Regionalnego Programu Operacyjnego Województwa Świętokrzyskiego na lata 2014-2020.</w:t>
      </w:r>
    </w:p>
    <w:bookmarkEnd w:id="0"/>
    <w:p w:rsidR="0029195B" w:rsidRDefault="0029195B" w:rsidP="0029195B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6A1DB8" w:rsidRDefault="006A1DB8" w:rsidP="006A1DB8">
      <w:pPr>
        <w:pStyle w:val="Default"/>
        <w:jc w:val="both"/>
        <w:rPr>
          <w:rFonts w:ascii="Cambria" w:hAnsi="Cambria" w:cs="Arial"/>
          <w:sz w:val="22"/>
        </w:rPr>
      </w:pPr>
      <w:r>
        <w:rPr>
          <w:rFonts w:ascii="Cambria" w:hAnsi="Cambria"/>
          <w:sz w:val="22"/>
        </w:rPr>
        <w:t xml:space="preserve">W dniu 16 listopada 2016 r. Uchwałą Nr </w:t>
      </w:r>
      <w:bookmarkStart w:id="1" w:name="_Hlk525114646"/>
      <w:r>
        <w:rPr>
          <w:rFonts w:ascii="Cambria" w:hAnsi="Cambria"/>
          <w:sz w:val="22"/>
        </w:rPr>
        <w:t xml:space="preserve">1957/16 </w:t>
      </w:r>
      <w:bookmarkEnd w:id="1"/>
      <w:r>
        <w:rPr>
          <w:rFonts w:ascii="Cambria" w:hAnsi="Cambria"/>
          <w:sz w:val="22"/>
        </w:rPr>
        <w:t xml:space="preserve">Zarząd Województwa Świętokrzyskiego dokonał warunkowego wyboru </w:t>
      </w:r>
      <w:r w:rsidRPr="0014510E">
        <w:rPr>
          <w:rFonts w:ascii="Cambria" w:hAnsi="Cambria" w:cs="Arial"/>
          <w:sz w:val="22"/>
        </w:rPr>
        <w:t xml:space="preserve">14 projektów </w:t>
      </w:r>
      <w:r>
        <w:rPr>
          <w:rFonts w:ascii="Cambria" w:hAnsi="Cambria" w:cs="Arial"/>
          <w:sz w:val="22"/>
        </w:rPr>
        <w:t xml:space="preserve">w ramach dwuetapowego konkursu zamkniętego </w:t>
      </w:r>
      <w:r>
        <w:rPr>
          <w:rFonts w:ascii="Cambria" w:hAnsi="Cambria" w:cs="Arial"/>
          <w:sz w:val="22"/>
        </w:rPr>
        <w:br/>
        <w:t xml:space="preserve">nr </w:t>
      </w:r>
      <w:r w:rsidRPr="00DD3C9F">
        <w:rPr>
          <w:rFonts w:ascii="Cambria" w:hAnsi="Cambria"/>
          <w:sz w:val="22"/>
        </w:rPr>
        <w:t>RPSW.04.03.00-IZ.00-26-027/16</w:t>
      </w:r>
      <w:r w:rsidRPr="006A3A27">
        <w:rPr>
          <w:rFonts w:eastAsia="Times New Roman"/>
          <w:b/>
          <w:bCs/>
          <w:sz w:val="22"/>
        </w:rPr>
        <w:t xml:space="preserve"> </w:t>
      </w:r>
      <w:r w:rsidRPr="0014510E">
        <w:rPr>
          <w:rFonts w:ascii="Cambria" w:hAnsi="Cambria" w:cs="Arial"/>
          <w:sz w:val="22"/>
        </w:rPr>
        <w:t>na kwotę dofinansowania 97 400 486,49 PLN oraz koszt całkowity 147 577 449,82 PLN.</w:t>
      </w:r>
      <w:r>
        <w:rPr>
          <w:rFonts w:ascii="Cambria" w:hAnsi="Cambria" w:cs="Arial"/>
          <w:sz w:val="22"/>
        </w:rPr>
        <w:t xml:space="preserve"> Wśród wybranych projektów znalazł się projekt Gminy Suchedniów pn.: „Budowa kanalizacji sanitarnej – aglomeracja Suchedniów – I etap”. Na wniosek beneficjenta, wartość dofinansowania przedmiotowego projektu Uchwałą nr 3834/18 została </w:t>
      </w:r>
      <w:r>
        <w:rPr>
          <w:rFonts w:ascii="Cambria" w:hAnsi="Cambria" w:cs="Arial"/>
          <w:sz w:val="22"/>
        </w:rPr>
        <w:br/>
        <w:t xml:space="preserve">w dnia 24 kwietnia br. zwiększona </w:t>
      </w:r>
      <w:r w:rsidRPr="00321798">
        <w:rPr>
          <w:rFonts w:ascii="Cambria" w:hAnsi="Cambria" w:cs="Arial"/>
          <w:sz w:val="22"/>
        </w:rPr>
        <w:t xml:space="preserve">z </w:t>
      </w:r>
      <w:r>
        <w:rPr>
          <w:rFonts w:ascii="Cambria" w:hAnsi="Cambria" w:cs="Arial"/>
          <w:sz w:val="22"/>
        </w:rPr>
        <w:t>kwoty</w:t>
      </w:r>
      <w:r w:rsidRPr="00321798">
        <w:rPr>
          <w:rFonts w:ascii="Cambria" w:hAnsi="Cambria" w:cs="Arial"/>
          <w:sz w:val="22"/>
        </w:rPr>
        <w:t xml:space="preserve"> </w:t>
      </w:r>
      <w:r>
        <w:rPr>
          <w:rFonts w:ascii="Cambria" w:hAnsi="Cambria" w:cs="Arial"/>
          <w:sz w:val="22"/>
        </w:rPr>
        <w:t xml:space="preserve">3 847 204,42 PLN </w:t>
      </w:r>
      <w:r w:rsidRPr="00321798">
        <w:rPr>
          <w:rFonts w:ascii="Cambria" w:hAnsi="Cambria" w:cs="Arial"/>
          <w:sz w:val="22"/>
        </w:rPr>
        <w:t xml:space="preserve">do </w:t>
      </w:r>
      <w:r>
        <w:rPr>
          <w:rFonts w:ascii="Cambria" w:hAnsi="Cambria" w:cs="Arial"/>
          <w:sz w:val="22"/>
        </w:rPr>
        <w:t>kwoty</w:t>
      </w:r>
      <w:r w:rsidRPr="00321798">
        <w:rPr>
          <w:rFonts w:ascii="Cambria" w:hAnsi="Cambria" w:cs="Arial"/>
          <w:sz w:val="22"/>
        </w:rPr>
        <w:t xml:space="preserve"> </w:t>
      </w:r>
      <w:r>
        <w:rPr>
          <w:rFonts w:ascii="Cambria" w:hAnsi="Cambria" w:cs="Arial"/>
          <w:sz w:val="22"/>
        </w:rPr>
        <w:t>4 894 740,78</w:t>
      </w:r>
      <w:r w:rsidRPr="00321798">
        <w:rPr>
          <w:rFonts w:ascii="Cambria" w:hAnsi="Cambria" w:cs="Arial"/>
          <w:sz w:val="22"/>
        </w:rPr>
        <w:t xml:space="preserve"> </w:t>
      </w:r>
      <w:r>
        <w:rPr>
          <w:rFonts w:ascii="Cambria" w:hAnsi="Cambria" w:cs="Arial"/>
          <w:sz w:val="22"/>
        </w:rPr>
        <w:t xml:space="preserve">PLN. Pismem znak: GNI.042.1.5.2018 z dnia 21 sierpnia br. Gmina Suchedniów ponownie zwróciła się z prośbą o  zwiększenie dofinansowania dla przedmiotowego projektu do poziomu 5 057 006,81 PLN. Gmina prośbę swą uzasadnia postępowaniem przetargowym na zadaniu pn.: „Budowa kanalizacji sanitarnej w ul. Jodłowej i części ulicy Warszawskiej w Suchedniowie”, w którym to postępowaniu wpłynęły trzy oferty, a najtańsza z nich na kwotę 1 084 511,60 PLN przekracza pierwotnie zakładaną wartość zadania (829 840,10 PLN). Biorąc pod uwagę dostępną alokację </w:t>
      </w:r>
      <w:r>
        <w:rPr>
          <w:rFonts w:ascii="Cambria" w:hAnsi="Cambria" w:cs="Arial"/>
          <w:sz w:val="22"/>
        </w:rPr>
        <w:br/>
        <w:t>w ramach działania 4.3 oraz brak list rezerwowych w tym działaniu,  możliwe</w:t>
      </w:r>
      <w:r w:rsidRPr="00321798">
        <w:rPr>
          <w:rFonts w:ascii="Cambria" w:hAnsi="Cambria" w:cs="Arial"/>
          <w:sz w:val="22"/>
        </w:rPr>
        <w:t xml:space="preserve"> </w:t>
      </w:r>
      <w:r>
        <w:rPr>
          <w:rFonts w:ascii="Cambria" w:hAnsi="Cambria" w:cs="Arial"/>
          <w:sz w:val="22"/>
        </w:rPr>
        <w:t>jest</w:t>
      </w:r>
      <w:r w:rsidRPr="00321798">
        <w:rPr>
          <w:rFonts w:ascii="Cambria" w:hAnsi="Cambria" w:cs="Arial"/>
          <w:sz w:val="22"/>
        </w:rPr>
        <w:t xml:space="preserve"> uwzględnienie pr</w:t>
      </w:r>
      <w:r>
        <w:rPr>
          <w:rFonts w:ascii="Cambria" w:hAnsi="Cambria" w:cs="Arial"/>
          <w:sz w:val="22"/>
        </w:rPr>
        <w:t>ośby Beneficjenta o</w:t>
      </w:r>
      <w:r w:rsidRPr="00321798">
        <w:rPr>
          <w:rFonts w:ascii="Cambria" w:hAnsi="Cambria" w:cs="Arial"/>
          <w:sz w:val="22"/>
        </w:rPr>
        <w:t xml:space="preserve"> zwiększenie wysokości dofinansowania </w:t>
      </w:r>
      <w:r>
        <w:rPr>
          <w:rFonts w:ascii="Cambria" w:hAnsi="Cambria" w:cs="Arial"/>
          <w:sz w:val="22"/>
        </w:rPr>
        <w:t xml:space="preserve">dla przedmiotowego projektu </w:t>
      </w:r>
      <w:bookmarkStart w:id="2" w:name="_GoBack"/>
      <w:bookmarkEnd w:id="2"/>
      <w:r w:rsidRPr="00321798">
        <w:rPr>
          <w:rFonts w:ascii="Cambria" w:hAnsi="Cambria" w:cs="Arial"/>
          <w:sz w:val="22"/>
        </w:rPr>
        <w:t xml:space="preserve">z </w:t>
      </w:r>
      <w:r>
        <w:rPr>
          <w:rFonts w:ascii="Cambria" w:hAnsi="Cambria" w:cs="Arial"/>
          <w:sz w:val="22"/>
        </w:rPr>
        <w:t>kwoty</w:t>
      </w:r>
      <w:r w:rsidRPr="00321798">
        <w:rPr>
          <w:rFonts w:ascii="Cambria" w:hAnsi="Cambria" w:cs="Arial"/>
          <w:sz w:val="22"/>
        </w:rPr>
        <w:t xml:space="preserve"> </w:t>
      </w:r>
      <w:r>
        <w:rPr>
          <w:rFonts w:ascii="Cambria" w:hAnsi="Cambria" w:cs="Arial"/>
          <w:sz w:val="22"/>
        </w:rPr>
        <w:t xml:space="preserve">4 894 740,78 PLN </w:t>
      </w:r>
      <w:r w:rsidRPr="00321798">
        <w:rPr>
          <w:rFonts w:ascii="Cambria" w:hAnsi="Cambria" w:cs="Arial"/>
          <w:sz w:val="22"/>
        </w:rPr>
        <w:t xml:space="preserve">do </w:t>
      </w:r>
      <w:r>
        <w:rPr>
          <w:rFonts w:ascii="Cambria" w:hAnsi="Cambria" w:cs="Arial"/>
          <w:sz w:val="22"/>
        </w:rPr>
        <w:t>kwoty</w:t>
      </w:r>
      <w:r w:rsidRPr="00321798">
        <w:rPr>
          <w:rFonts w:ascii="Cambria" w:hAnsi="Cambria" w:cs="Arial"/>
          <w:sz w:val="22"/>
        </w:rPr>
        <w:t xml:space="preserve"> </w:t>
      </w:r>
      <w:r>
        <w:rPr>
          <w:rFonts w:ascii="Cambria" w:hAnsi="Cambria" w:cs="Arial"/>
          <w:sz w:val="22"/>
        </w:rPr>
        <w:t>5 057 006,81</w:t>
      </w:r>
      <w:r w:rsidRPr="00321798">
        <w:rPr>
          <w:rFonts w:ascii="Cambria" w:hAnsi="Cambria" w:cs="Arial"/>
          <w:sz w:val="22"/>
        </w:rPr>
        <w:t xml:space="preserve"> </w:t>
      </w:r>
      <w:r>
        <w:rPr>
          <w:rFonts w:ascii="Cambria" w:hAnsi="Cambria" w:cs="Arial"/>
          <w:sz w:val="22"/>
        </w:rPr>
        <w:t xml:space="preserve">PLN.  </w:t>
      </w:r>
    </w:p>
    <w:p w:rsidR="006A1DB8" w:rsidRDefault="006A1DB8" w:rsidP="006A1DB8">
      <w:pPr>
        <w:pStyle w:val="Default"/>
        <w:jc w:val="both"/>
        <w:rPr>
          <w:rFonts w:ascii="Cambria" w:hAnsi="Cambria" w:cs="Arial"/>
          <w:sz w:val="22"/>
        </w:rPr>
      </w:pPr>
    </w:p>
    <w:p w:rsidR="006A1DB8" w:rsidRPr="00D32D19" w:rsidRDefault="006A1DB8" w:rsidP="006A1DB8">
      <w:pPr>
        <w:pStyle w:val="Default"/>
        <w:jc w:val="both"/>
        <w:rPr>
          <w:rFonts w:ascii="Cambria" w:hAnsi="Cambria"/>
          <w:sz w:val="22"/>
        </w:rPr>
      </w:pPr>
      <w:r>
        <w:rPr>
          <w:rFonts w:ascii="Cambria" w:hAnsi="Cambria" w:cs="Arial"/>
          <w:sz w:val="22"/>
        </w:rPr>
        <w:t xml:space="preserve">Ponadto </w:t>
      </w:r>
      <w:r>
        <w:rPr>
          <w:rFonts w:ascii="Cambria" w:hAnsi="Cambria"/>
          <w:sz w:val="22"/>
        </w:rPr>
        <w:t xml:space="preserve">wnioskuje się o wykreślenie z listy projektów warunkowo wybranych do dofinasowania </w:t>
      </w:r>
      <w:r>
        <w:rPr>
          <w:rFonts w:ascii="Cambria" w:hAnsi="Cambria"/>
          <w:sz w:val="22"/>
        </w:rPr>
        <w:br/>
        <w:t xml:space="preserve">w ramach dwuetapowego konkursu zamkniętego nr </w:t>
      </w:r>
      <w:r w:rsidRPr="00DD3C9F">
        <w:rPr>
          <w:rFonts w:ascii="Cambria" w:hAnsi="Cambria"/>
          <w:sz w:val="22"/>
        </w:rPr>
        <w:t>RPSW.04.03.00-IZ.00-26-027/16</w:t>
      </w:r>
      <w:r w:rsidRPr="006A3A27">
        <w:rPr>
          <w:rFonts w:eastAsia="Times New Roman"/>
          <w:b/>
          <w:bCs/>
          <w:sz w:val="22"/>
        </w:rPr>
        <w:t xml:space="preserve"> </w:t>
      </w:r>
      <w:r>
        <w:rPr>
          <w:rFonts w:ascii="Cambria" w:hAnsi="Cambria"/>
          <w:sz w:val="22"/>
        </w:rPr>
        <w:t xml:space="preserve">projektu Gminy Samborzec pn.: „Przebudowa i rozbudowa systemu oczyszczania ścieków na terenie aglomeracji Samborzec”, na kwotę dofinasowania z EFRR 365 943,46 PLN. Powyższe jest konsekwencją rozwiązania z Beneficjentem – Gminą Samborzec </w:t>
      </w:r>
      <w:proofErr w:type="spellStart"/>
      <w:r>
        <w:rPr>
          <w:rFonts w:ascii="Cambria" w:hAnsi="Cambria"/>
          <w:sz w:val="22"/>
        </w:rPr>
        <w:t>pre</w:t>
      </w:r>
      <w:proofErr w:type="spellEnd"/>
      <w:r>
        <w:rPr>
          <w:rFonts w:ascii="Cambria" w:hAnsi="Cambria"/>
          <w:sz w:val="22"/>
        </w:rPr>
        <w:t xml:space="preserve">-umowy nr 30/16/K z dnia 20 grudnia 2016 r. w związku z niewypełnieniem przez gminę zapisów w § 3 ust. 3 pkt 1 </w:t>
      </w:r>
      <w:proofErr w:type="spellStart"/>
      <w:r>
        <w:rPr>
          <w:rFonts w:ascii="Cambria" w:hAnsi="Cambria"/>
          <w:sz w:val="22"/>
        </w:rPr>
        <w:t>Pre</w:t>
      </w:r>
      <w:proofErr w:type="spellEnd"/>
      <w:r>
        <w:rPr>
          <w:rFonts w:ascii="Cambria" w:hAnsi="Cambria"/>
          <w:sz w:val="22"/>
        </w:rPr>
        <w:t xml:space="preserve">-umowy, które zobowiązywały beneficjenta do przedłożenia w terminie do dnia 31 lipca br. zaktualizowanego wniosku wraz z kompletem dokumentów wymaganych na II etapie konkursu.  </w:t>
      </w:r>
    </w:p>
    <w:p w:rsidR="00251A0D" w:rsidRDefault="00251A0D" w:rsidP="0029195B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sectPr w:rsidR="00251A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95B"/>
    <w:rsid w:val="001B1B11"/>
    <w:rsid w:val="0023498D"/>
    <w:rsid w:val="00251A0D"/>
    <w:rsid w:val="0029195B"/>
    <w:rsid w:val="005D4BF6"/>
    <w:rsid w:val="005E65A8"/>
    <w:rsid w:val="006146E6"/>
    <w:rsid w:val="006A1DB8"/>
    <w:rsid w:val="0077329E"/>
    <w:rsid w:val="00987E84"/>
    <w:rsid w:val="00A41C32"/>
    <w:rsid w:val="00B67E1E"/>
    <w:rsid w:val="00C43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195B"/>
    <w:pPr>
      <w:spacing w:after="200" w:line="276" w:lineRule="auto"/>
    </w:pPr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9195B"/>
    <w:pPr>
      <w:autoSpaceDE w:val="0"/>
      <w:autoSpaceDN w:val="0"/>
      <w:adjustRightInd w:val="0"/>
      <w:spacing w:after="0" w:line="240" w:lineRule="auto"/>
    </w:pPr>
    <w:rPr>
      <w:rFonts w:ascii="EUAlbertina" w:eastAsia="Calibri" w:hAnsi="EUAlbertina" w:cs="EUAlbertina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195B"/>
    <w:pPr>
      <w:spacing w:after="200" w:line="276" w:lineRule="auto"/>
    </w:pPr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9195B"/>
    <w:pPr>
      <w:autoSpaceDE w:val="0"/>
      <w:autoSpaceDN w:val="0"/>
      <w:adjustRightInd w:val="0"/>
      <w:spacing w:after="0" w:line="240" w:lineRule="auto"/>
    </w:pPr>
    <w:rPr>
      <w:rFonts w:ascii="EUAlbertina" w:eastAsia="Calibri" w:hAnsi="EUAlbertina" w:cs="EUAlbertin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65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375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Bilska, Ewelina</dc:creator>
  <cp:keywords/>
  <dc:description/>
  <cp:lastModifiedBy>Bracik, Joanna</cp:lastModifiedBy>
  <cp:revision>13</cp:revision>
  <cp:lastPrinted>2018-09-27T11:46:00Z</cp:lastPrinted>
  <dcterms:created xsi:type="dcterms:W3CDTF">2018-05-07T12:21:00Z</dcterms:created>
  <dcterms:modified xsi:type="dcterms:W3CDTF">2018-09-27T11:46:00Z</dcterms:modified>
</cp:coreProperties>
</file>