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B150" w14:textId="77777777" w:rsidR="009431B2" w:rsidRDefault="009431B2"/>
    <w:p w14:paraId="3244295F" w14:textId="77777777" w:rsidR="009431B2" w:rsidRDefault="00000000">
      <w:pPr>
        <w:jc w:val="center"/>
      </w:pPr>
      <w:r>
        <w:rPr>
          <w:rFonts w:ascii="Calibri" w:eastAsia="Calibri" w:hAnsi="Calibri" w:cs="Calibri"/>
        </w:rPr>
        <w:t xml:space="preserve"> </w:t>
      </w:r>
    </w:p>
    <w:p w14:paraId="7BF3FD25" w14:textId="77777777" w:rsidR="009431B2" w:rsidRDefault="00000000">
      <w:pPr>
        <w:jc w:val="center"/>
      </w:pPr>
      <w:r>
        <w:rPr>
          <w:rFonts w:ascii="Calibri" w:eastAsia="Calibri" w:hAnsi="Calibri" w:cs="Calibri"/>
          <w:b/>
          <w:bCs/>
          <w:sz w:val="36"/>
          <w:szCs w:val="36"/>
        </w:rPr>
        <w:t>INFORMACJA POKONTROLNA</w:t>
      </w:r>
    </w:p>
    <w:p w14:paraId="5A437A43" w14:textId="77777777" w:rsidR="009431B2" w:rsidRDefault="00000000">
      <w:pPr>
        <w:jc w:val="center"/>
      </w:pPr>
      <w:r>
        <w:rPr>
          <w:rFonts w:ascii="Calibri" w:eastAsia="Calibri" w:hAnsi="Calibri" w:cs="Calibri"/>
          <w:b/>
          <w:bCs/>
          <w:sz w:val="36"/>
          <w:szCs w:val="36"/>
        </w:rPr>
        <w:t>FESW.04.01-IZ.00-0002/23-003-INF</w:t>
      </w:r>
    </w:p>
    <w:p w14:paraId="69B64610" w14:textId="77777777" w:rsidR="009431B2" w:rsidRDefault="00000000">
      <w:pPr>
        <w:spacing w:after="90"/>
        <w:jc w:val="center"/>
      </w:pPr>
      <w:r>
        <w:rPr>
          <w:rFonts w:ascii="Calibri" w:eastAsia="Calibri" w:hAnsi="Calibri" w:cs="Calibri"/>
        </w:rPr>
        <w:t xml:space="preserve"> </w:t>
      </w:r>
    </w:p>
    <w:p w14:paraId="10AAB8F8" w14:textId="77777777" w:rsidR="009431B2" w:rsidRDefault="00000000">
      <w:pPr>
        <w:spacing w:after="90"/>
        <w:jc w:val="center"/>
      </w:pPr>
      <w:r>
        <w:rPr>
          <w:rFonts w:ascii="Calibri" w:eastAsia="Calibri" w:hAnsi="Calibri" w:cs="Calibri"/>
        </w:rPr>
        <w:t xml:space="preserve"> </w:t>
      </w:r>
    </w:p>
    <w:p w14:paraId="0086BDD1" w14:textId="77777777" w:rsidR="009431B2" w:rsidRDefault="00000000">
      <w:pPr>
        <w:spacing w:after="150" w:line="276" w:lineRule="auto"/>
      </w:pPr>
      <w:r>
        <w:rPr>
          <w:rFonts w:ascii="Calibri" w:eastAsia="Calibri" w:hAnsi="Calibri" w:cs="Calibri"/>
          <w:b/>
          <w:bCs/>
          <w:sz w:val="28"/>
          <w:szCs w:val="28"/>
        </w:rPr>
        <w:t>Informacje wstępne</w:t>
      </w:r>
    </w:p>
    <w:p w14:paraId="4C2CA57C" w14:textId="77777777" w:rsidR="009431B2"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9431B2" w14:paraId="47709FB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7D5667B" w14:textId="77777777" w:rsidR="009431B2"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C95939" w14:textId="77777777" w:rsidR="009431B2" w:rsidRDefault="00000000">
            <w:pPr>
              <w:spacing w:after="125"/>
            </w:pPr>
            <w:r>
              <w:rPr>
                <w:rFonts w:ascii="Calibri" w:eastAsia="Calibri" w:hAnsi="Calibri" w:cs="Calibri"/>
                <w:sz w:val="22"/>
                <w:szCs w:val="22"/>
              </w:rPr>
              <w:t>FESW.04.01-IZ.00-0002/23-003</w:t>
            </w:r>
          </w:p>
        </w:tc>
      </w:tr>
      <w:tr w:rsidR="009431B2" w14:paraId="5A99F19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6AB4E26" w14:textId="77777777" w:rsidR="009431B2"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E1EEFB" w14:textId="77777777" w:rsidR="009431B2" w:rsidRDefault="00000000">
            <w:pPr>
              <w:spacing w:after="125"/>
            </w:pPr>
            <w:r>
              <w:rPr>
                <w:rFonts w:ascii="Calibri" w:eastAsia="Calibri" w:hAnsi="Calibri" w:cs="Calibri"/>
                <w:sz w:val="22"/>
                <w:szCs w:val="22"/>
              </w:rPr>
              <w:t>FESW.04.01-IZ.00-0002/23</w:t>
            </w:r>
          </w:p>
        </w:tc>
      </w:tr>
      <w:tr w:rsidR="009431B2" w14:paraId="497CA91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ED628F6" w14:textId="77777777" w:rsidR="009431B2"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EE4FEA" w14:textId="77777777" w:rsidR="009431B2" w:rsidRDefault="00000000">
            <w:pPr>
              <w:spacing w:after="125"/>
            </w:pPr>
            <w:r>
              <w:rPr>
                <w:rFonts w:ascii="Calibri" w:eastAsia="Calibri" w:hAnsi="Calibri" w:cs="Calibri"/>
                <w:sz w:val="22"/>
                <w:szCs w:val="22"/>
              </w:rPr>
              <w:t>Rozbudowa DW 768 Kazimierza Wielka - gr. Województwa etap I na odc. od km 54+900 do km 61+341</w:t>
            </w:r>
          </w:p>
        </w:tc>
      </w:tr>
    </w:tbl>
    <w:p w14:paraId="4E6F8C1B" w14:textId="77777777" w:rsidR="009431B2" w:rsidRDefault="00000000">
      <w:pPr>
        <w:spacing w:after="240" w:line="276" w:lineRule="auto"/>
        <w:jc w:val="center"/>
      </w:pPr>
      <w:r>
        <w:rPr>
          <w:rFonts w:ascii="Calibri" w:eastAsia="Calibri" w:hAnsi="Calibri" w:cs="Calibri"/>
          <w:sz w:val="1"/>
          <w:szCs w:val="1"/>
        </w:rPr>
        <w:t xml:space="preserve"> </w:t>
      </w:r>
    </w:p>
    <w:p w14:paraId="285EBCDB" w14:textId="23865143" w:rsidR="009431B2"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165"/>
      </w:tblGrid>
      <w:tr w:rsidR="009431B2" w14:paraId="380EA6D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57FD741" w14:textId="77777777" w:rsidR="009431B2"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71AD36" w14:textId="77777777" w:rsidR="009431B2" w:rsidRDefault="00000000">
            <w:pPr>
              <w:spacing w:after="125"/>
            </w:pPr>
            <w:r>
              <w:rPr>
                <w:rFonts w:ascii="Calibri" w:eastAsia="Calibri" w:hAnsi="Calibri" w:cs="Calibri"/>
                <w:sz w:val="22"/>
                <w:szCs w:val="22"/>
              </w:rPr>
              <w:t>9591506120</w:t>
            </w:r>
          </w:p>
        </w:tc>
      </w:tr>
      <w:tr w:rsidR="009431B2" w14:paraId="3878C79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524599C" w14:textId="77777777" w:rsidR="009431B2"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8E69AB" w14:textId="77777777" w:rsidR="009431B2" w:rsidRDefault="00000000">
            <w:pPr>
              <w:spacing w:after="125"/>
            </w:pPr>
            <w:r>
              <w:rPr>
                <w:rFonts w:ascii="Calibri" w:eastAsia="Calibri" w:hAnsi="Calibri" w:cs="Calibri"/>
                <w:sz w:val="22"/>
                <w:szCs w:val="22"/>
              </w:rPr>
              <w:t xml:space="preserve">Województwo Świętokrzyskie </w:t>
            </w:r>
          </w:p>
        </w:tc>
      </w:tr>
      <w:tr w:rsidR="009431B2" w14:paraId="2352BE3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C8D0F06" w14:textId="77777777" w:rsidR="009431B2"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860AA3" w14:textId="77777777" w:rsidR="009431B2" w:rsidRDefault="00000000">
            <w:pPr>
              <w:spacing w:after="125"/>
            </w:pPr>
            <w:r>
              <w:rPr>
                <w:rFonts w:ascii="Calibri" w:eastAsia="Calibri" w:hAnsi="Calibri" w:cs="Calibri"/>
                <w:sz w:val="22"/>
                <w:szCs w:val="22"/>
              </w:rPr>
              <w:t>Kielce 25-516, al. IX Wieków Kielc 3</w:t>
            </w:r>
          </w:p>
        </w:tc>
      </w:tr>
    </w:tbl>
    <w:p w14:paraId="385759BC" w14:textId="77777777" w:rsidR="009431B2" w:rsidRDefault="00000000">
      <w:pPr>
        <w:spacing w:after="240" w:line="276" w:lineRule="auto"/>
        <w:jc w:val="center"/>
      </w:pPr>
      <w:r>
        <w:rPr>
          <w:rFonts w:ascii="Calibri" w:eastAsia="Calibri" w:hAnsi="Calibri" w:cs="Calibri"/>
          <w:sz w:val="1"/>
          <w:szCs w:val="1"/>
        </w:rPr>
        <w:t xml:space="preserve"> </w:t>
      </w:r>
    </w:p>
    <w:p w14:paraId="0A1A4569" w14:textId="77777777" w:rsidR="009431B2"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9431B2" w14:paraId="254A807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CE584E5" w14:textId="77777777" w:rsidR="009431B2"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27FE0F" w14:textId="77777777" w:rsidR="009431B2" w:rsidRDefault="00000000">
            <w:pPr>
              <w:spacing w:after="125"/>
            </w:pPr>
            <w:r>
              <w:rPr>
                <w:rFonts w:ascii="Calibri" w:eastAsia="Calibri" w:hAnsi="Calibri" w:cs="Calibri"/>
                <w:sz w:val="22"/>
                <w:szCs w:val="22"/>
              </w:rPr>
              <w:t>Planowa</w:t>
            </w:r>
          </w:p>
        </w:tc>
      </w:tr>
      <w:tr w:rsidR="009431B2" w14:paraId="3EAC85A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62FD26A" w14:textId="77777777" w:rsidR="009431B2"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A7FD47" w14:textId="77777777" w:rsidR="009431B2" w:rsidRDefault="00000000">
            <w:pPr>
              <w:spacing w:after="125"/>
            </w:pPr>
            <w:r>
              <w:rPr>
                <w:rFonts w:ascii="Calibri" w:eastAsia="Calibri" w:hAnsi="Calibri" w:cs="Calibri"/>
                <w:sz w:val="22"/>
                <w:szCs w:val="22"/>
              </w:rPr>
              <w:t>Dokumentacji</w:t>
            </w:r>
          </w:p>
        </w:tc>
      </w:tr>
      <w:tr w:rsidR="009431B2" w14:paraId="44A980C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B9030FB" w14:textId="77777777" w:rsidR="009431B2"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B3FACD" w14:textId="77777777" w:rsidR="009431B2" w:rsidRDefault="00000000">
            <w:pPr>
              <w:spacing w:after="125"/>
            </w:pPr>
            <w:r>
              <w:rPr>
                <w:rFonts w:ascii="Calibri" w:eastAsia="Calibri" w:hAnsi="Calibri" w:cs="Calibri"/>
                <w:sz w:val="22"/>
                <w:szCs w:val="22"/>
              </w:rPr>
              <w:t>Zamówień publicznych</w:t>
            </w:r>
          </w:p>
        </w:tc>
      </w:tr>
      <w:tr w:rsidR="009431B2" w14:paraId="5711BE3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5BE7197" w14:textId="77777777" w:rsidR="009431B2"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188E23" w14:textId="77777777" w:rsidR="009431B2" w:rsidRDefault="00000000">
            <w:pPr>
              <w:spacing w:after="125"/>
            </w:pPr>
            <w:r>
              <w:rPr>
                <w:rFonts w:ascii="Calibri" w:eastAsia="Calibri" w:hAnsi="Calibri" w:cs="Calibri"/>
                <w:sz w:val="22"/>
                <w:szCs w:val="22"/>
              </w:rPr>
              <w:t>Dariusz Kosela, Aleksandra Żelechowska</w:t>
            </w:r>
          </w:p>
        </w:tc>
      </w:tr>
      <w:tr w:rsidR="009431B2" w14:paraId="123C0EC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EBB143A" w14:textId="77777777" w:rsidR="009431B2"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03E384" w14:textId="77777777" w:rsidR="009431B2" w:rsidRDefault="00000000">
            <w:pPr>
              <w:spacing w:after="125"/>
            </w:pPr>
            <w:r>
              <w:rPr>
                <w:rFonts w:ascii="Calibri" w:eastAsia="Calibri" w:hAnsi="Calibri" w:cs="Calibri"/>
                <w:sz w:val="22"/>
                <w:szCs w:val="22"/>
              </w:rPr>
              <w:t>EFRR-VIII Kontrola zamówień publicznych na dokumentach</w:t>
            </w:r>
          </w:p>
        </w:tc>
      </w:tr>
      <w:tr w:rsidR="009431B2" w14:paraId="5E17546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50EC6C0" w14:textId="77777777" w:rsidR="009431B2"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EB75E9" w14:textId="77777777" w:rsidR="009431B2" w:rsidRDefault="00000000">
            <w:pPr>
              <w:spacing w:after="125"/>
            </w:pPr>
            <w:r>
              <w:rPr>
                <w:rFonts w:ascii="Calibri" w:eastAsia="Calibri" w:hAnsi="Calibri" w:cs="Calibri"/>
                <w:sz w:val="22"/>
                <w:szCs w:val="22"/>
              </w:rPr>
              <w:t>Wersja 1</w:t>
            </w:r>
          </w:p>
        </w:tc>
      </w:tr>
      <w:tr w:rsidR="009431B2" w14:paraId="0070CF6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00D7DFC" w14:textId="77777777" w:rsidR="009431B2"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A6F779" w14:textId="77777777" w:rsidR="009431B2" w:rsidRDefault="00000000">
            <w:pPr>
              <w:spacing w:after="125"/>
            </w:pPr>
            <w:r>
              <w:rPr>
                <w:rFonts w:ascii="Calibri" w:eastAsia="Calibri" w:hAnsi="Calibri" w:cs="Calibri"/>
                <w:sz w:val="22"/>
                <w:szCs w:val="22"/>
              </w:rPr>
              <w:t>2025-08-13 - 2025-08-13</w:t>
            </w:r>
          </w:p>
        </w:tc>
      </w:tr>
      <w:tr w:rsidR="009431B2" w14:paraId="5B1AFB9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2D0575E" w14:textId="77777777" w:rsidR="009431B2"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B45B30" w14:textId="77777777" w:rsidR="009431B2" w:rsidRDefault="00000000">
            <w:pPr>
              <w:spacing w:after="125"/>
            </w:pPr>
            <w:r>
              <w:rPr>
                <w:rFonts w:ascii="Calibri" w:eastAsia="Calibri" w:hAnsi="Calibri" w:cs="Calibri"/>
                <w:sz w:val="22"/>
                <w:szCs w:val="22"/>
              </w:rPr>
              <w:t>2025-08-13</w:t>
            </w:r>
          </w:p>
        </w:tc>
      </w:tr>
      <w:tr w:rsidR="009431B2" w14:paraId="01BC7F9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532B56C" w14:textId="77777777" w:rsidR="009431B2"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66BF0E" w14:textId="77777777" w:rsidR="009431B2" w:rsidRDefault="00000000">
            <w:pPr>
              <w:spacing w:after="125"/>
            </w:pPr>
            <w:r>
              <w:rPr>
                <w:rFonts w:ascii="Calibri" w:eastAsia="Calibri" w:hAnsi="Calibri" w:cs="Calibri"/>
                <w:sz w:val="22"/>
                <w:szCs w:val="22"/>
              </w:rPr>
              <w:t>Urząd Marszałkowski Województwa Świętokrzyskiego</w:t>
            </w:r>
          </w:p>
        </w:tc>
      </w:tr>
      <w:tr w:rsidR="009431B2" w14:paraId="0857C2D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7776EF1" w14:textId="77777777" w:rsidR="009431B2"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E7D809" w14:textId="72E84AF5" w:rsidR="009431B2" w:rsidRDefault="00000000">
            <w:pPr>
              <w:spacing w:after="125"/>
            </w:pPr>
            <w:r>
              <w:rPr>
                <w:rFonts w:ascii="Calibri" w:eastAsia="Calibri" w:hAnsi="Calibri" w:cs="Calibri"/>
                <w:sz w:val="22"/>
                <w:szCs w:val="22"/>
              </w:rPr>
              <w:t>Województwo Świętokrzyskie - NIP: 9591506120, Świętokrzyski Zarząd Dróg Wojewódzkich - NIP: 9590830172</w:t>
            </w:r>
          </w:p>
        </w:tc>
      </w:tr>
      <w:tr w:rsidR="009431B2" w14:paraId="6B24C36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DB59D9" w14:textId="77777777" w:rsidR="009431B2"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12B132" w14:textId="77777777" w:rsidR="009431B2"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EFRR-VIII.432.186.1.2025</w:t>
            </w:r>
          </w:p>
        </w:tc>
      </w:tr>
      <w:tr w:rsidR="009431B2" w14:paraId="55A76F0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C69F487" w14:textId="77777777" w:rsidR="009431B2"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D6C746" w14:textId="77777777" w:rsidR="009431B2" w:rsidRDefault="009431B2">
            <w:pPr>
              <w:spacing w:after="125"/>
            </w:pPr>
          </w:p>
        </w:tc>
      </w:tr>
    </w:tbl>
    <w:p w14:paraId="135ADB33" w14:textId="77777777" w:rsidR="009431B2"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9431B2" w14:paraId="236316E1" w14:textId="77777777">
        <w:tc>
          <w:tcPr>
            <w:tcW w:w="3033" w:type="dxa"/>
            <w:shd w:val="clear" w:color="auto" w:fill="F2F2F2"/>
            <w:tcMar>
              <w:top w:w="0" w:type="dxa"/>
              <w:left w:w="0" w:type="dxa"/>
              <w:bottom w:w="0" w:type="dxa"/>
              <w:right w:w="0" w:type="dxa"/>
            </w:tcMar>
            <w:vAlign w:val="center"/>
          </w:tcPr>
          <w:p w14:paraId="1F97F8D7" w14:textId="77777777" w:rsidR="009431B2"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24320442" w14:textId="77777777" w:rsidR="009431B2"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DDA1BA3" w14:textId="77777777" w:rsidR="009431B2" w:rsidRDefault="00000000">
            <w:pPr>
              <w:jc w:val="center"/>
            </w:pPr>
            <w:r>
              <w:rPr>
                <w:rFonts w:ascii="Calibri" w:eastAsia="Calibri" w:hAnsi="Calibri" w:cs="Calibri"/>
                <w:b/>
                <w:bCs/>
              </w:rPr>
              <w:t>Kontrakty</w:t>
            </w:r>
          </w:p>
        </w:tc>
      </w:tr>
      <w:tr w:rsidR="009431B2" w14:paraId="43C23330" w14:textId="77777777">
        <w:tc>
          <w:tcPr>
            <w:tcW w:w="3033" w:type="dxa"/>
            <w:tcMar>
              <w:top w:w="0" w:type="dxa"/>
              <w:left w:w="0" w:type="dxa"/>
              <w:bottom w:w="0" w:type="dxa"/>
              <w:right w:w="0" w:type="dxa"/>
            </w:tcMar>
          </w:tcPr>
          <w:p w14:paraId="2B718756" w14:textId="77777777" w:rsidR="009431B2" w:rsidRDefault="00000000">
            <w:r>
              <w:rPr>
                <w:rFonts w:ascii="Calibri" w:eastAsia="Calibri" w:hAnsi="Calibri" w:cs="Calibri"/>
              </w:rPr>
              <w:lastRenderedPageBreak/>
              <w:t>2025/BZP 00141145.</w:t>
            </w:r>
          </w:p>
        </w:tc>
        <w:tc>
          <w:tcPr>
            <w:tcW w:w="3033" w:type="dxa"/>
            <w:tcMar>
              <w:top w:w="0" w:type="dxa"/>
              <w:left w:w="0" w:type="dxa"/>
              <w:bottom w:w="0" w:type="dxa"/>
              <w:right w:w="0" w:type="dxa"/>
            </w:tcMar>
          </w:tcPr>
          <w:p w14:paraId="3D61C0AA" w14:textId="77777777" w:rsidR="009431B2" w:rsidRDefault="00000000">
            <w:r>
              <w:rPr>
                <w:rFonts w:ascii="Calibri" w:eastAsia="Calibri" w:hAnsi="Calibri" w:cs="Calibri"/>
              </w:rPr>
              <w:t>Promocja projektu realizowanego w ramach Programu Fundusze Europejskie dla Świętokrzyskiego 2021-2027 pn.: Rozbudowa DW 768 Kazimierza Wielka - gr. Województwa etap I na odc. od km 54+900 do km 61+341</w:t>
            </w:r>
          </w:p>
        </w:tc>
        <w:tc>
          <w:tcPr>
            <w:tcW w:w="3033" w:type="dxa"/>
            <w:tcMar>
              <w:top w:w="0" w:type="dxa"/>
              <w:left w:w="0" w:type="dxa"/>
              <w:bottom w:w="0" w:type="dxa"/>
              <w:right w:w="0" w:type="dxa"/>
            </w:tcMar>
          </w:tcPr>
          <w:p w14:paraId="6A290C1A" w14:textId="77777777" w:rsidR="009431B2" w:rsidRDefault="009431B2"/>
        </w:tc>
      </w:tr>
    </w:tbl>
    <w:p w14:paraId="0C3287F1" w14:textId="77777777" w:rsidR="009431B2"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9431B2" w14:paraId="32D3530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995D151" w14:textId="77777777" w:rsidR="009431B2"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8BBCB5" w14:textId="77777777" w:rsidR="009431B2" w:rsidRDefault="00000000">
            <w:pPr>
              <w:spacing w:after="125"/>
            </w:pPr>
            <w:r>
              <w:rPr>
                <w:rFonts w:ascii="Calibri" w:eastAsia="Calibri" w:hAnsi="Calibri" w:cs="Calibri"/>
                <w:sz w:val="22"/>
                <w:szCs w:val="22"/>
              </w:rPr>
              <w:t>FESW.04.01-IZ.00-0002/23-008</w:t>
            </w:r>
          </w:p>
        </w:tc>
      </w:tr>
    </w:tbl>
    <w:p w14:paraId="702432BD" w14:textId="77777777" w:rsidR="009431B2" w:rsidRDefault="00000000">
      <w:pPr>
        <w:spacing w:before="350" w:after="120" w:line="276" w:lineRule="auto"/>
      </w:pPr>
      <w:r>
        <w:rPr>
          <w:rFonts w:ascii="Calibri" w:eastAsia="Calibri" w:hAnsi="Calibri" w:cs="Calibri"/>
          <w:b/>
          <w:bCs/>
          <w:sz w:val="28"/>
          <w:szCs w:val="28"/>
        </w:rPr>
        <w:t>1. Wykaz skrótów</w:t>
      </w:r>
    </w:p>
    <w:p w14:paraId="37BB73A6" w14:textId="77777777" w:rsidR="009431B2" w:rsidRDefault="00000000">
      <w:r>
        <w:rPr>
          <w:rFonts w:ascii="Calibri" w:eastAsia="Calibri" w:hAnsi="Calibri" w:cs="Calibri"/>
          <w:sz w:val="22"/>
          <w:szCs w:val="22"/>
        </w:rPr>
        <w:t xml:space="preserve">1. IZ </w:t>
      </w:r>
      <w:proofErr w:type="gramStart"/>
      <w:r>
        <w:rPr>
          <w:rFonts w:ascii="Calibri" w:eastAsia="Calibri" w:hAnsi="Calibri" w:cs="Calibri"/>
          <w:sz w:val="22"/>
          <w:szCs w:val="22"/>
        </w:rPr>
        <w:t>FEŚ  -</w:t>
      </w:r>
      <w:proofErr w:type="gramEnd"/>
      <w:r>
        <w:rPr>
          <w:rFonts w:ascii="Calibri" w:eastAsia="Calibri" w:hAnsi="Calibri" w:cs="Calibri"/>
          <w:sz w:val="22"/>
          <w:szCs w:val="22"/>
        </w:rPr>
        <w:t xml:space="preserve"> Instytucja Zarządzająca programem regionalnym Fundusze Europejskie dla Świętokrzyskiego 2021-2027</w:t>
      </w:r>
      <w:r>
        <w:rPr>
          <w:rFonts w:ascii="Calibri" w:eastAsia="Calibri" w:hAnsi="Calibri" w:cs="Calibri"/>
          <w:sz w:val="22"/>
          <w:szCs w:val="22"/>
        </w:rPr>
        <w:br/>
        <w:t>2. Ustawa PZP - Ustawa z dnia 11 września 2029 -Prawo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Dz.U. z 2024 r. poz.1320) </w:t>
      </w:r>
      <w:r>
        <w:rPr>
          <w:rFonts w:ascii="Calibri" w:eastAsia="Calibri" w:hAnsi="Calibri" w:cs="Calibri"/>
          <w:sz w:val="22"/>
          <w:szCs w:val="22"/>
        </w:rPr>
        <w:br/>
        <w:t>3. Ustawa wdrożeniowa - Ustawa z dnia 28 kwietnia 2022 r. o zasadach realizacji zadań finansowanych ze środków europejskich w perspektywie finansowej 2021-2027 (Dz.U. z 2022 r. poz.1079)</w:t>
      </w:r>
    </w:p>
    <w:p w14:paraId="2D506BDE" w14:textId="77777777" w:rsidR="009431B2" w:rsidRDefault="00000000">
      <w:pPr>
        <w:spacing w:before="360" w:after="80" w:line="276" w:lineRule="auto"/>
      </w:pPr>
      <w:r>
        <w:rPr>
          <w:rFonts w:ascii="Calibri" w:eastAsia="Calibri" w:hAnsi="Calibri" w:cs="Calibri"/>
          <w:b/>
          <w:bCs/>
          <w:sz w:val="28"/>
          <w:szCs w:val="28"/>
        </w:rPr>
        <w:t>2. Podstawa prawna</w:t>
      </w:r>
    </w:p>
    <w:p w14:paraId="0146DED9" w14:textId="77777777" w:rsidR="009431B2" w:rsidRDefault="00000000">
      <w:pPr>
        <w:spacing w:line="276" w:lineRule="auto"/>
      </w:pPr>
      <w:r>
        <w:rPr>
          <w:rFonts w:ascii="Calibri" w:eastAsia="Calibri" w:hAnsi="Calibri" w:cs="Calibri"/>
          <w:sz w:val="22"/>
          <w:szCs w:val="22"/>
        </w:rPr>
        <w:t>Art. 24 ust.1 pkt 1 i art. 25 ust. 1 Ustawy wdrożeniowej</w:t>
      </w:r>
    </w:p>
    <w:p w14:paraId="16DFCAFB" w14:textId="77777777" w:rsidR="009431B2" w:rsidRDefault="00000000">
      <w:pPr>
        <w:spacing w:before="350" w:after="70" w:line="276" w:lineRule="auto"/>
      </w:pPr>
      <w:r>
        <w:rPr>
          <w:rFonts w:ascii="Calibri" w:eastAsia="Calibri" w:hAnsi="Calibri" w:cs="Calibri"/>
          <w:b/>
          <w:bCs/>
          <w:sz w:val="28"/>
          <w:szCs w:val="28"/>
        </w:rPr>
        <w:t>3. Cel kontroli</w:t>
      </w:r>
    </w:p>
    <w:p w14:paraId="227AAFBE" w14:textId="77777777" w:rsidR="009431B2"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udzielenia zamówień publicznych w ramach realizacji projektu nr FESW.04.01-IZ.00-0002/23 pn. "Rozbudowa DW 768 Kazimierza Wielka – gr. Województwa etap I na odc. od km 54+900 do km 61+341".</w:t>
      </w:r>
    </w:p>
    <w:p w14:paraId="57B4BF9C" w14:textId="77777777" w:rsidR="009431B2" w:rsidRDefault="00000000">
      <w:pPr>
        <w:spacing w:before="360" w:after="70" w:line="276" w:lineRule="auto"/>
      </w:pPr>
      <w:r>
        <w:rPr>
          <w:rFonts w:ascii="Calibri" w:eastAsia="Calibri" w:hAnsi="Calibri" w:cs="Calibri"/>
          <w:b/>
          <w:bCs/>
          <w:sz w:val="28"/>
          <w:szCs w:val="28"/>
        </w:rPr>
        <w:t>4. Przedmiot kontroli</w:t>
      </w:r>
    </w:p>
    <w:p w14:paraId="4C27B2FA" w14:textId="77777777" w:rsidR="009431B2" w:rsidRDefault="00000000">
      <w:pPr>
        <w:spacing w:line="276" w:lineRule="auto"/>
      </w:pPr>
      <w:r>
        <w:rPr>
          <w:rFonts w:ascii="Calibri" w:eastAsia="Calibri" w:hAnsi="Calibri" w:cs="Calibri"/>
          <w:sz w:val="22"/>
          <w:szCs w:val="22"/>
        </w:rPr>
        <w:t>Weryfikacja dokumentacji dotyczącej przeprowadzenia przez Beneficjenta postępowania o udzielenie zamówienia publicznego, związanego z wydatkami przedstawionymi przez Beneficjenta we wniosku o płatność FESW.04.01-IZ.00-0002/23-008.</w:t>
      </w:r>
    </w:p>
    <w:p w14:paraId="2A0A072D" w14:textId="77777777" w:rsidR="009431B2" w:rsidRDefault="00000000">
      <w:pPr>
        <w:spacing w:before="360" w:after="80" w:line="276" w:lineRule="auto"/>
      </w:pPr>
      <w:r>
        <w:rPr>
          <w:rFonts w:ascii="Calibri" w:eastAsia="Calibri" w:hAnsi="Calibri" w:cs="Calibri"/>
          <w:b/>
          <w:bCs/>
          <w:sz w:val="28"/>
          <w:szCs w:val="28"/>
        </w:rPr>
        <w:t>5. Ustalenia i zalecenia pokontrolne</w:t>
      </w:r>
    </w:p>
    <w:p w14:paraId="5DC20178" w14:textId="6E9A47B0" w:rsidR="009431B2"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 /Wytycznymi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postępowanie o udzielenie zamówienia publicznego w trybie przetargu nieograniczonego. Przedmiotowe postępowanie dotyczyło usługi na </w:t>
      </w:r>
      <w:r>
        <w:rPr>
          <w:rFonts w:ascii="Calibri" w:eastAsia="Calibri" w:hAnsi="Calibri" w:cs="Calibri"/>
          <w:sz w:val="22"/>
          <w:szCs w:val="22"/>
        </w:rPr>
        <w:lastRenderedPageBreak/>
        <w:t>wykonanie działań promocyjnych projektu realizowanego w ramach Programu Fundusze Europejskie dla Świętokrzyskiego 2021-2027 pn.: Rozbudowa DW 768 Kazimierza Wielka – gr. Województwa etap I na odc. od km 54+900 do km 61+341. Postępowanie zostało wszczęte poprzez opublikowanie zamówienia w Biuletynie Zamówień Publicznych w dniu 11.03.2025 roku pod numerem 2025/BZP 00141145. Efektem przeprowadzonego postępowania było zawarcie w dniu 07.05.2025 roku umowy nr ŚZDW.N-WZ.223.15.49.2025.BP pomiędzy Województwem Świętokrzyskim, AI. IX Wieków Kielc 3, 25-516 Kielce, w imieniu którego działa</w:t>
      </w:r>
      <w:r w:rsidR="00BE42B1">
        <w:rPr>
          <w:rFonts w:ascii="Calibri" w:eastAsia="Calibri" w:hAnsi="Calibri" w:cs="Calibri"/>
          <w:sz w:val="22"/>
          <w:szCs w:val="22"/>
        </w:rPr>
        <w:t xml:space="preserve"> </w:t>
      </w:r>
      <w:r>
        <w:rPr>
          <w:rFonts w:ascii="Calibri" w:eastAsia="Calibri" w:hAnsi="Calibri" w:cs="Calibri"/>
          <w:sz w:val="22"/>
          <w:szCs w:val="22"/>
        </w:rPr>
        <w:t xml:space="preserve">Świętokrzyski Zarząd Dróg Wojewódzkich w Kielcach, ul. Jagiellońska 72, 25-602 Kielce a Vis-Media s.c. Grzegorz Kamiński, Iwona Kamińska ul. Złota 7, 87-165 Wielka Nieszawka, umowa na kwotę 74 857,80 zł brutto. Termin wykonania zamówienia wynikający z umowy ustalono na dzień 31.12.2026 roku. Zgodnie ze Szczegółowym harmonogramem działań promocyjnych z dnia 7.05.2025 roku dołączonym do umowy nr ŚZDW.N-WZ.223.15.49.2025.BP Wykonawca opracował stronę internetową oraz napisał pierwszy artykuł prasowy dotyczący projektu. Potwierdzeniem wykonania powyższych zadań jest faktura vat 218/07/2025 z dnia 02.07.2025 roku na kwotę 5731,80 zł brutto. W wyniku weryfikacji dokumentacji dotyczącej zamówienia na "Promocję projektu realizowanego w ramach Programu Fundusze Europejskie dla Świętokrzyskiego 2021-2027 pn.: Rozbudowa DW 768 Kazimierza Wielka – gr. Województwa etap I na odc. od km 54+900 do km 61+341", Zespół kontrolujący nie stwierdził nieprawidłowości. Niniejszą kontrolą nie objęto odbioru końcowego wykonania usługi w zakresie pozostałych działań promocyjnych ujętych w Szczegółowym harmonogramie, gdyż przedmiot umowy jest w trakcie wykonania. Postępowanie o udzielenie zamówienia zostało zweryfikowane za pomocą listy sprawdzającej, stanowiącej załącznik nr 1 do Informacji Pokontrolnej.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76BF344E" w14:textId="77777777" w:rsidR="009431B2" w:rsidRDefault="00000000">
      <w:pPr>
        <w:spacing w:before="360" w:after="80" w:line="276" w:lineRule="auto"/>
      </w:pPr>
      <w:r>
        <w:rPr>
          <w:rFonts w:ascii="Calibri" w:eastAsia="Calibri" w:hAnsi="Calibri" w:cs="Calibri"/>
          <w:b/>
          <w:bCs/>
          <w:sz w:val="28"/>
          <w:szCs w:val="28"/>
        </w:rPr>
        <w:t>6. Podsumowanie kontroli</w:t>
      </w:r>
    </w:p>
    <w:p w14:paraId="20467AC4" w14:textId="77777777" w:rsidR="009431B2" w:rsidRDefault="00000000">
      <w:pPr>
        <w:spacing w:line="276" w:lineRule="auto"/>
      </w:pPr>
      <w:r>
        <w:rPr>
          <w:rFonts w:ascii="Calibri" w:eastAsia="Calibri" w:hAnsi="Calibri" w:cs="Calibri"/>
          <w:sz w:val="22"/>
          <w:szCs w:val="22"/>
        </w:rPr>
        <w:t>Zespół Kontrolujący nie stwierdził nieprawidłowości w przeprowadzonym w ramach projektu postępowaniu.</w:t>
      </w:r>
    </w:p>
    <w:p w14:paraId="4AE0705E" w14:textId="77777777" w:rsidR="009431B2" w:rsidRDefault="00000000">
      <w:pPr>
        <w:spacing w:before="360" w:after="80" w:line="276" w:lineRule="auto"/>
      </w:pPr>
      <w:r>
        <w:rPr>
          <w:rFonts w:ascii="Calibri" w:eastAsia="Calibri" w:hAnsi="Calibri" w:cs="Calibri"/>
          <w:b/>
          <w:bCs/>
          <w:sz w:val="28"/>
          <w:szCs w:val="28"/>
        </w:rPr>
        <w:t>7. Podsumowanie ustaleń finansowych</w:t>
      </w:r>
    </w:p>
    <w:p w14:paraId="1F43A4B6" w14:textId="77777777" w:rsidR="009431B2" w:rsidRDefault="00000000">
      <w:r>
        <w:rPr>
          <w:rFonts w:ascii="Calibri" w:eastAsia="Calibri" w:hAnsi="Calibri" w:cs="Calibri"/>
          <w:sz w:val="22"/>
          <w:szCs w:val="22"/>
        </w:rPr>
        <w:t>Nie dotyczy.</w:t>
      </w:r>
    </w:p>
    <w:p w14:paraId="01129670" w14:textId="77777777" w:rsidR="009431B2" w:rsidRDefault="00000000">
      <w:pPr>
        <w:spacing w:before="360" w:after="80" w:line="276" w:lineRule="auto"/>
      </w:pPr>
      <w:r>
        <w:rPr>
          <w:rFonts w:ascii="Calibri" w:eastAsia="Calibri" w:hAnsi="Calibri" w:cs="Calibri"/>
          <w:b/>
          <w:bCs/>
          <w:sz w:val="28"/>
          <w:szCs w:val="28"/>
        </w:rPr>
        <w:t>8. Pouczenia końcowe</w:t>
      </w:r>
    </w:p>
    <w:p w14:paraId="412202A1" w14:textId="77777777" w:rsidR="009431B2"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ul. Sienkiewicza 63, 25-002 Kielce.</w:t>
      </w:r>
    </w:p>
    <w:p w14:paraId="50CBC051" w14:textId="77777777" w:rsidR="009431B2" w:rsidRDefault="00000000">
      <w:pPr>
        <w:spacing w:before="360" w:after="80" w:line="276" w:lineRule="auto"/>
      </w:pPr>
      <w:r>
        <w:rPr>
          <w:rFonts w:ascii="Calibri" w:eastAsia="Calibri" w:hAnsi="Calibri" w:cs="Calibri"/>
          <w:b/>
          <w:bCs/>
          <w:sz w:val="28"/>
          <w:szCs w:val="28"/>
        </w:rPr>
        <w:t>9. Załączniki</w:t>
      </w:r>
    </w:p>
    <w:p w14:paraId="339DC2F6" w14:textId="5F7DAA9E" w:rsidR="009431B2" w:rsidRDefault="00000000">
      <w:pPr>
        <w:rPr>
          <w:rFonts w:ascii="Calibri" w:eastAsia="Calibri" w:hAnsi="Calibri" w:cs="Calibri"/>
          <w:i/>
          <w:iCs/>
          <w:sz w:val="22"/>
          <w:szCs w:val="22"/>
        </w:rPr>
      </w:pPr>
      <w:r>
        <w:rPr>
          <w:rFonts w:ascii="Calibri" w:eastAsia="Calibri" w:hAnsi="Calibri" w:cs="Calibri"/>
          <w:i/>
          <w:iCs/>
          <w:sz w:val="22"/>
          <w:szCs w:val="22"/>
        </w:rPr>
        <w:lastRenderedPageBreak/>
        <w:t>1.</w:t>
      </w:r>
      <w:r w:rsidR="00BE42B1">
        <w:rPr>
          <w:rFonts w:ascii="Calibri" w:eastAsia="Calibri" w:hAnsi="Calibri" w:cs="Calibri"/>
          <w:i/>
          <w:iCs/>
          <w:sz w:val="22"/>
          <w:szCs w:val="22"/>
        </w:rPr>
        <w:t xml:space="preserve"> Załącznik nr 1</w:t>
      </w:r>
      <w:r>
        <w:rPr>
          <w:rFonts w:ascii="Calibri" w:eastAsia="Calibri" w:hAnsi="Calibri" w:cs="Calibri"/>
          <w:i/>
          <w:iCs/>
          <w:sz w:val="22"/>
          <w:szCs w:val="22"/>
        </w:rPr>
        <w:t xml:space="preserve"> Lista Sprawdzająca.pdf</w:t>
      </w:r>
    </w:p>
    <w:p w14:paraId="4F3B2E16" w14:textId="77777777" w:rsidR="00D07736" w:rsidRDefault="00D07736">
      <w:pPr>
        <w:rPr>
          <w:rFonts w:ascii="Calibri" w:eastAsia="Calibri" w:hAnsi="Calibri" w:cs="Calibri"/>
          <w:i/>
          <w:iCs/>
          <w:sz w:val="22"/>
          <w:szCs w:val="22"/>
        </w:rPr>
      </w:pPr>
    </w:p>
    <w:p w14:paraId="1014939D" w14:textId="77777777" w:rsidR="00D07736" w:rsidRDefault="00D07736">
      <w:pPr>
        <w:rPr>
          <w:rFonts w:ascii="Calibri" w:eastAsia="Calibri" w:hAnsi="Calibri" w:cs="Calibri"/>
          <w:i/>
          <w:iCs/>
          <w:sz w:val="22"/>
          <w:szCs w:val="22"/>
        </w:rPr>
      </w:pPr>
    </w:p>
    <w:p w14:paraId="741F7DEA" w14:textId="77777777" w:rsidR="00D07736" w:rsidRDefault="00D07736">
      <w:pPr>
        <w:rPr>
          <w:rFonts w:ascii="Calibri" w:eastAsia="Calibri" w:hAnsi="Calibri" w:cs="Calibri"/>
          <w:i/>
          <w:iCs/>
          <w:sz w:val="22"/>
          <w:szCs w:val="22"/>
        </w:rPr>
      </w:pPr>
    </w:p>
    <w:p w14:paraId="154A0302" w14:textId="77777777" w:rsidR="00D07736" w:rsidRPr="00D07736" w:rsidRDefault="00D07736" w:rsidP="00D07736">
      <w:pPr>
        <w:rPr>
          <w:rFonts w:ascii="Calibri" w:eastAsia="Calibri" w:hAnsi="Calibri" w:cs="Calibri"/>
          <w:i/>
          <w:iCs/>
          <w:sz w:val="22"/>
          <w:szCs w:val="22"/>
        </w:rPr>
      </w:pPr>
      <w:r w:rsidRPr="00D07736">
        <w:rPr>
          <w:rFonts w:ascii="Calibri" w:eastAsia="Calibri" w:hAnsi="Calibri" w:cs="Calibri"/>
          <w:i/>
          <w:iCs/>
          <w:sz w:val="22"/>
          <w:szCs w:val="22"/>
        </w:rPr>
        <w:t>Aleksandra Żelechowska – Kierownik zespołu kontrolującego</w:t>
      </w:r>
    </w:p>
    <w:p w14:paraId="53621F5E" w14:textId="77777777" w:rsidR="00D07736" w:rsidRPr="00D07736" w:rsidRDefault="00D07736" w:rsidP="00D07736">
      <w:pPr>
        <w:rPr>
          <w:rFonts w:ascii="Calibri" w:eastAsia="Calibri" w:hAnsi="Calibri" w:cs="Calibri"/>
          <w:i/>
          <w:iCs/>
          <w:sz w:val="22"/>
          <w:szCs w:val="22"/>
        </w:rPr>
      </w:pPr>
      <w:r w:rsidRPr="00D07736">
        <w:rPr>
          <w:rFonts w:ascii="Calibri" w:eastAsia="Calibri" w:hAnsi="Calibri" w:cs="Calibri"/>
          <w:i/>
          <w:iCs/>
          <w:sz w:val="22"/>
          <w:szCs w:val="22"/>
        </w:rPr>
        <w:t>/zaakceptowano elektronicznie/</w:t>
      </w:r>
    </w:p>
    <w:p w14:paraId="765A4977" w14:textId="77777777" w:rsidR="00D07736" w:rsidRPr="00D07736" w:rsidRDefault="00D07736" w:rsidP="00D07736">
      <w:pPr>
        <w:rPr>
          <w:rFonts w:ascii="Calibri" w:eastAsia="Calibri" w:hAnsi="Calibri" w:cs="Calibri"/>
          <w:i/>
          <w:iCs/>
          <w:sz w:val="22"/>
          <w:szCs w:val="22"/>
        </w:rPr>
      </w:pPr>
    </w:p>
    <w:p w14:paraId="00C13ECA" w14:textId="77777777" w:rsidR="00D07736" w:rsidRPr="00D07736" w:rsidRDefault="00D07736" w:rsidP="00D07736">
      <w:pPr>
        <w:rPr>
          <w:rFonts w:ascii="Calibri" w:eastAsia="Calibri" w:hAnsi="Calibri" w:cs="Calibri"/>
          <w:i/>
          <w:iCs/>
          <w:sz w:val="22"/>
          <w:szCs w:val="22"/>
        </w:rPr>
      </w:pPr>
      <w:r w:rsidRPr="00D07736">
        <w:rPr>
          <w:rFonts w:ascii="Calibri" w:eastAsia="Calibri" w:hAnsi="Calibri" w:cs="Calibri"/>
          <w:i/>
          <w:iCs/>
          <w:sz w:val="22"/>
          <w:szCs w:val="22"/>
        </w:rPr>
        <w:t>Dariusz Kosela – Członek zespołu kontrolującego</w:t>
      </w:r>
    </w:p>
    <w:p w14:paraId="109275DF" w14:textId="77777777" w:rsidR="00D07736" w:rsidRPr="00D07736" w:rsidRDefault="00D07736" w:rsidP="00D07736">
      <w:pPr>
        <w:rPr>
          <w:rFonts w:ascii="Calibri" w:eastAsia="Calibri" w:hAnsi="Calibri" w:cs="Calibri"/>
          <w:i/>
          <w:iCs/>
          <w:sz w:val="22"/>
          <w:szCs w:val="22"/>
        </w:rPr>
      </w:pPr>
      <w:r w:rsidRPr="00D07736">
        <w:rPr>
          <w:rFonts w:ascii="Calibri" w:eastAsia="Calibri" w:hAnsi="Calibri" w:cs="Calibri"/>
          <w:i/>
          <w:iCs/>
          <w:sz w:val="22"/>
          <w:szCs w:val="22"/>
        </w:rPr>
        <w:t>/Długotrwała nieobecność pracownika/</w:t>
      </w:r>
    </w:p>
    <w:p w14:paraId="5DC09F1D" w14:textId="77777777" w:rsidR="00D07736" w:rsidRPr="00D07736" w:rsidRDefault="00D07736" w:rsidP="00D07736">
      <w:pPr>
        <w:rPr>
          <w:rFonts w:ascii="Calibri" w:eastAsia="Calibri" w:hAnsi="Calibri" w:cs="Calibri"/>
          <w:i/>
          <w:iCs/>
          <w:sz w:val="22"/>
          <w:szCs w:val="22"/>
        </w:rPr>
      </w:pPr>
    </w:p>
    <w:p w14:paraId="4C8661C7" w14:textId="77777777" w:rsidR="00D07736" w:rsidRDefault="00D07736">
      <w:pPr>
        <w:rPr>
          <w:rFonts w:ascii="Calibri" w:eastAsia="Calibri" w:hAnsi="Calibri" w:cs="Calibri"/>
          <w:i/>
          <w:iCs/>
          <w:sz w:val="22"/>
          <w:szCs w:val="22"/>
        </w:rPr>
      </w:pPr>
    </w:p>
    <w:sectPr w:rsidR="00D0773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BC85" w14:textId="77777777" w:rsidR="006F406A" w:rsidRDefault="006F406A">
      <w:r>
        <w:separator/>
      </w:r>
    </w:p>
  </w:endnote>
  <w:endnote w:type="continuationSeparator" w:id="0">
    <w:p w14:paraId="46DD99D6" w14:textId="77777777" w:rsidR="006F406A" w:rsidRDefault="006F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24AC" w14:textId="435ABE0F" w:rsidR="009431B2" w:rsidRDefault="00D07736">
    <w:pPr>
      <w:jc w:val="center"/>
    </w:pPr>
    <w:r>
      <w:rPr>
        <w:rFonts w:ascii="Calibri" w:eastAsia="Calibri" w:hAnsi="Calibri" w:cs="Calibri"/>
        <w:noProof/>
        <w:color w:val="616161"/>
        <w:sz w:val="16"/>
        <w:szCs w:val="16"/>
      </w:rPr>
      <w:drawing>
        <wp:inline distT="0" distB="0" distL="0" distR="0" wp14:anchorId="567F628E" wp14:editId="0519A1A4">
          <wp:extent cx="5730875" cy="445135"/>
          <wp:effectExtent l="0" t="0" r="3175" b="0"/>
          <wp:docPr id="20260572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BE42B1">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BE42B1">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A680" w14:textId="77777777" w:rsidR="006F406A" w:rsidRDefault="006F406A">
      <w:r>
        <w:separator/>
      </w:r>
    </w:p>
  </w:footnote>
  <w:footnote w:type="continuationSeparator" w:id="0">
    <w:p w14:paraId="6EEA893D" w14:textId="77777777" w:rsidR="006F406A" w:rsidRDefault="006F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E431" w14:textId="77777777" w:rsidR="009431B2" w:rsidRDefault="00000000">
    <w:pPr>
      <w:jc w:val="center"/>
    </w:pPr>
    <w:r>
      <w:rPr>
        <w:rFonts w:ascii="Arial" w:eastAsia="Arial" w:hAnsi="Arial" w:cs="Arial"/>
        <w:color w:val="616161"/>
        <w:sz w:val="16"/>
        <w:szCs w:val="16"/>
      </w:rPr>
      <w:t>FESW.04.01-IZ.00-0002/23-003</w:t>
    </w:r>
  </w:p>
  <w:p w14:paraId="118E1E4B" w14:textId="77777777" w:rsidR="009431B2" w:rsidRDefault="00000000">
    <w:pPr>
      <w:jc w:val="center"/>
    </w:pPr>
    <w:r>
      <w:rPr>
        <w:rFonts w:ascii="Arial" w:eastAsia="Arial" w:hAnsi="Arial" w:cs="Arial"/>
        <w:color w:val="616161"/>
        <w:sz w:val="16"/>
        <w:szCs w:val="16"/>
      </w:rPr>
      <w:t>Utworzono 25.08.2025, 11:07:40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27C6"/>
    <w:multiLevelType w:val="hybridMultilevel"/>
    <w:tmpl w:val="533CA36C"/>
    <w:lvl w:ilvl="0" w:tplc="06AEA1F8">
      <w:start w:val="1"/>
      <w:numFmt w:val="bullet"/>
      <w:lvlText w:val="●"/>
      <w:lvlJc w:val="left"/>
      <w:pPr>
        <w:ind w:left="720" w:hanging="360"/>
      </w:pPr>
    </w:lvl>
    <w:lvl w:ilvl="1" w:tplc="1908BDDC">
      <w:start w:val="1"/>
      <w:numFmt w:val="bullet"/>
      <w:lvlText w:val="○"/>
      <w:lvlJc w:val="left"/>
      <w:pPr>
        <w:ind w:left="1440" w:hanging="360"/>
      </w:pPr>
    </w:lvl>
    <w:lvl w:ilvl="2" w:tplc="1C52E4FA">
      <w:start w:val="1"/>
      <w:numFmt w:val="bullet"/>
      <w:lvlText w:val="■"/>
      <w:lvlJc w:val="left"/>
      <w:pPr>
        <w:ind w:left="2160" w:hanging="360"/>
      </w:pPr>
    </w:lvl>
    <w:lvl w:ilvl="3" w:tplc="FD963000">
      <w:start w:val="1"/>
      <w:numFmt w:val="bullet"/>
      <w:lvlText w:val="●"/>
      <w:lvlJc w:val="left"/>
      <w:pPr>
        <w:ind w:left="2880" w:hanging="360"/>
      </w:pPr>
    </w:lvl>
    <w:lvl w:ilvl="4" w:tplc="FE2442AA">
      <w:start w:val="1"/>
      <w:numFmt w:val="bullet"/>
      <w:lvlText w:val="○"/>
      <w:lvlJc w:val="left"/>
      <w:pPr>
        <w:ind w:left="3600" w:hanging="360"/>
      </w:pPr>
    </w:lvl>
    <w:lvl w:ilvl="5" w:tplc="04488644">
      <w:start w:val="1"/>
      <w:numFmt w:val="bullet"/>
      <w:lvlText w:val="■"/>
      <w:lvlJc w:val="left"/>
      <w:pPr>
        <w:ind w:left="4320" w:hanging="360"/>
      </w:pPr>
    </w:lvl>
    <w:lvl w:ilvl="6" w:tplc="646E2E86">
      <w:start w:val="1"/>
      <w:numFmt w:val="bullet"/>
      <w:lvlText w:val="●"/>
      <w:lvlJc w:val="left"/>
      <w:pPr>
        <w:ind w:left="5040" w:hanging="360"/>
      </w:pPr>
    </w:lvl>
    <w:lvl w:ilvl="7" w:tplc="36584F1C">
      <w:start w:val="1"/>
      <w:numFmt w:val="bullet"/>
      <w:lvlText w:val="●"/>
      <w:lvlJc w:val="left"/>
      <w:pPr>
        <w:ind w:left="5760" w:hanging="360"/>
      </w:pPr>
    </w:lvl>
    <w:lvl w:ilvl="8" w:tplc="4B4AB9D4">
      <w:start w:val="1"/>
      <w:numFmt w:val="bullet"/>
      <w:lvlText w:val="●"/>
      <w:lvlJc w:val="left"/>
      <w:pPr>
        <w:ind w:left="6480" w:hanging="360"/>
      </w:pPr>
    </w:lvl>
  </w:abstractNum>
  <w:num w:numId="1" w16cid:durableId="2110659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B2"/>
    <w:rsid w:val="00305EE2"/>
    <w:rsid w:val="00370F13"/>
    <w:rsid w:val="00527F93"/>
    <w:rsid w:val="005338CD"/>
    <w:rsid w:val="006F406A"/>
    <w:rsid w:val="009431B2"/>
    <w:rsid w:val="00AD3017"/>
    <w:rsid w:val="00BE42B1"/>
    <w:rsid w:val="00D07736"/>
    <w:rsid w:val="00E52E66"/>
    <w:rsid w:val="00F93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5C815"/>
  <w15:docId w15:val="{1FD22F0B-015F-4D6E-A61F-CBF6C148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D07736"/>
    <w:pPr>
      <w:tabs>
        <w:tab w:val="center" w:pos="4536"/>
        <w:tab w:val="right" w:pos="9072"/>
      </w:tabs>
    </w:pPr>
  </w:style>
  <w:style w:type="character" w:customStyle="1" w:styleId="NagwekZnak">
    <w:name w:val="Nagłówek Znak"/>
    <w:basedOn w:val="Domylnaczcionkaakapitu"/>
    <w:link w:val="Nagwek"/>
    <w:uiPriority w:val="99"/>
    <w:rsid w:val="00D07736"/>
  </w:style>
  <w:style w:type="paragraph" w:styleId="Stopka">
    <w:name w:val="footer"/>
    <w:basedOn w:val="Normalny"/>
    <w:link w:val="StopkaZnak"/>
    <w:uiPriority w:val="99"/>
    <w:unhideWhenUsed/>
    <w:rsid w:val="00D07736"/>
    <w:pPr>
      <w:tabs>
        <w:tab w:val="center" w:pos="4536"/>
        <w:tab w:val="right" w:pos="9072"/>
      </w:tabs>
    </w:pPr>
  </w:style>
  <w:style w:type="character" w:customStyle="1" w:styleId="StopkaZnak">
    <w:name w:val="Stopka Znak"/>
    <w:basedOn w:val="Domylnaczcionkaakapitu"/>
    <w:link w:val="Stopka"/>
    <w:uiPriority w:val="99"/>
    <w:rsid w:val="00D0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5718</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Umws Kielce</cp:lastModifiedBy>
  <cp:revision>2</cp:revision>
  <dcterms:created xsi:type="dcterms:W3CDTF">2025-08-25T09:14:00Z</dcterms:created>
  <dcterms:modified xsi:type="dcterms:W3CDTF">2025-08-25T09:14:00Z</dcterms:modified>
</cp:coreProperties>
</file>